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CEE9" w14:textId="77777777" w:rsidR="00DD5A60" w:rsidRDefault="00930304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55725921" wp14:editId="641AC980">
            <wp:simplePos x="0" y="0"/>
            <wp:positionH relativeFrom="column">
              <wp:posOffset>2645410</wp:posOffset>
            </wp:positionH>
            <wp:positionV relativeFrom="paragraph">
              <wp:posOffset>-75565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12F56BA8" w14:textId="77777777" w:rsidR="00DD5A60" w:rsidRDefault="00DD5A60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6C2FC98C" w14:textId="5EC1B740" w:rsidR="00DD5A60" w:rsidRDefault="00DD5A60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489FEEB6" w14:textId="77777777" w:rsidR="009C0946" w:rsidRDefault="009C0946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0053EC3B" w14:textId="77777777" w:rsidR="00DD5A60" w:rsidRDefault="00930304">
      <w:pPr>
        <w:shd w:val="clear" w:color="auto" w:fill="FFFFFF"/>
        <w:spacing w:before="227"/>
        <w:ind w:firstLine="426"/>
        <w:jc w:val="center"/>
      </w:pPr>
      <w:r>
        <w:rPr>
          <w:b/>
          <w:spacing w:val="20"/>
          <w:sz w:val="32"/>
        </w:rPr>
        <w:t>АДМИНИСТРАЦИЯ</w:t>
      </w:r>
    </w:p>
    <w:p w14:paraId="2E9A31C8" w14:textId="68F575C5" w:rsidR="00DD5A60" w:rsidRDefault="00930304" w:rsidP="00AC36D1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AC36D1">
        <w:rPr>
          <w:b/>
          <w:bCs/>
          <w:sz w:val="32"/>
        </w:rPr>
        <w:t>ОКРУГА</w:t>
      </w:r>
    </w:p>
    <w:p w14:paraId="2BB4087E" w14:textId="7954B325" w:rsidR="00AC36D1" w:rsidRDefault="00AC36D1" w:rsidP="00AC36D1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6C748EC9" w14:textId="77777777" w:rsidR="00DD5A60" w:rsidRDefault="00DD5A60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4E96A809" w14:textId="77777777" w:rsidR="00DD5A60" w:rsidRDefault="00930304" w:rsidP="00AC36D1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04B93438" w14:textId="77777777" w:rsidR="00DD5A60" w:rsidRDefault="00DD5A60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5014FEBE" w14:textId="77777777" w:rsidR="00DD5A60" w:rsidRDefault="00DD5A60">
      <w:pPr>
        <w:ind w:firstLine="426"/>
        <w:jc w:val="center"/>
        <w:rPr>
          <w:sz w:val="28"/>
          <w:szCs w:val="28"/>
        </w:rPr>
      </w:pPr>
    </w:p>
    <w:p w14:paraId="507D93EB" w14:textId="0CF73506" w:rsidR="00DD5A60" w:rsidRDefault="009C0946" w:rsidP="00A81033">
      <w:r>
        <w:rPr>
          <w:sz w:val="28"/>
          <w:szCs w:val="28"/>
        </w:rPr>
        <w:t>14.07.</w:t>
      </w:r>
      <w:r w:rsidR="00AC36D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930304">
        <w:rPr>
          <w:sz w:val="28"/>
          <w:szCs w:val="28"/>
        </w:rPr>
        <w:t xml:space="preserve">г.       </w:t>
      </w:r>
      <w:r>
        <w:rPr>
          <w:sz w:val="28"/>
          <w:szCs w:val="28"/>
        </w:rPr>
        <w:t xml:space="preserve">    </w:t>
      </w:r>
      <w:r w:rsidR="0093030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="00930304">
        <w:rPr>
          <w:sz w:val="28"/>
          <w:szCs w:val="28"/>
        </w:rPr>
        <w:t xml:space="preserve">      </w:t>
      </w:r>
      <w:r w:rsidR="00AC36D1">
        <w:rPr>
          <w:sz w:val="28"/>
          <w:szCs w:val="28"/>
        </w:rPr>
        <w:t xml:space="preserve"> </w:t>
      </w:r>
      <w:proofErr w:type="spellStart"/>
      <w:r w:rsidR="00930304">
        <w:rPr>
          <w:sz w:val="28"/>
          <w:szCs w:val="28"/>
        </w:rPr>
        <w:t>с.Анучино</w:t>
      </w:r>
      <w:proofErr w:type="spellEnd"/>
      <w:r w:rsidR="00930304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564</w:t>
      </w:r>
    </w:p>
    <w:p w14:paraId="7CA0707D" w14:textId="77777777" w:rsidR="00DD5A60" w:rsidRDefault="00DD5A60">
      <w:pPr>
        <w:ind w:firstLine="426"/>
        <w:rPr>
          <w:sz w:val="28"/>
          <w:szCs w:val="28"/>
          <w:u w:val="single"/>
        </w:rPr>
      </w:pPr>
    </w:p>
    <w:p w14:paraId="3E461131" w14:textId="77777777" w:rsidR="00BE4A52" w:rsidRDefault="00930304" w:rsidP="00192689">
      <w:pPr>
        <w:jc w:val="center"/>
        <w:rPr>
          <w:b/>
          <w:sz w:val="28"/>
          <w:szCs w:val="28"/>
        </w:rPr>
      </w:pPr>
      <w:bookmarkStart w:id="0" w:name="_Hlk59804064"/>
      <w:r>
        <w:rPr>
          <w:b/>
          <w:sz w:val="28"/>
          <w:szCs w:val="28"/>
        </w:rPr>
        <w:t>О внесении изменений в муниципальную программу «</w:t>
      </w:r>
      <w:r>
        <w:rPr>
          <w:rFonts w:eastAsiaTheme="minorHAnsi"/>
          <w:b/>
          <w:sz w:val="28"/>
          <w:szCs w:val="28"/>
        </w:rPr>
        <w:t>Формирование</w:t>
      </w:r>
      <w:r w:rsidR="00E33450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 xml:space="preserve">современной городской среды </w:t>
      </w:r>
      <w:r>
        <w:rPr>
          <w:b/>
          <w:sz w:val="28"/>
          <w:szCs w:val="28"/>
        </w:rPr>
        <w:t xml:space="preserve">населенных пунктов на территории Анучинского муниципального округа» на 2020-2024 годы, утвержденную постановлением Анучинского муниципального района </w:t>
      </w:r>
    </w:p>
    <w:p w14:paraId="0888329D" w14:textId="4E195E5E" w:rsidR="00DD5A60" w:rsidRDefault="00930304" w:rsidP="00192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30.09.2019</w:t>
      </w:r>
      <w:r w:rsidR="001926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1926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557</w:t>
      </w:r>
      <w:r w:rsidR="00192689">
        <w:rPr>
          <w:b/>
          <w:sz w:val="28"/>
          <w:szCs w:val="28"/>
        </w:rPr>
        <w:t>.</w:t>
      </w:r>
    </w:p>
    <w:bookmarkEnd w:id="0"/>
    <w:p w14:paraId="40B6166B" w14:textId="77777777" w:rsidR="00E33450" w:rsidRDefault="00E33450">
      <w:pPr>
        <w:jc w:val="center"/>
        <w:rPr>
          <w:b/>
          <w:sz w:val="28"/>
          <w:szCs w:val="28"/>
        </w:rPr>
      </w:pPr>
    </w:p>
    <w:p w14:paraId="6C0A5FA3" w14:textId="13291A1E" w:rsidR="00DD5A60" w:rsidRDefault="00930304">
      <w:pPr>
        <w:pStyle w:val="ConsPlusTitle"/>
        <w:spacing w:after="240" w:line="360" w:lineRule="auto"/>
        <w:ind w:firstLine="680"/>
        <w:jc w:val="both"/>
      </w:pPr>
      <w:r>
        <w:rPr>
          <w:b w:val="0"/>
          <w:sz w:val="28"/>
          <w:szCs w:val="28"/>
        </w:rPr>
        <w:t>В соответствии с п. 4.2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«О порядке принятия решений о разработке муниципальных программ, их формирования, реализации и оценки эффективности в Анучинском муниципальном </w:t>
      </w:r>
      <w:r w:rsidR="00AC36D1">
        <w:rPr>
          <w:b w:val="0"/>
          <w:sz w:val="28"/>
          <w:szCs w:val="28"/>
        </w:rPr>
        <w:t>округе</w:t>
      </w:r>
      <w:r>
        <w:rPr>
          <w:b w:val="0"/>
          <w:sz w:val="28"/>
          <w:szCs w:val="28"/>
        </w:rPr>
        <w:t xml:space="preserve">», утвержденного постановлением администрации Анучинского муниципального района от 27.12.2018 № 665, </w:t>
      </w:r>
      <w:hyperlink r:id="rId8">
        <w:r>
          <w:rPr>
            <w:b w:val="0"/>
            <w:sz w:val="28"/>
            <w:szCs w:val="28"/>
          </w:rPr>
          <w:t>Уставом</w:t>
        </w:r>
      </w:hyperlink>
      <w:r>
        <w:rPr>
          <w:b w:val="0"/>
          <w:sz w:val="28"/>
          <w:szCs w:val="28"/>
        </w:rPr>
        <w:t xml:space="preserve"> Анучинского муниципального </w:t>
      </w:r>
      <w:r w:rsidR="00AC36D1">
        <w:rPr>
          <w:b w:val="0"/>
          <w:sz w:val="28"/>
          <w:szCs w:val="28"/>
        </w:rPr>
        <w:t>округа Приморского края</w:t>
      </w:r>
      <w:r>
        <w:rPr>
          <w:b w:val="0"/>
          <w:sz w:val="28"/>
          <w:szCs w:val="28"/>
        </w:rPr>
        <w:t xml:space="preserve">, администрация Анучинского муниципального </w:t>
      </w:r>
      <w:r w:rsidR="00AC36D1">
        <w:rPr>
          <w:b w:val="0"/>
          <w:sz w:val="28"/>
          <w:szCs w:val="28"/>
        </w:rPr>
        <w:t>округа Приморского края</w:t>
      </w:r>
    </w:p>
    <w:p w14:paraId="6503EFAA" w14:textId="77777777" w:rsidR="00DD5A60" w:rsidRDefault="00930304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30E4BE9" w14:textId="73085CB0" w:rsidR="00DD5A60" w:rsidRDefault="00930304">
      <w:pPr>
        <w:pStyle w:val="ConsPlusNormal"/>
        <w:tabs>
          <w:tab w:val="left" w:pos="0"/>
        </w:tabs>
        <w:spacing w:before="240" w:line="360" w:lineRule="auto"/>
        <w:ind w:firstLine="30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1.Внести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паспорт муниципальной программы «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населенных пунктов на территории Анучинского муниципального округа»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2020 - 2024 годы, утвержденной постановлением Анучинского муниципального района от 30.09.2019 № 557 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FC69988" w14:textId="138E229D" w:rsidR="00500F68" w:rsidRDefault="00930304" w:rsidP="00500F68">
      <w:pPr>
        <w:pStyle w:val="ConsPlusNormal"/>
        <w:tabs>
          <w:tab w:val="left" w:pos="0"/>
        </w:tabs>
        <w:spacing w:line="360" w:lineRule="auto"/>
        <w:ind w:firstLine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1.Раздел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«Объем средств бюджета Анучинского муниципального округа</w:t>
      </w:r>
      <w:r w:rsidR="00AC36D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финансирование муниципальной программы и прогнозная оценка привлекаемых на реализацию ее целей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федерального, краевого бюджетов» 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>изменить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следующей редакции,</w:t>
      </w:r>
    </w:p>
    <w:p w14:paraId="5C90CD8D" w14:textId="3BD449C3" w:rsidR="00DD5A60" w:rsidRPr="00500F68" w:rsidRDefault="00930304" w:rsidP="00500F68">
      <w:pPr>
        <w:pStyle w:val="ConsPlusNormal"/>
        <w:tabs>
          <w:tab w:val="left" w:pos="0"/>
        </w:tabs>
        <w:spacing w:line="360" w:lineRule="auto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бюджетных ассигнований на реализацию программы составляет </w:t>
      </w:r>
      <w:r w:rsidR="00D0141D">
        <w:rPr>
          <w:rFonts w:ascii="Times New Roman" w:hAnsi="Times New Roman" w:cs="Times New Roman"/>
          <w:sz w:val="28"/>
          <w:szCs w:val="28"/>
        </w:rPr>
        <w:t>51097</w:t>
      </w:r>
      <w:r w:rsidR="004D50D4">
        <w:rPr>
          <w:rFonts w:ascii="Times New Roman" w:hAnsi="Times New Roman" w:cs="Times New Roman"/>
          <w:sz w:val="28"/>
          <w:szCs w:val="28"/>
        </w:rPr>
        <w:t>,</w:t>
      </w:r>
      <w:r w:rsidR="00D0141D">
        <w:rPr>
          <w:rFonts w:ascii="Times New Roman" w:hAnsi="Times New Roman" w:cs="Times New Roman"/>
          <w:sz w:val="28"/>
          <w:szCs w:val="28"/>
        </w:rPr>
        <w:t>33</w:t>
      </w:r>
      <w:r w:rsidR="00B909D4">
        <w:rPr>
          <w:rFonts w:ascii="Times New Roman" w:hAnsi="Times New Roman" w:cs="Times New Roman"/>
          <w:sz w:val="28"/>
          <w:szCs w:val="28"/>
        </w:rPr>
        <w:t>3</w:t>
      </w:r>
      <w:r w:rsidR="00D0141D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2BD4EBBF" w14:textId="77777777" w:rsidR="00BE4A52" w:rsidRDefault="00930304" w:rsidP="00BE4A5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84668">
        <w:rPr>
          <w:rFonts w:ascii="Times New Roman" w:hAnsi="Times New Roman" w:cs="Times New Roman"/>
          <w:sz w:val="28"/>
          <w:szCs w:val="28"/>
        </w:rPr>
        <w:t xml:space="preserve">15739,30125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  <w:r w:rsidR="00BE4A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CC042" w14:textId="4E764F81" w:rsidR="00352BF8" w:rsidRPr="00BE4A52" w:rsidRDefault="00352BF8" w:rsidP="00BE4A5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B84668">
        <w:rPr>
          <w:rFonts w:ascii="Times New Roman" w:hAnsi="Times New Roman" w:cs="Times New Roman"/>
          <w:sz w:val="28"/>
          <w:szCs w:val="28"/>
        </w:rPr>
        <w:t xml:space="preserve">7888,54066 </w:t>
      </w:r>
      <w:proofErr w:type="spellStart"/>
      <w:proofErr w:type="gramStart"/>
      <w:r w:rsid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14:paraId="29D89774" w14:textId="10461B9F" w:rsidR="00BE4A52" w:rsidRDefault="00BE4A52" w:rsidP="00B84668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2021год–</w:t>
      </w:r>
      <w:r w:rsidR="00D0141D">
        <w:rPr>
          <w:rFonts w:ascii="Times New Roman" w:hAnsi="Times New Roman" w:cs="Times New Roman"/>
          <w:sz w:val="28"/>
          <w:szCs w:val="28"/>
        </w:rPr>
        <w:t>10946,17509</w:t>
      </w:r>
      <w:r w:rsidR="00930304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B84668" w:rsidRPr="00B84668">
        <w:t xml:space="preserve"> </w:t>
      </w:r>
    </w:p>
    <w:p w14:paraId="0CEC565F" w14:textId="3721E19A" w:rsidR="00DD5A60" w:rsidRDefault="00B84668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D014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869,77509</w:t>
      </w:r>
      <w:r w:rsidRPr="00B84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14:paraId="120E8BF2" w14:textId="16716E00" w:rsidR="00BE4A52" w:rsidRDefault="00BE4A52" w:rsidP="00B84668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2022год–</w:t>
      </w:r>
      <w:bookmarkStart w:id="1" w:name="_Hlk60047896"/>
      <w:r w:rsidR="00B84668">
        <w:rPr>
          <w:rFonts w:ascii="Times New Roman" w:hAnsi="Times New Roman" w:cs="Times New Roman"/>
          <w:sz w:val="28"/>
          <w:szCs w:val="28"/>
        </w:rPr>
        <w:t>8137,28577</w:t>
      </w:r>
      <w:r w:rsidR="00930304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B84668" w:rsidRPr="00B84668">
        <w:t xml:space="preserve"> </w:t>
      </w:r>
    </w:p>
    <w:p w14:paraId="61BA340E" w14:textId="6C9E5ACE" w:rsidR="00DD5A60" w:rsidRDefault="00B84668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>
        <w:rPr>
          <w:rFonts w:ascii="Times New Roman" w:hAnsi="Times New Roman" w:cs="Times New Roman"/>
          <w:sz w:val="28"/>
          <w:szCs w:val="28"/>
        </w:rPr>
        <w:t>7762,28577</w:t>
      </w:r>
      <w:r w:rsidRPr="00B84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bookmarkEnd w:id="1"/>
    <w:p w14:paraId="4043029D" w14:textId="43BC3317" w:rsidR="00BE4A52" w:rsidRDefault="00BE4A52" w:rsidP="00B8466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2023год–</w:t>
      </w:r>
      <w:r w:rsidR="00B84668" w:rsidRPr="00B84668">
        <w:rPr>
          <w:rFonts w:ascii="Times New Roman" w:hAnsi="Times New Roman" w:cs="Times New Roman"/>
          <w:sz w:val="28"/>
          <w:szCs w:val="28"/>
        </w:rPr>
        <w:t xml:space="preserve">8137,28577 тыс. рублей; </w:t>
      </w:r>
    </w:p>
    <w:p w14:paraId="3F6BEA1B" w14:textId="2600DFEF" w:rsidR="00DD5A60" w:rsidRDefault="00BE4A52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668" w:rsidRPr="00B84668">
        <w:rPr>
          <w:rFonts w:ascii="Times New Roman" w:hAnsi="Times New Roman" w:cs="Times New Roman"/>
          <w:sz w:val="28"/>
          <w:szCs w:val="28"/>
        </w:rPr>
        <w:t xml:space="preserve">в т.ч. краевой бюджет -7762,28577 </w:t>
      </w:r>
      <w:proofErr w:type="spellStart"/>
      <w:proofErr w:type="gramStart"/>
      <w:r w:rsidR="00B84668"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14:paraId="0F769A8C" w14:textId="179E1C94" w:rsidR="00BE4A52" w:rsidRDefault="00BE4A52" w:rsidP="00B84668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2024год -</w:t>
      </w:r>
      <w:r w:rsidR="00B84668" w:rsidRPr="00B84668">
        <w:rPr>
          <w:rFonts w:ascii="Times New Roman" w:hAnsi="Times New Roman" w:cs="Times New Roman"/>
          <w:sz w:val="28"/>
          <w:szCs w:val="28"/>
        </w:rPr>
        <w:t xml:space="preserve">8137,28577 тыс. рублей; </w:t>
      </w:r>
    </w:p>
    <w:p w14:paraId="5C86664A" w14:textId="0A9BA0DB" w:rsidR="00B84668" w:rsidRDefault="00B84668" w:rsidP="00B84668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84668">
        <w:rPr>
          <w:rFonts w:ascii="Times New Roman" w:hAnsi="Times New Roman" w:cs="Times New Roman"/>
          <w:sz w:val="28"/>
          <w:szCs w:val="28"/>
        </w:rPr>
        <w:t>в т.ч. краевой бюджет -7762,28577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64EC80" w14:textId="41EA81E8" w:rsidR="00DD5A60" w:rsidRDefault="00930304" w:rsidP="00B84668">
      <w:pPr>
        <w:pStyle w:val="ConsPlusNormal"/>
        <w:spacing w:line="360" w:lineRule="auto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1.2.Приложение №</w:t>
      </w:r>
      <w:r w:rsidR="00E33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33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«Информация о ресурсном обеспечении муниципальной программы за счет средств бюджета Анучинского муниципального округа </w:t>
      </w:r>
      <w:r w:rsidR="00500F68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>
        <w:rPr>
          <w:rFonts w:ascii="Times New Roman" w:hAnsi="Times New Roman" w:cs="Times New Roman"/>
          <w:sz w:val="28"/>
          <w:szCs w:val="28"/>
        </w:rPr>
        <w:t>и прогнозная оценка привлекаемых на реализацию ее целей средств федерального бюджета, краевого бюджета муниципальной программы «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населенных пунктов на территории Анучинского муниципального округа»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2020-2024 годы» </w:t>
      </w:r>
      <w:r w:rsidR="00E33450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14:paraId="1C40A5DB" w14:textId="77777777" w:rsidR="007B2C7F" w:rsidRPr="007B2C7F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kern w:val="2"/>
          <w:sz w:val="28"/>
          <w:szCs w:val="28"/>
        </w:rPr>
      </w:pPr>
      <w:r w:rsidRPr="007B2C7F">
        <w:rPr>
          <w:kern w:val="2"/>
          <w:sz w:val="28"/>
          <w:szCs w:val="28"/>
        </w:rPr>
        <w:t>2.Общему отделу администрации Анучинского муниципального округа Приморского края (</w:t>
      </w:r>
      <w:proofErr w:type="spellStart"/>
      <w:r w:rsidRPr="007B2C7F">
        <w:rPr>
          <w:kern w:val="2"/>
          <w:sz w:val="28"/>
          <w:szCs w:val="28"/>
        </w:rPr>
        <w:t>Бурдейной</w:t>
      </w:r>
      <w:proofErr w:type="spellEnd"/>
      <w:r w:rsidRPr="007B2C7F">
        <w:rPr>
          <w:kern w:val="2"/>
          <w:sz w:val="28"/>
          <w:szCs w:val="28"/>
        </w:rPr>
        <w:t>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77279487" w14:textId="77777777" w:rsidR="007B2C7F" w:rsidRPr="007B2C7F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kern w:val="2"/>
          <w:sz w:val="28"/>
          <w:szCs w:val="28"/>
        </w:rPr>
      </w:pPr>
      <w:r w:rsidRPr="007B2C7F">
        <w:rPr>
          <w:kern w:val="2"/>
          <w:sz w:val="28"/>
          <w:szCs w:val="28"/>
        </w:rPr>
        <w:t>3.Настоящее постановление вступает в силу со дня его опубликования.</w:t>
      </w:r>
    </w:p>
    <w:p w14:paraId="2B19782B" w14:textId="4479F44E" w:rsidR="00DD5A60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 w:rsidRPr="007B2C7F">
        <w:rPr>
          <w:kern w:val="2"/>
          <w:sz w:val="28"/>
          <w:szCs w:val="28"/>
        </w:rPr>
        <w:t>4.Контроль за исполнением настоящего постановления оставляю за собой.</w:t>
      </w:r>
    </w:p>
    <w:p w14:paraId="0B23E0B1" w14:textId="11E3153B" w:rsidR="00DD5A60" w:rsidRDefault="00DD5A60">
      <w:pPr>
        <w:jc w:val="both"/>
        <w:rPr>
          <w:sz w:val="28"/>
          <w:szCs w:val="28"/>
        </w:rPr>
      </w:pPr>
    </w:p>
    <w:p w14:paraId="4FB23BA5" w14:textId="77777777" w:rsidR="007B2C7F" w:rsidRDefault="007B2C7F">
      <w:pPr>
        <w:jc w:val="both"/>
        <w:rPr>
          <w:sz w:val="28"/>
          <w:szCs w:val="28"/>
        </w:rPr>
      </w:pPr>
    </w:p>
    <w:p w14:paraId="7A6F9C52" w14:textId="77777777" w:rsidR="00DD5A60" w:rsidRDefault="00930304">
      <w:pPr>
        <w:jc w:val="both"/>
      </w:pPr>
      <w:r>
        <w:rPr>
          <w:sz w:val="28"/>
          <w:szCs w:val="28"/>
        </w:rPr>
        <w:t xml:space="preserve">Глава Анучинского </w:t>
      </w:r>
    </w:p>
    <w:p w14:paraId="26CCF492" w14:textId="5660EA79" w:rsidR="00DD5A60" w:rsidRDefault="00930304">
      <w:pPr>
        <w:jc w:val="both"/>
      </w:pPr>
      <w:r>
        <w:rPr>
          <w:sz w:val="28"/>
          <w:szCs w:val="28"/>
        </w:rPr>
        <w:t xml:space="preserve">муниципального </w:t>
      </w:r>
      <w:r w:rsidR="00500F6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14:paraId="6B461F6B" w14:textId="77777777" w:rsidR="00662228" w:rsidRDefault="00662228" w:rsidP="007B2C7F">
      <w:pPr>
        <w:jc w:val="center"/>
        <w:rPr>
          <w:rFonts w:eastAsia="Droid Sans Fallback"/>
          <w:color w:val="000000"/>
          <w:kern w:val="2"/>
          <w:lang w:eastAsia="zh-CN" w:bidi="hi-IN"/>
        </w:rPr>
        <w:sectPr w:rsidR="00662228" w:rsidSect="00BE4A52">
          <w:headerReference w:type="default" r:id="rId9"/>
          <w:pgSz w:w="11906" w:h="16838"/>
          <w:pgMar w:top="709" w:right="849" w:bottom="709" w:left="1701" w:header="709" w:footer="0" w:gutter="0"/>
          <w:cols w:space="720"/>
          <w:formProt w:val="0"/>
          <w:titlePg/>
          <w:docGrid w:linePitch="360" w:charSpace="8192"/>
        </w:sectPr>
      </w:pPr>
    </w:p>
    <w:p w14:paraId="068A58CD" w14:textId="7D922944" w:rsidR="00662228" w:rsidRPr="00662228" w:rsidRDefault="00662228" w:rsidP="00662228">
      <w:pPr>
        <w:jc w:val="right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lang w:eastAsia="zh-CN" w:bidi="hi-IN"/>
        </w:rPr>
        <w:lastRenderedPageBreak/>
        <w:t>Приложение № 3</w:t>
      </w:r>
    </w:p>
    <w:p w14:paraId="047D51E5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Информация</w:t>
      </w:r>
    </w:p>
    <w:p w14:paraId="0D27867C" w14:textId="641EF13D" w:rsidR="00662228" w:rsidRPr="00D35049" w:rsidRDefault="00662228" w:rsidP="00D35049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о ресурсном обеспечении муниципальной программы за счет средств бюджета</w:t>
      </w:r>
      <w:r w:rsid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Анучинского муниципального округа</w:t>
      </w:r>
      <w:r w:rsidR="00500F68"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Приморского края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и прогнозная оценка привлекаемых на реализацию</w:t>
      </w:r>
      <w:r w:rsid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ее целей средств федерального бюджета, краевого бюджета</w:t>
      </w:r>
    </w:p>
    <w:p w14:paraId="405EED3B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b/>
          <w:color w:val="000000"/>
          <w:kern w:val="2"/>
          <w:sz w:val="22"/>
          <w:szCs w:val="22"/>
          <w:lang w:eastAsia="zh-CN" w:bidi="hi-IN"/>
        </w:rPr>
        <w:t>муниципальной программы «Формирование современной городской среды населенных пунктов</w:t>
      </w:r>
    </w:p>
    <w:p w14:paraId="14BFD464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b/>
          <w:color w:val="000000"/>
          <w:kern w:val="2"/>
          <w:sz w:val="22"/>
          <w:szCs w:val="22"/>
          <w:lang w:eastAsia="zh-CN" w:bidi="hi-IN"/>
        </w:rPr>
        <w:t>на территории Анучинского муниципального округа» на 2020-2024 годы</w:t>
      </w:r>
    </w:p>
    <w:p w14:paraId="1E43BFA5" w14:textId="77777777" w:rsidR="00662228" w:rsidRPr="00662228" w:rsidRDefault="00662228" w:rsidP="00662228">
      <w:pPr>
        <w:jc w:val="center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sz w:val="18"/>
          <w:szCs w:val="18"/>
          <w:lang w:eastAsia="zh-CN" w:bidi="hi-IN"/>
        </w:rPr>
        <w:t>(наименование муниципальной программы)</w:t>
      </w:r>
    </w:p>
    <w:p w14:paraId="281BE313" w14:textId="77777777" w:rsidR="00662228" w:rsidRPr="00662228" w:rsidRDefault="00662228" w:rsidP="00662228">
      <w:pPr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</w:p>
    <w:tbl>
      <w:tblPr>
        <w:tblW w:w="15934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1709"/>
        <w:gridCol w:w="2281"/>
        <w:gridCol w:w="1829"/>
        <w:gridCol w:w="15"/>
        <w:gridCol w:w="493"/>
        <w:gridCol w:w="52"/>
        <w:gridCol w:w="552"/>
        <w:gridCol w:w="52"/>
        <w:gridCol w:w="1345"/>
        <w:gridCol w:w="53"/>
        <w:gridCol w:w="432"/>
        <w:gridCol w:w="52"/>
        <w:gridCol w:w="1306"/>
        <w:gridCol w:w="9"/>
        <w:gridCol w:w="1315"/>
        <w:gridCol w:w="9"/>
        <w:gridCol w:w="1329"/>
        <w:gridCol w:w="18"/>
        <w:gridCol w:w="1231"/>
        <w:gridCol w:w="21"/>
        <w:gridCol w:w="1207"/>
        <w:gridCol w:w="7"/>
        <w:gridCol w:w="50"/>
        <w:gridCol w:w="87"/>
      </w:tblGrid>
      <w:tr w:rsidR="00D35049" w:rsidRPr="00D35049" w14:paraId="14487D0A" w14:textId="77777777" w:rsidTr="00BE4A52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32A5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№ п/п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C2EA9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6E82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Ответственный исполнитель, соисполнитель/ГРБС </w:t>
            </w:r>
            <w:hyperlink r:id="rId10" w:anchor="P885" w:history="1">
              <w:r w:rsidRPr="00D35049">
                <w:rPr>
                  <w:rFonts w:eastAsia="Droid Sans Fallback"/>
                  <w:color w:val="0000FF"/>
                  <w:kern w:val="2"/>
                  <w:sz w:val="22"/>
                  <w:szCs w:val="22"/>
                  <w:u w:val="single"/>
                  <w:lang w:eastAsia="zh-CN" w:bidi="hi-IN"/>
                </w:rPr>
                <w:t>&lt;*&gt;</w:t>
              </w:r>
            </w:hyperlink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5FDEF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Источник ресурсного обеспечения</w:t>
            </w:r>
          </w:p>
        </w:tc>
        <w:tc>
          <w:tcPr>
            <w:tcW w:w="2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B8FC5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Код бюджетной классификации</w:t>
            </w:r>
          </w:p>
        </w:tc>
        <w:tc>
          <w:tcPr>
            <w:tcW w:w="65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7392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Оценка расходов</w:t>
            </w:r>
          </w:p>
        </w:tc>
      </w:tr>
      <w:tr w:rsidR="00D35049" w:rsidRPr="00D35049" w14:paraId="75631091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1A374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8632C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15426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5DC06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677BA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ГРБС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BBEC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proofErr w:type="spellStart"/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Рз</w:t>
            </w:r>
            <w:proofErr w:type="spellEnd"/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Пр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1E06C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ЦСР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B737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ВР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A5D9A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очередной финансовый год (2020)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59299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первый год планового периода (2021)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5AD28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второй год планового периода (2022)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0AC80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третий год планового периода (2023)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68396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четвертый год планового периода (2024)</w:t>
            </w:r>
          </w:p>
        </w:tc>
      </w:tr>
      <w:tr w:rsidR="00D35049" w:rsidRPr="00D35049" w14:paraId="56EE91DD" w14:textId="77777777" w:rsidTr="00BE4A52">
        <w:trPr>
          <w:gridAfter w:val="2"/>
          <w:wAfter w:w="1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F8D46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BA758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FD0FB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10A3F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2DD4B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047E1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2876F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2A189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BFA69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2485D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EF6CC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EAFDF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DEDF4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13</w:t>
            </w:r>
          </w:p>
        </w:tc>
      </w:tr>
      <w:tr w:rsidR="00662228" w:rsidRPr="00D35049" w14:paraId="7B2B0BEE" w14:textId="77777777" w:rsidTr="00BE4A52">
        <w:trPr>
          <w:gridAfter w:val="1"/>
          <w:wAfter w:w="8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EBE8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1536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00274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Подпрограмма «Формирование современной городской среды населенных пунктов Анучинского муниципального округа»</w:t>
            </w:r>
          </w:p>
        </w:tc>
      </w:tr>
      <w:tr w:rsidR="00D35049" w:rsidRPr="00D35049" w14:paraId="66CE90DD" w14:textId="77777777" w:rsidTr="00BE4A52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5A9F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1.1.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62FFC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Благоустройство дворовых территорий многоквартирных жилых домов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BCCC9" w14:textId="5AE73760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</w:t>
            </w:r>
            <w:r w:rsidR="005778E6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Приморского края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;</w:t>
            </w:r>
          </w:p>
          <w:p w14:paraId="409C069F" w14:textId="6787655F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</w:t>
            </w:r>
            <w:r w:rsidR="005778E6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6E62B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8C26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5FD60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023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F2C75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93463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B7010" w14:textId="71CE68E3" w:rsidR="00662228" w:rsidRPr="00D35049" w:rsidRDefault="00D0141D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3671,00000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6F533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61C5" w14:textId="70A9266E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89DE8" w14:textId="02423F49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D35049" w:rsidRPr="00D35049" w14:paraId="624F9567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86859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7CDAF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AAAFC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5B7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8B15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9064A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325FE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54456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B608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2D7E3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0E5D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D98A2" w14:textId="4182083C" w:rsidR="00662228" w:rsidRPr="00D35049" w:rsidRDefault="00BA25B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5558A" w14:textId="72316451" w:rsidR="00662228" w:rsidRPr="00D35049" w:rsidRDefault="00BA25B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D35049" w:rsidRPr="00D35049" w14:paraId="17126A1E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37D71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168A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D98B5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812CD" w14:textId="435285C5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</w:t>
            </w:r>
            <w:r w:rsidR="007B2C7F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5FB0A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CB42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8306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4EEE0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E7F4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B8104" w14:textId="241FB0EF" w:rsidR="00662228" w:rsidRPr="00D35049" w:rsidRDefault="00D0141D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3671,0000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13639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9CBEC" w14:textId="25144FB8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104CF" w14:textId="00048939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726BA4" w:rsidRPr="00D35049" w14:paraId="6CD3DB6E" w14:textId="77777777" w:rsidTr="006D33BB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A027E7" w14:textId="791CC996" w:rsidR="00726BA4" w:rsidRPr="00D35049" w:rsidRDefault="009553AE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1.2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27A707" w14:textId="168FE33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Благоустройство общественных </w:t>
            </w: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территорий муниципального образования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06FC14" w14:textId="77777777" w:rsidR="00726BA4" w:rsidRPr="00E31700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 xml:space="preserve">Отдел жизнеобеспечения </w:t>
            </w: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администрации Анучинского муниципального округа Приморского края;</w:t>
            </w:r>
          </w:p>
          <w:p w14:paraId="413F96C7" w14:textId="15016688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24F6" w14:textId="0F7C537B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D4F2" w14:textId="6C4C35C0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311E" w14:textId="42B6EA54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0046" w14:textId="7E4881C9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5600" w14:textId="3EA8041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E5EF" w14:textId="38DCBFD4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7601,04758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FAE8" w14:textId="07B7EF47" w:rsidR="00726BA4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8480" w14:textId="3663204E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03C1" w14:textId="13DB1BF1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FA79" w14:textId="57CBAA9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</w:tr>
      <w:tr w:rsidR="00726BA4" w:rsidRPr="00D35049" w14:paraId="2F3DAC5F" w14:textId="77777777" w:rsidTr="006D33BB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96053F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540626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7CA57C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8367" w14:textId="4CCBC690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DBE9" w14:textId="1358192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5D26" w14:textId="35C99601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5D0A" w14:textId="118C7DFB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0121" w14:textId="55C9C2F3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272E" w14:textId="3B5C4BFB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ED09" w14:textId="5EDBAFF4" w:rsidR="00726BA4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41D9" w14:textId="2CFA0054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D190" w14:textId="0DEB6472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4FD6" w14:textId="1A79194C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726BA4" w:rsidRPr="00D35049" w14:paraId="3A2A472E" w14:textId="77777777" w:rsidTr="006D33BB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7414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40C9D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4CBDC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952E" w14:textId="29A16523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F2E1" w14:textId="5B7B6202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9487" w14:textId="276BBD0C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E35F" w14:textId="6B40326C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95AB" w14:textId="18DB5ADD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9904" w14:textId="32CC2EB5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7601,04758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E467" w14:textId="5E28B523" w:rsidR="00726BA4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14DD" w14:textId="5AB9E252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4D23" w14:textId="282C3F21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EBF0" w14:textId="447E9893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</w:tr>
      <w:tr w:rsidR="00726BA4" w:rsidRPr="00D35049" w14:paraId="0A4C9D61" w14:textId="77777777" w:rsidTr="00BB629D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CF8446" w14:textId="6A3AB588" w:rsidR="00726BA4" w:rsidRPr="00D35049" w:rsidRDefault="009553AE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1.3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124AAC" w14:textId="0ADDD20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Разработка и проведение экспертизы проектно-сметной документации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115800" w14:textId="77777777" w:rsidR="00726BA4" w:rsidRPr="00726BA4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6BC768C5" w14:textId="7769AEC5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47EC" w14:textId="2A10B8E6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1A67" w14:textId="5E920D0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A9F3" w14:textId="240AAC4F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A286" w14:textId="48811DED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C0F3" w14:textId="1C65F50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150D" w14:textId="0E75BE8D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6759" w14:textId="6599D0F1" w:rsidR="00726BA4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69B7" w14:textId="5E25FFDA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8E04" w14:textId="5391EB88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DEBD" w14:textId="3B9E1408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726BA4" w:rsidRPr="00D35049" w14:paraId="699FA344" w14:textId="77777777" w:rsidTr="00BB629D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3E45DD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0B0EE5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473856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3095" w14:textId="561BD2C1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88FD" w14:textId="04712469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28FB" w14:textId="038E9203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DB36" w14:textId="0F84239B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58AB" w14:textId="5B56B2B8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7ED8" w14:textId="28132CA3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25DE" w14:textId="771BC7DF" w:rsidR="00726BA4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AA2A" w14:textId="0D909C3C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D21D" w14:textId="3BF76DAC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9FF7" w14:textId="59BDE3FB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726BA4" w:rsidRPr="00D35049" w14:paraId="092274BC" w14:textId="77777777" w:rsidTr="00BB629D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74E0F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A4D92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EB5C0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6D2E" w14:textId="02A4435C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3CCD" w14:textId="72B8C13D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5C10" w14:textId="34DA306F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B89C" w14:textId="3180D2B0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40F7" w14:textId="361F84E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2D27" w14:textId="723A5906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20E2" w14:textId="26EE3B2D" w:rsidR="00726BA4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77A2" w14:textId="72BF063C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73AB" w14:textId="451EFAFA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3DA9" w14:textId="53DAB4BB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9553AE" w:rsidRPr="00D35049" w14:paraId="19740433" w14:textId="77777777" w:rsidTr="006C2BA2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B62AB9" w14:textId="1AB4A2FF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1.4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919E92" w14:textId="32670EA5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Расходы на поддержку муниципальных программ по благоустройству территорий муниципальных образований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BF5D87" w14:textId="77777777" w:rsidR="009553AE" w:rsidRPr="00726BA4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7C7D3D0C" w14:textId="0B73B74C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Отдел земельных и имущественных отношений </w:t>
            </w: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администрации Анучинского муниципального округа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F8C8" w14:textId="159E35D6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0192" w14:textId="7184167A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340E" w14:textId="735F27F3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B3C8" w14:textId="248C8932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F06C" w14:textId="3E77F6A4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473C" w14:textId="1B3DC341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A721" w14:textId="67AC287C" w:rsidR="009553AE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9122" w14:textId="5299FE14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6772" w14:textId="78B527B8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4CB2" w14:textId="58C1B19B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9553AE" w:rsidRPr="00D35049" w14:paraId="5F4BC0A3" w14:textId="77777777" w:rsidTr="006C2BA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1C4DA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799064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A4F61A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1441" w14:textId="2B7847A4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EAC7" w14:textId="40612CCE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9854" w14:textId="6B00A696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A5A8" w14:textId="1303BAD6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0163" w14:textId="11235E6A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0742" w14:textId="14E9C49A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5614" w14:textId="19C77994" w:rsidR="009553AE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14B5" w14:textId="148FD652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3C9E" w14:textId="6D1DBA10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6393" w14:textId="2877F372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9553AE" w:rsidRPr="00D35049" w14:paraId="3CF7070A" w14:textId="77777777" w:rsidTr="006C2BA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1CEE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D000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C3518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89D3" w14:textId="67281558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45A6" w14:textId="07C7C32A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D256" w14:textId="1596CED8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0FB4" w14:textId="5589EADE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1395" w14:textId="27041B8B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EE87" w14:textId="63A1759E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AD9C" w14:textId="1CC32B2B" w:rsidR="009553AE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25F1" w14:textId="065BC06E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7A72" w14:textId="08F1EB18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56D4" w14:textId="43D4B4DC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9553AE" w:rsidRPr="00D35049" w14:paraId="3495C83F" w14:textId="77777777" w:rsidTr="002E3F38">
        <w:trPr>
          <w:gridAfter w:val="2"/>
          <w:wAfter w:w="1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630339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5317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6011C0" w14:textId="0B30611F" w:rsidR="009553AE" w:rsidRPr="009553AE" w:rsidRDefault="009553AE" w:rsidP="009553AE">
            <w:pPr>
              <w:jc w:val="both"/>
              <w:rPr>
                <w:rFonts w:eastAsia="Droid Sans Fallback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2. Подпрограмма «Благоустройство территорий Анучинского муниципального округа»</w:t>
            </w:r>
          </w:p>
        </w:tc>
      </w:tr>
      <w:tr w:rsidR="009553AE" w:rsidRPr="00D35049" w14:paraId="6172CCB2" w14:textId="77777777" w:rsidTr="00BE4A52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6DEC13" w14:textId="7464235D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2.1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064F1F" w14:textId="1D8A8D7D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Благоустройство территорий детских и спортивных площадок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FD4B06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63163745" w14:textId="4D341CD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4F32" w14:textId="4C9D09F3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180B" w14:textId="3F937BEE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2088" w14:textId="18062C56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E6A2" w14:textId="39964625" w:rsidR="009553AE" w:rsidRPr="00D35049" w:rsidRDefault="009553AE" w:rsidP="009553AE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2120100000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BDE8" w14:textId="615C70C9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13DF" w14:textId="48928646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8095,49367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1A64" w14:textId="3E79ADC8" w:rsidR="009553AE" w:rsidRPr="00D35049" w:rsidRDefault="002E5B35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4231,293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59FF" w14:textId="151475DD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7882,28577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8C84" w14:textId="1276B326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7882,28577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679E" w14:textId="42677E34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7882,28577</w:t>
            </w:r>
          </w:p>
        </w:tc>
      </w:tr>
      <w:tr w:rsidR="009553AE" w:rsidRPr="00D35049" w14:paraId="2BE6A0A6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3C0A1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A18C8C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99A935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21A3" w14:textId="3FDF8EAC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1359" w14:textId="7E71357F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32D2" w14:textId="581E413F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74EF" w14:textId="59391AD5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DC14" w14:textId="0155BF94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AA49" w14:textId="0C784945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7888,54066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5CC8" w14:textId="21FDCD7F" w:rsidR="009553AE" w:rsidRPr="00D35049" w:rsidRDefault="002E5B35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3869,77509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2937" w14:textId="65B45872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7762,28577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1009" w14:textId="6EC133AB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7762,28577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24D4" w14:textId="17616AE2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7762,28577</w:t>
            </w:r>
          </w:p>
        </w:tc>
      </w:tr>
      <w:tr w:rsidR="009553AE" w:rsidRPr="00D35049" w14:paraId="75558582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CCA8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2665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B09A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01D3" w14:textId="1BB9EE52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DB7C" w14:textId="46F890DD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0A1A" w14:textId="48DA364B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4A0E" w14:textId="4AD8CD98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val="en-US" w:eastAsia="zh-CN" w:bidi="hi-IN"/>
              </w:rPr>
              <w:t>S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E749" w14:textId="3E7F77BA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B117" w14:textId="19C5FA64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206,95301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8377" w14:textId="06A64155" w:rsidR="009553AE" w:rsidRPr="00D35049" w:rsidRDefault="002E5B35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361,51791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4A57" w14:textId="6403ACEF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CAD7" w14:textId="10C53F21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6EC7" w14:textId="78CAA934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120,0</w:t>
            </w:r>
          </w:p>
        </w:tc>
      </w:tr>
      <w:tr w:rsidR="002E5B35" w:rsidRPr="00D35049" w14:paraId="326EE929" w14:textId="77777777" w:rsidTr="00D56867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990F5B" w14:textId="52D6E478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2.2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EF1969" w14:textId="2B2D4153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Твой проект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F52A9B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01AE94A9" w14:textId="397051A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BDC3" w14:textId="24F9493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9552" w14:textId="0A7B6D46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2D1A" w14:textId="3C1BCE2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0EC6" w14:textId="11C17396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2120100000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6A9D" w14:textId="457BEFC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FB14" w14:textId="0A0695C5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F346" w14:textId="5F145645" w:rsidR="002E5B35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3030,400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A96F" w14:textId="09D4D217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DB78" w14:textId="1B0E995E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63C2" w14:textId="196361D3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</w:tr>
      <w:tr w:rsidR="002E5B35" w:rsidRPr="00D35049" w14:paraId="66644D5C" w14:textId="77777777" w:rsidTr="00886D47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F3A202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9B17F2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F26400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199C" w14:textId="6437A9CE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45B3" w14:textId="467A320E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9734" w14:textId="58DF2457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820E" w14:textId="038214F8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1698" w14:textId="306B2F22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B84F" w14:textId="1A5FD91E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888A" w14:textId="1509F8D1" w:rsidR="002E5B35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3000,0000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E7CE" w14:textId="448C754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A33A" w14:textId="1A1E6C1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B64C" w14:textId="14ACA66F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</w:tr>
      <w:tr w:rsidR="002E5B35" w:rsidRPr="00D35049" w14:paraId="545217B5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B4C4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7DB9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F6BB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1337" w14:textId="4015CB76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F010" w14:textId="1F2B3F9E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496F" w14:textId="59344A64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2D4C" w14:textId="4616CEC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val="en-US" w:eastAsia="zh-CN" w:bidi="hi-IN"/>
              </w:rPr>
              <w:t>S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8DC1" w14:textId="7408343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1A74" w14:textId="3BDADADB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98D9" w14:textId="32AB12D4" w:rsidR="002E5B35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30,400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AC54" w14:textId="5B7CE69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D0C7" w14:textId="1C265A85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6053" w14:textId="3E79AE71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</w:tr>
      <w:tr w:rsidR="002E5B35" w:rsidRPr="00D35049" w14:paraId="5D489763" w14:textId="77777777" w:rsidTr="00BE4A52">
        <w:trPr>
          <w:gridAfter w:val="2"/>
          <w:wAfter w:w="137" w:type="dxa"/>
        </w:trPr>
        <w:tc>
          <w:tcPr>
            <w:tcW w:w="4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8ADDE0" w14:textId="238C37A5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2.3</w:t>
            </w:r>
          </w:p>
        </w:tc>
        <w:tc>
          <w:tcPr>
            <w:tcW w:w="1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EC4FF" w14:textId="668099CB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Разработка и проведение экспертизы проектно-сметной документации</w:t>
            </w:r>
          </w:p>
        </w:tc>
        <w:tc>
          <w:tcPr>
            <w:tcW w:w="22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2764D1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2C8856AF" w14:textId="748C8F04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4E92" w14:textId="75B228B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E619" w14:textId="4ED1BE50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0341" w14:textId="5F7EF361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BAF7" w14:textId="591B18FA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2120120840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745D" w14:textId="09458AA2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FD6F" w14:textId="378A447A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42,760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6982" w14:textId="7729FFA9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13,48209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866E" w14:textId="77F9F02E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FA82" w14:textId="35E8ADD0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312F" w14:textId="233DA789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</w:tr>
      <w:tr w:rsidR="002E5B35" w:rsidRPr="00D35049" w14:paraId="10CB3267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4737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DF86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AE9A8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7A91" w14:textId="1EA3FAF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F0C7" w14:textId="13E082C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F5E8" w14:textId="27067925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A99C" w14:textId="093874A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2120120840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A7E6" w14:textId="505439D5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27C8" w14:textId="61751A5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42,760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D5A1" w14:textId="349E06A0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13,48209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879D" w14:textId="30E0F41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61D5" w14:textId="334BF2E3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1361" w14:textId="2AC03464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</w:tr>
      <w:tr w:rsidR="002E5B35" w:rsidRPr="00D35049" w14:paraId="4AF753F7" w14:textId="77777777" w:rsidTr="00BE4A5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5576" w14:textId="77777777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5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75CAA" w14:textId="77777777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Итого: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ECEE" w14:textId="77777777" w:rsidR="002E5B35" w:rsidRPr="00D35049" w:rsidRDefault="002E5B35" w:rsidP="002E5B35">
            <w:pPr>
              <w:jc w:val="both"/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3402" w14:textId="77777777" w:rsidR="002E5B35" w:rsidRPr="00D35049" w:rsidRDefault="002E5B35" w:rsidP="002E5B35">
            <w:pPr>
              <w:jc w:val="both"/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30DA" w14:textId="77777777" w:rsidR="002E5B35" w:rsidRPr="00D35049" w:rsidRDefault="002E5B35" w:rsidP="002E5B35">
            <w:pPr>
              <w:jc w:val="both"/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0C69" w14:textId="77777777" w:rsidR="002E5B35" w:rsidRPr="00D35049" w:rsidRDefault="002E5B35" w:rsidP="002E5B35">
            <w:pPr>
              <w:jc w:val="both"/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40398" w14:textId="60411520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15739,301</w:t>
            </w:r>
            <w:r w:rsidR="00B909D4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25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AA3FB" w14:textId="51C60356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10946,17509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18BC8" w14:textId="25DF79C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8137,28577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C48F3" w14:textId="1B1C8FD7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8137,28577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7958E" w14:textId="1D7187CB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8137,28577</w:t>
            </w:r>
          </w:p>
        </w:tc>
        <w:tc>
          <w:tcPr>
            <w:tcW w:w="144" w:type="dxa"/>
            <w:gridSpan w:val="3"/>
          </w:tcPr>
          <w:p w14:paraId="5401250D" w14:textId="77777777" w:rsidR="002E5B35" w:rsidRPr="00D35049" w:rsidRDefault="002E5B35" w:rsidP="002E5B35">
            <w:pPr>
              <w:rPr>
                <w:rFonts w:ascii="Liberation Serif" w:eastAsia="Droid Sans Fallback" w:hAnsi="Liberation Serif" w:cs="Droid Sans Devanagari"/>
                <w:kern w:val="2"/>
                <w:sz w:val="22"/>
                <w:szCs w:val="22"/>
                <w:lang w:eastAsia="zh-CN" w:bidi="hi-IN"/>
              </w:rPr>
            </w:pPr>
          </w:p>
        </w:tc>
      </w:tr>
    </w:tbl>
    <w:p w14:paraId="0D5D0852" w14:textId="77777777" w:rsidR="00662228" w:rsidRPr="00D35049" w:rsidRDefault="00662228" w:rsidP="00662228">
      <w:pPr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bookmarkStart w:id="2" w:name="P885"/>
      <w:bookmarkEnd w:id="2"/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&lt;*&gt; - главный распорядитель бюджетных средств.</w:t>
      </w:r>
    </w:p>
    <w:p w14:paraId="4514E03F" w14:textId="77777777" w:rsidR="00662228" w:rsidRPr="00D35049" w:rsidRDefault="00662228" w:rsidP="00662228">
      <w:pPr>
        <w:jc w:val="both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</w:p>
    <w:p w14:paraId="220C85B6" w14:textId="77777777" w:rsidR="00DD5A60" w:rsidRDefault="00DD5A60">
      <w:pPr>
        <w:jc w:val="both"/>
      </w:pPr>
    </w:p>
    <w:sectPr w:rsidR="00DD5A60" w:rsidSect="00D35049">
      <w:pgSz w:w="16838" w:h="11906" w:orient="landscape"/>
      <w:pgMar w:top="426" w:right="851" w:bottom="426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CBAB8" w14:textId="77777777" w:rsidR="004C3A2B" w:rsidRDefault="004C3A2B">
      <w:r>
        <w:separator/>
      </w:r>
    </w:p>
  </w:endnote>
  <w:endnote w:type="continuationSeparator" w:id="0">
    <w:p w14:paraId="2092BCF6" w14:textId="77777777" w:rsidR="004C3A2B" w:rsidRDefault="004C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BC432" w14:textId="77777777" w:rsidR="004C3A2B" w:rsidRDefault="004C3A2B">
      <w:r>
        <w:separator/>
      </w:r>
    </w:p>
  </w:footnote>
  <w:footnote w:type="continuationSeparator" w:id="0">
    <w:p w14:paraId="2EC6AB93" w14:textId="77777777" w:rsidR="004C3A2B" w:rsidRDefault="004C3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1ED6" w14:textId="77777777" w:rsidR="00DD5A60" w:rsidRDefault="00DD5A60">
    <w:pPr>
      <w:pStyle w:val="af2"/>
      <w:jc w:val="center"/>
    </w:pPr>
  </w:p>
  <w:p w14:paraId="139C9C89" w14:textId="77777777" w:rsidR="00DD5A60" w:rsidRDefault="00DD5A60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60"/>
    <w:rsid w:val="00057BB3"/>
    <w:rsid w:val="001869DC"/>
    <w:rsid w:val="00192689"/>
    <w:rsid w:val="001B4661"/>
    <w:rsid w:val="002E407D"/>
    <w:rsid w:val="002E5B35"/>
    <w:rsid w:val="00352BF8"/>
    <w:rsid w:val="00416A6A"/>
    <w:rsid w:val="00427415"/>
    <w:rsid w:val="004C3A2B"/>
    <w:rsid w:val="004D3358"/>
    <w:rsid w:val="004D50D4"/>
    <w:rsid w:val="00500F68"/>
    <w:rsid w:val="005778E6"/>
    <w:rsid w:val="00662228"/>
    <w:rsid w:val="00704A38"/>
    <w:rsid w:val="00726BA4"/>
    <w:rsid w:val="00744732"/>
    <w:rsid w:val="007615DE"/>
    <w:rsid w:val="007B2C7F"/>
    <w:rsid w:val="007F2494"/>
    <w:rsid w:val="0081094F"/>
    <w:rsid w:val="008642A5"/>
    <w:rsid w:val="00930304"/>
    <w:rsid w:val="009553AE"/>
    <w:rsid w:val="009C0946"/>
    <w:rsid w:val="009D316C"/>
    <w:rsid w:val="00A81033"/>
    <w:rsid w:val="00AA7918"/>
    <w:rsid w:val="00AC36D1"/>
    <w:rsid w:val="00B1448A"/>
    <w:rsid w:val="00B84668"/>
    <w:rsid w:val="00B909D4"/>
    <w:rsid w:val="00BA25B8"/>
    <w:rsid w:val="00BE4A52"/>
    <w:rsid w:val="00C3596C"/>
    <w:rsid w:val="00D0141D"/>
    <w:rsid w:val="00D13B36"/>
    <w:rsid w:val="00D35049"/>
    <w:rsid w:val="00DD5A60"/>
    <w:rsid w:val="00E31700"/>
    <w:rsid w:val="00E33450"/>
    <w:rsid w:val="00EB7A55"/>
    <w:rsid w:val="00EC336F"/>
    <w:rsid w:val="00EF65FD"/>
    <w:rsid w:val="00FE7002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B788"/>
  <w15:docId w15:val="{F8FDA7FB-6701-4DEA-9636-55F07A60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9D5F84BD5E862B2908445BBBC7A827F8492311D90433E0F7FBA0B1E259B0BBF1567986DCB79149FE590AA287177DA21E4F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KhomenkoNV\Desktop\&#1076;&#1086;&#1082;&#1091;&#1084;&#1077;&#1085;&#1090;&#1099;%20&#1087;&#1086;%20&#1073;&#1083;&#1072;&#1075;&#1086;&#1091;&#1089;&#1090;&#1088;&#1086;&#1081;&#1089;&#1090;&#1074;&#1091;\&#1055;&#1086;&#1089;&#1090;&#1072;&#1085;&#1086;&#1074;&#1083;&#1077;&#1085;&#1080;&#1077;\&#1055;&#1086;&#1089;&#1090;&#1072;&#1085;&#1086;&#1074;&#1083;&#1077;&#1085;&#1080;&#1077;%20&#1086;&#1090;%2017.04.2020%20&#8470;%20280\&#1055;&#1088;&#1080;&#1083;&#1086;&#1078;&#1077;&#1085;&#1080;&#1077;%20&#8470;%203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F719-4C5F-4329-B091-87A66F7B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Вера В. Клыкова</cp:lastModifiedBy>
  <cp:revision>2</cp:revision>
  <cp:lastPrinted>2021-07-08T00:42:00Z</cp:lastPrinted>
  <dcterms:created xsi:type="dcterms:W3CDTF">2021-07-18T23:11:00Z</dcterms:created>
  <dcterms:modified xsi:type="dcterms:W3CDTF">2021-07-18T23:11:00Z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