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F7591" w14:textId="2F675510" w:rsidR="00B307F4" w:rsidRDefault="00AC552B">
      <w:pPr>
        <w:shd w:val="clear" w:color="auto" w:fill="FFFFFF"/>
        <w:jc w:val="center"/>
        <w:rPr>
          <w:rFonts w:ascii="Times New Roman" w:hAnsi="Times New Roman" w:cs="Times New Roman"/>
          <w:sz w:val="18"/>
        </w:rPr>
      </w:pPr>
      <w:r>
        <w:rPr>
          <w:noProof/>
          <w:color w:val="000000"/>
          <w:sz w:val="18"/>
        </w:rPr>
        <w:drawing>
          <wp:inline distT="0" distB="0" distL="0" distR="0" wp14:anchorId="27F90469" wp14:editId="1B733FE8">
            <wp:extent cx="641985" cy="90360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E1524" w14:textId="77777777" w:rsidR="00B307F4" w:rsidRPr="004D55FF" w:rsidRDefault="00A76969" w:rsidP="00376287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5F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1DBFD1C1" w14:textId="77777777" w:rsidR="001A796E" w:rsidRPr="004D55FF" w:rsidRDefault="00A76969" w:rsidP="00376287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5FF">
        <w:rPr>
          <w:rFonts w:ascii="Times New Roman" w:hAnsi="Times New Roman" w:cs="Times New Roman"/>
          <w:b/>
          <w:sz w:val="28"/>
          <w:szCs w:val="28"/>
        </w:rPr>
        <w:t xml:space="preserve">АНУЧИНСКОГО МУНИЦИПАЛЬНОГО </w:t>
      </w:r>
      <w:r w:rsidR="004E4346" w:rsidRPr="004D55FF">
        <w:rPr>
          <w:rFonts w:ascii="Times New Roman" w:hAnsi="Times New Roman" w:cs="Times New Roman"/>
          <w:b/>
          <w:sz w:val="28"/>
          <w:szCs w:val="28"/>
        </w:rPr>
        <w:t>ОКРУГА</w:t>
      </w:r>
    </w:p>
    <w:p w14:paraId="1D7DDB46" w14:textId="20D6B4C0" w:rsidR="00B307F4" w:rsidRPr="004D55FF" w:rsidRDefault="001A796E" w:rsidP="00376287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55FF">
        <w:rPr>
          <w:rFonts w:ascii="Times New Roman" w:hAnsi="Times New Roman" w:cs="Times New Roman"/>
          <w:b/>
          <w:sz w:val="28"/>
          <w:szCs w:val="28"/>
        </w:rPr>
        <w:t>ПРИМОРСКОГО КРАЯ</w:t>
      </w:r>
      <w:r w:rsidR="00A76969" w:rsidRPr="004D55FF">
        <w:rPr>
          <w:rFonts w:ascii="Tinos" w:hAnsi="Tinos" w:cs="Tinos"/>
          <w:b/>
          <w:sz w:val="26"/>
          <w:szCs w:val="26"/>
        </w:rPr>
        <w:br/>
      </w:r>
    </w:p>
    <w:p w14:paraId="0051D411" w14:textId="77777777" w:rsidR="00B307F4" w:rsidRPr="004E4346" w:rsidRDefault="00A76969">
      <w:pPr>
        <w:pStyle w:val="2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E4346">
        <w:rPr>
          <w:rFonts w:ascii="Times New Roman" w:hAnsi="Times New Roman" w:cs="Times New Roman"/>
          <w:sz w:val="26"/>
          <w:szCs w:val="26"/>
        </w:rPr>
        <w:t>П О С Т А Н О В Л Е Н И Е</w:t>
      </w:r>
    </w:p>
    <w:p w14:paraId="5E41362A" w14:textId="77777777" w:rsidR="00B307F4" w:rsidRPr="004E4346" w:rsidRDefault="00B307F4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14:paraId="06C7C6A0" w14:textId="0B2F5B64" w:rsidR="00B307F4" w:rsidRDefault="00621C0E">
      <w:pPr>
        <w:shd w:val="clear" w:color="auto" w:fill="FFFFFF"/>
        <w:jc w:val="center"/>
      </w:pPr>
      <w:r>
        <w:rPr>
          <w:rFonts w:ascii="Times New Roman" w:hAnsi="Times New Roman" w:cs="Times New Roman"/>
          <w:sz w:val="26"/>
          <w:szCs w:val="26"/>
        </w:rPr>
        <w:t>25.03.2021г</w:t>
      </w:r>
      <w:r w:rsidR="002A0B0E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A76969" w:rsidRPr="004E4346">
        <w:rPr>
          <w:rFonts w:ascii="Times New Roman" w:hAnsi="Times New Roman" w:cs="Times New Roman"/>
          <w:sz w:val="26"/>
          <w:szCs w:val="26"/>
        </w:rPr>
        <w:t xml:space="preserve"> с. Анучино             </w:t>
      </w:r>
      <w:r w:rsidR="00376287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C1A03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255</w:t>
      </w:r>
    </w:p>
    <w:p w14:paraId="6F401EE5" w14:textId="77777777" w:rsidR="004D55FF" w:rsidRDefault="004D55FF">
      <w:pPr>
        <w:pStyle w:val="1"/>
        <w:numPr>
          <w:ilvl w:val="0"/>
          <w:numId w:val="2"/>
        </w:numPr>
        <w:spacing w:before="0" w:after="0"/>
        <w:ind w:firstLine="708"/>
        <w:jc w:val="center"/>
        <w:rPr>
          <w:sz w:val="28"/>
          <w:szCs w:val="28"/>
        </w:rPr>
      </w:pPr>
      <w:bookmarkStart w:id="0" w:name="__DdeLink__721_233562313"/>
    </w:p>
    <w:p w14:paraId="014D5676" w14:textId="59AF7B4E" w:rsidR="00B307F4" w:rsidRDefault="00A76969" w:rsidP="0057188E">
      <w:pPr>
        <w:pStyle w:val="1"/>
        <w:numPr>
          <w:ilvl w:val="0"/>
          <w:numId w:val="2"/>
        </w:numPr>
        <w:spacing w:before="0" w:after="0" w:line="276" w:lineRule="auto"/>
        <w:ind w:firstLine="708"/>
        <w:jc w:val="center"/>
        <w:rPr>
          <w:rFonts w:ascii="Tinos" w:hAnsi="Tinos" w:cs="Tinos"/>
          <w:b w:val="0"/>
          <w:sz w:val="26"/>
          <w:szCs w:val="26"/>
        </w:rPr>
      </w:pPr>
      <w:r w:rsidRPr="004E4346">
        <w:rPr>
          <w:sz w:val="28"/>
          <w:szCs w:val="28"/>
        </w:rPr>
        <w:t xml:space="preserve">Об утверждении </w:t>
      </w:r>
      <w:bookmarkEnd w:id="0"/>
      <w:r w:rsidR="002A0B0E">
        <w:rPr>
          <w:sz w:val="28"/>
          <w:szCs w:val="28"/>
        </w:rPr>
        <w:t xml:space="preserve"> </w:t>
      </w:r>
      <w:bookmarkStart w:id="1" w:name="_Hlk66797550"/>
      <w:r w:rsidR="002A0B0E">
        <w:rPr>
          <w:sz w:val="28"/>
          <w:szCs w:val="28"/>
        </w:rPr>
        <w:t>Порядка рассмотрения обращений инвесторов, поступивших путем заполнения электронной формы на официальном сайте администрации Анучинского муниципального округа Приморского края в информационно – телекоммуникационной сети «Интернет»</w:t>
      </w:r>
    </w:p>
    <w:bookmarkEnd w:id="1"/>
    <w:p w14:paraId="0EFA9E79" w14:textId="727AD442" w:rsidR="00B307F4" w:rsidRPr="001A796E" w:rsidRDefault="00A76969" w:rsidP="005F36D3">
      <w:pPr>
        <w:pStyle w:val="1"/>
        <w:spacing w:line="360" w:lineRule="auto"/>
        <w:jc w:val="both"/>
        <w:rPr>
          <w:kern w:val="36"/>
        </w:rPr>
      </w:pPr>
      <w:r w:rsidRPr="00560ABF">
        <w:rPr>
          <w:rFonts w:eastAsia="Tinos"/>
          <w:sz w:val="28"/>
          <w:szCs w:val="28"/>
        </w:rPr>
        <w:t xml:space="preserve"> </w:t>
      </w:r>
      <w:r w:rsidR="005928ED">
        <w:rPr>
          <w:rFonts w:eastAsia="Tinos"/>
          <w:sz w:val="28"/>
          <w:szCs w:val="28"/>
        </w:rPr>
        <w:tab/>
      </w:r>
      <w:r w:rsidR="002A0B0E" w:rsidRPr="002A0B0E">
        <w:rPr>
          <w:rFonts w:eastAsia="Tinos"/>
          <w:b w:val="0"/>
          <w:bCs w:val="0"/>
          <w:sz w:val="28"/>
          <w:szCs w:val="28"/>
        </w:rPr>
        <w:t>Руководствуясь</w:t>
      </w:r>
      <w:r w:rsidR="002A0B0E">
        <w:rPr>
          <w:b w:val="0"/>
          <w:bCs w:val="0"/>
          <w:sz w:val="28"/>
          <w:szCs w:val="28"/>
        </w:rPr>
        <w:t xml:space="preserve"> </w:t>
      </w:r>
      <w:r w:rsidRPr="001A796E">
        <w:rPr>
          <w:b w:val="0"/>
          <w:bCs w:val="0"/>
          <w:sz w:val="28"/>
          <w:szCs w:val="28"/>
        </w:rPr>
        <w:t>Федеральными закон</w:t>
      </w:r>
      <w:r w:rsidR="002A0B0E">
        <w:rPr>
          <w:b w:val="0"/>
          <w:bCs w:val="0"/>
          <w:sz w:val="28"/>
          <w:szCs w:val="28"/>
        </w:rPr>
        <w:t xml:space="preserve">ами </w:t>
      </w:r>
      <w:r w:rsidRPr="001A796E">
        <w:rPr>
          <w:b w:val="0"/>
          <w:bCs w:val="0"/>
          <w:sz w:val="28"/>
          <w:szCs w:val="28"/>
        </w:rPr>
        <w:t>от 06</w:t>
      </w:r>
      <w:r w:rsidR="002A0B0E">
        <w:rPr>
          <w:b w:val="0"/>
          <w:bCs w:val="0"/>
          <w:sz w:val="28"/>
          <w:szCs w:val="28"/>
        </w:rPr>
        <w:t xml:space="preserve"> октября </w:t>
      </w:r>
      <w:r w:rsidRPr="001A796E">
        <w:rPr>
          <w:b w:val="0"/>
          <w:bCs w:val="0"/>
          <w:sz w:val="28"/>
          <w:szCs w:val="28"/>
        </w:rPr>
        <w:t xml:space="preserve">2003 г. № 131-ФЗ </w:t>
      </w:r>
      <w:r w:rsidR="00FA261C">
        <w:rPr>
          <w:b w:val="0"/>
          <w:bCs w:val="0"/>
          <w:sz w:val="28"/>
          <w:szCs w:val="28"/>
        </w:rPr>
        <w:t>«</w:t>
      </w:r>
      <w:r w:rsidRPr="001A796E">
        <w:rPr>
          <w:b w:val="0"/>
          <w:bCs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A261C">
        <w:rPr>
          <w:b w:val="0"/>
          <w:bCs w:val="0"/>
          <w:sz w:val="28"/>
          <w:szCs w:val="28"/>
        </w:rPr>
        <w:t>»</w:t>
      </w:r>
      <w:r w:rsidR="002A0B0E">
        <w:rPr>
          <w:b w:val="0"/>
          <w:bCs w:val="0"/>
          <w:sz w:val="28"/>
          <w:szCs w:val="28"/>
        </w:rPr>
        <w:t xml:space="preserve"> и</w:t>
      </w:r>
      <w:r w:rsidRPr="001A796E">
        <w:rPr>
          <w:b w:val="0"/>
          <w:bCs w:val="0"/>
          <w:sz w:val="28"/>
          <w:szCs w:val="28"/>
        </w:rPr>
        <w:t xml:space="preserve"> от </w:t>
      </w:r>
      <w:r w:rsidR="002A0B0E">
        <w:rPr>
          <w:b w:val="0"/>
          <w:bCs w:val="0"/>
          <w:sz w:val="28"/>
          <w:szCs w:val="28"/>
        </w:rPr>
        <w:t>02 мая 2006г</w:t>
      </w:r>
      <w:r w:rsidRPr="001A796E">
        <w:rPr>
          <w:b w:val="0"/>
          <w:bCs w:val="0"/>
          <w:sz w:val="28"/>
          <w:szCs w:val="28"/>
        </w:rPr>
        <w:t xml:space="preserve"> № </w:t>
      </w:r>
      <w:r w:rsidR="002A0B0E">
        <w:rPr>
          <w:b w:val="0"/>
          <w:bCs w:val="0"/>
          <w:sz w:val="28"/>
          <w:szCs w:val="28"/>
        </w:rPr>
        <w:t>59</w:t>
      </w:r>
      <w:r w:rsidRPr="001A796E">
        <w:rPr>
          <w:b w:val="0"/>
          <w:bCs w:val="0"/>
          <w:sz w:val="28"/>
          <w:szCs w:val="28"/>
        </w:rPr>
        <w:t>-ФЗ «</w:t>
      </w:r>
      <w:r w:rsidR="002A0B0E">
        <w:rPr>
          <w:b w:val="0"/>
          <w:bCs w:val="0"/>
          <w:sz w:val="28"/>
          <w:szCs w:val="28"/>
        </w:rPr>
        <w:t xml:space="preserve">О порядке рассмотрения обращений граждан Российской Федерации», </w:t>
      </w:r>
      <w:r w:rsidR="00560ABF" w:rsidRPr="001A796E">
        <w:rPr>
          <w:b w:val="0"/>
          <w:bCs w:val="0"/>
          <w:sz w:val="28"/>
          <w:szCs w:val="28"/>
        </w:rPr>
        <w:t>Уставом Анучинского  муниципального округа</w:t>
      </w:r>
      <w:r w:rsidR="005F36D3">
        <w:rPr>
          <w:b w:val="0"/>
          <w:bCs w:val="0"/>
          <w:sz w:val="28"/>
          <w:szCs w:val="28"/>
        </w:rPr>
        <w:t xml:space="preserve"> Приморского края</w:t>
      </w:r>
      <w:r w:rsidRPr="001A796E">
        <w:rPr>
          <w:b w:val="0"/>
          <w:bCs w:val="0"/>
          <w:sz w:val="28"/>
          <w:szCs w:val="28"/>
        </w:rPr>
        <w:t xml:space="preserve">, </w:t>
      </w:r>
      <w:r w:rsidR="002A0B0E">
        <w:rPr>
          <w:b w:val="0"/>
          <w:bCs w:val="0"/>
          <w:sz w:val="28"/>
          <w:szCs w:val="28"/>
        </w:rPr>
        <w:t>с целью организации канала прямой связи инвесторов с органами местного самоуправления</w:t>
      </w:r>
      <w:r w:rsidR="00F87CF5">
        <w:rPr>
          <w:b w:val="0"/>
          <w:bCs w:val="0"/>
          <w:sz w:val="28"/>
          <w:szCs w:val="28"/>
        </w:rPr>
        <w:t xml:space="preserve"> Анучинского муниципального округа,</w:t>
      </w:r>
      <w:r w:rsidR="002256EC">
        <w:rPr>
          <w:b w:val="0"/>
          <w:bCs w:val="0"/>
          <w:sz w:val="28"/>
          <w:szCs w:val="28"/>
        </w:rPr>
        <w:t xml:space="preserve"> </w:t>
      </w:r>
      <w:r w:rsidR="005928ED">
        <w:rPr>
          <w:b w:val="0"/>
          <w:bCs w:val="0"/>
          <w:sz w:val="28"/>
          <w:szCs w:val="28"/>
        </w:rPr>
        <w:t>а</w:t>
      </w:r>
      <w:r w:rsidRPr="001A796E">
        <w:rPr>
          <w:b w:val="0"/>
          <w:bCs w:val="0"/>
          <w:sz w:val="28"/>
          <w:szCs w:val="28"/>
        </w:rPr>
        <w:t xml:space="preserve">дминистрация  Анучинского  муниципального </w:t>
      </w:r>
      <w:r w:rsidR="00560ABF" w:rsidRPr="001A796E">
        <w:rPr>
          <w:b w:val="0"/>
          <w:bCs w:val="0"/>
          <w:sz w:val="28"/>
          <w:szCs w:val="28"/>
        </w:rPr>
        <w:t>округа</w:t>
      </w:r>
      <w:r w:rsidR="00732111">
        <w:rPr>
          <w:b w:val="0"/>
          <w:bCs w:val="0"/>
          <w:sz w:val="28"/>
          <w:szCs w:val="28"/>
        </w:rPr>
        <w:t xml:space="preserve"> Приморского края</w:t>
      </w:r>
    </w:p>
    <w:p w14:paraId="3F9E44E0" w14:textId="77777777" w:rsidR="00B307F4" w:rsidRPr="00560ABF" w:rsidRDefault="00A76969" w:rsidP="005F36D3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0ABF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5C51E34" w14:textId="1E503A4A" w:rsidR="00B307F4" w:rsidRPr="00560ABF" w:rsidRDefault="00A76969" w:rsidP="005F36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AB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87CF5">
        <w:rPr>
          <w:rFonts w:ascii="Times New Roman" w:hAnsi="Times New Roman" w:cs="Times New Roman"/>
          <w:sz w:val="28"/>
          <w:szCs w:val="28"/>
        </w:rPr>
        <w:t xml:space="preserve">прилагаемый порядок рассмотрения обращений инвесторов, поступивших путем заполнения электронной формы на официальном сайте администрации Анучинского муниципального округа </w:t>
      </w:r>
      <w:bookmarkStart w:id="2" w:name="_Hlk67476229"/>
      <w:r w:rsidR="00F87CF5">
        <w:rPr>
          <w:rFonts w:ascii="Times New Roman" w:hAnsi="Times New Roman" w:cs="Times New Roman"/>
          <w:sz w:val="28"/>
          <w:szCs w:val="28"/>
        </w:rPr>
        <w:t>в информационно – телекоммуникационной сети «Интернет».</w:t>
      </w:r>
    </w:p>
    <w:bookmarkEnd w:id="2"/>
    <w:p w14:paraId="434A28F0" w14:textId="0D7B26B4" w:rsidR="005C6BE7" w:rsidRPr="00560ABF" w:rsidRDefault="00A76969" w:rsidP="005C6B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ABF">
        <w:rPr>
          <w:rFonts w:ascii="Times New Roman" w:hAnsi="Times New Roman" w:cs="Times New Roman"/>
          <w:sz w:val="28"/>
          <w:szCs w:val="28"/>
        </w:rPr>
        <w:t xml:space="preserve">2. Общему отделу </w:t>
      </w:r>
      <w:r w:rsidR="005928ED">
        <w:rPr>
          <w:rFonts w:ascii="Times New Roman" w:hAnsi="Times New Roman" w:cs="Times New Roman"/>
          <w:sz w:val="28"/>
          <w:szCs w:val="28"/>
        </w:rPr>
        <w:t>а</w:t>
      </w:r>
      <w:r w:rsidRPr="00560ABF">
        <w:rPr>
          <w:rFonts w:ascii="Times New Roman" w:hAnsi="Times New Roman" w:cs="Times New Roman"/>
          <w:sz w:val="28"/>
          <w:szCs w:val="28"/>
        </w:rPr>
        <w:t>дминистрации Анучинского муниципального</w:t>
      </w:r>
      <w:r w:rsidR="00560ABF" w:rsidRPr="00560ABF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32111">
        <w:rPr>
          <w:rFonts w:ascii="Times New Roman" w:hAnsi="Times New Roman" w:cs="Times New Roman"/>
          <w:sz w:val="28"/>
          <w:szCs w:val="28"/>
        </w:rPr>
        <w:t xml:space="preserve"> </w:t>
      </w:r>
      <w:r w:rsidR="005C6BE7">
        <w:rPr>
          <w:rFonts w:ascii="Times New Roman" w:hAnsi="Times New Roman" w:cs="Times New Roman"/>
          <w:sz w:val="28"/>
          <w:szCs w:val="28"/>
        </w:rPr>
        <w:t>(Бурдейная С.В.) разместить</w:t>
      </w:r>
      <w:r w:rsidRPr="00560ABF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376287">
        <w:rPr>
          <w:rFonts w:ascii="Times New Roman" w:hAnsi="Times New Roman" w:cs="Times New Roman"/>
          <w:sz w:val="28"/>
          <w:szCs w:val="28"/>
        </w:rPr>
        <w:t xml:space="preserve"> </w:t>
      </w:r>
      <w:r w:rsidR="00F87CF5">
        <w:rPr>
          <w:rFonts w:ascii="Times New Roman" w:hAnsi="Times New Roman" w:cs="Times New Roman"/>
          <w:sz w:val="28"/>
          <w:szCs w:val="28"/>
        </w:rPr>
        <w:t>постановление</w:t>
      </w:r>
      <w:r w:rsidR="00376287">
        <w:rPr>
          <w:rFonts w:ascii="Times New Roman" w:hAnsi="Times New Roman" w:cs="Times New Roman"/>
          <w:sz w:val="28"/>
          <w:szCs w:val="28"/>
        </w:rPr>
        <w:t xml:space="preserve"> в средствах массовой  информации и </w:t>
      </w:r>
      <w:r w:rsidRPr="00560ABF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DB3B61">
        <w:rPr>
          <w:rFonts w:ascii="Times New Roman" w:hAnsi="Times New Roman" w:cs="Times New Roman"/>
          <w:sz w:val="28"/>
          <w:szCs w:val="28"/>
        </w:rPr>
        <w:t>а</w:t>
      </w:r>
      <w:r w:rsidRPr="00560ABF">
        <w:rPr>
          <w:rFonts w:ascii="Times New Roman" w:hAnsi="Times New Roman" w:cs="Times New Roman"/>
          <w:sz w:val="28"/>
          <w:szCs w:val="28"/>
        </w:rPr>
        <w:t xml:space="preserve">дминистрации Анучинского </w:t>
      </w:r>
      <w:r w:rsidRPr="00560AB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</w:t>
      </w:r>
      <w:r w:rsidR="00560ABF" w:rsidRPr="00560ABF">
        <w:rPr>
          <w:rFonts w:ascii="Times New Roman" w:hAnsi="Times New Roman" w:cs="Times New Roman"/>
          <w:sz w:val="28"/>
          <w:szCs w:val="28"/>
        </w:rPr>
        <w:t>округа</w:t>
      </w:r>
      <w:r w:rsidR="005C6BE7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5C6BE7" w:rsidRPr="005C6BE7">
        <w:rPr>
          <w:rFonts w:ascii="Times New Roman" w:hAnsi="Times New Roman" w:cs="Times New Roman"/>
          <w:sz w:val="28"/>
          <w:szCs w:val="28"/>
        </w:rPr>
        <w:t xml:space="preserve"> </w:t>
      </w:r>
      <w:r w:rsidR="005C6BE7">
        <w:rPr>
          <w:rFonts w:ascii="Times New Roman" w:hAnsi="Times New Roman" w:cs="Times New Roman"/>
          <w:sz w:val="28"/>
          <w:szCs w:val="28"/>
        </w:rPr>
        <w:t>в информационно – телекоммуникационной сети «Интернет».</w:t>
      </w:r>
    </w:p>
    <w:p w14:paraId="21F6A49A" w14:textId="31D1490D" w:rsidR="00B307F4" w:rsidRPr="00560ABF" w:rsidRDefault="00A76969" w:rsidP="005F36D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BF">
        <w:rPr>
          <w:rFonts w:ascii="Times New Roman" w:eastAsia="Tinos" w:hAnsi="Times New Roman" w:cs="Times New Roman"/>
          <w:sz w:val="28"/>
          <w:szCs w:val="28"/>
        </w:rPr>
        <w:t xml:space="preserve">        </w:t>
      </w:r>
      <w:r w:rsidRPr="00560ABF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1D0A1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560ABF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14:paraId="0E155FFF" w14:textId="77777777" w:rsidR="00B307F4" w:rsidRPr="00560ABF" w:rsidRDefault="00A76969" w:rsidP="005F3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ABF">
        <w:rPr>
          <w:rFonts w:ascii="Times New Roman" w:hAnsi="Times New Roman" w:cs="Times New Roman"/>
          <w:sz w:val="28"/>
          <w:szCs w:val="28"/>
        </w:rPr>
        <w:t>4.  Контроль за исполнением настоящего постановления оставляю за собой.</w:t>
      </w:r>
    </w:p>
    <w:p w14:paraId="2514B31B" w14:textId="77777777" w:rsidR="00560ABF" w:rsidRPr="00560ABF" w:rsidRDefault="00560AB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9151A0" w14:textId="4888715A" w:rsidR="004D55FF" w:rsidRDefault="004D55F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7158BF" w14:textId="77777777" w:rsidR="005C6BE7" w:rsidRDefault="005C6BE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608208" w14:textId="77777777" w:rsidR="004E5E80" w:rsidRDefault="004E5E8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76969" w:rsidRPr="00560AB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76969" w:rsidRPr="00560ABF">
        <w:rPr>
          <w:rFonts w:ascii="Times New Roman" w:hAnsi="Times New Roman" w:cs="Times New Roman"/>
          <w:sz w:val="28"/>
          <w:szCs w:val="28"/>
        </w:rPr>
        <w:t>Анучинского</w:t>
      </w:r>
    </w:p>
    <w:p w14:paraId="660AD948" w14:textId="51A60371" w:rsidR="00B307F4" w:rsidRPr="00560ABF" w:rsidRDefault="00A76969" w:rsidP="004E5E8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BF">
        <w:rPr>
          <w:rFonts w:ascii="Times New Roman" w:hAnsi="Times New Roman" w:cs="Times New Roman"/>
          <w:sz w:val="28"/>
          <w:szCs w:val="28"/>
        </w:rPr>
        <w:t>муниципального</w:t>
      </w:r>
      <w:r w:rsidR="00560ABF" w:rsidRPr="00560ABF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560ABF">
        <w:rPr>
          <w:rFonts w:ascii="Times New Roman" w:hAnsi="Times New Roman" w:cs="Times New Roman"/>
          <w:sz w:val="28"/>
          <w:szCs w:val="28"/>
        </w:rPr>
        <w:t xml:space="preserve"> </w:t>
      </w:r>
      <w:r w:rsidR="00560ABF" w:rsidRPr="00560AB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E5E80">
        <w:rPr>
          <w:rFonts w:ascii="Times New Roman" w:hAnsi="Times New Roman" w:cs="Times New Roman"/>
          <w:sz w:val="28"/>
          <w:szCs w:val="28"/>
        </w:rPr>
        <w:t xml:space="preserve">       </w:t>
      </w:r>
      <w:r w:rsidR="005C6BE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E5E80">
        <w:rPr>
          <w:rFonts w:ascii="Times New Roman" w:hAnsi="Times New Roman" w:cs="Times New Roman"/>
          <w:sz w:val="28"/>
          <w:szCs w:val="28"/>
        </w:rPr>
        <w:t xml:space="preserve"> С.А.Понуровский</w:t>
      </w:r>
    </w:p>
    <w:p w14:paraId="493E7F37" w14:textId="77777777" w:rsidR="00B307F4" w:rsidRPr="00560ABF" w:rsidRDefault="00B307F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A33592" w14:textId="77777777" w:rsidR="00B307F4" w:rsidRPr="00560ABF" w:rsidRDefault="00B307F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94B2503" w14:textId="77777777" w:rsidR="00B307F4" w:rsidRPr="00560ABF" w:rsidRDefault="00B307F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D7D169" w14:textId="77777777" w:rsidR="00B307F4" w:rsidRPr="00560ABF" w:rsidRDefault="00B307F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C898395" w14:textId="77777777" w:rsidR="00B307F4" w:rsidRPr="00560ABF" w:rsidRDefault="00B307F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289CE30" w14:textId="77777777" w:rsidR="00B307F4" w:rsidRPr="00560ABF" w:rsidRDefault="00B307F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BB7BFDB" w14:textId="77777777" w:rsidR="00B307F4" w:rsidRPr="00560ABF" w:rsidRDefault="00B307F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3482C25" w14:textId="77777777" w:rsidR="00B307F4" w:rsidRPr="00560ABF" w:rsidRDefault="00B307F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2D27477" w14:textId="77777777" w:rsidR="00B307F4" w:rsidRPr="00560ABF" w:rsidRDefault="00B307F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ECAB7B9" w14:textId="77777777" w:rsidR="00B307F4" w:rsidRPr="00560ABF" w:rsidRDefault="00B307F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1F6FA6B" w14:textId="77777777" w:rsidR="00B307F4" w:rsidRPr="00560ABF" w:rsidRDefault="00B307F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AF195EA" w14:textId="20511E45" w:rsidR="00B307F4" w:rsidRDefault="00B307F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303097E" w14:textId="06900B1B" w:rsidR="00FA261C" w:rsidRDefault="00FA261C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F06C69A" w14:textId="21FDD9D7" w:rsidR="00FA261C" w:rsidRDefault="00FA261C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29AC30E" w14:textId="2639C189" w:rsidR="00FA261C" w:rsidRDefault="00FA261C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0C26942" w14:textId="0D4CBD34" w:rsidR="00FA261C" w:rsidRDefault="00FA261C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4033E85" w14:textId="1B824ADC" w:rsidR="00FA261C" w:rsidRDefault="00FA261C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7EABE4" w14:textId="77777777" w:rsidR="00FA261C" w:rsidRPr="00560ABF" w:rsidRDefault="00FA261C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6997B8" w14:textId="5E4AA37A" w:rsidR="00B307F4" w:rsidRDefault="00B307F4" w:rsidP="005F36D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F52E29" w14:textId="77777777" w:rsidR="004D55FF" w:rsidRDefault="004D55FF" w:rsidP="005F36D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E9AAAC" w14:textId="77777777" w:rsidR="00376287" w:rsidRDefault="00376287" w:rsidP="005F36D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4548B2" w14:textId="77777777" w:rsidR="00376287" w:rsidRDefault="00376287" w:rsidP="005F36D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6E6944" w14:textId="77777777" w:rsidR="005F36D3" w:rsidRPr="00560ABF" w:rsidRDefault="005F36D3" w:rsidP="005F36D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84D83E" w14:textId="5C451906" w:rsidR="00777C71" w:rsidRDefault="00777C71" w:rsidP="00777C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1DDE188" w14:textId="1821FCE5" w:rsidR="00F87CF5" w:rsidRDefault="00F87CF5" w:rsidP="00777C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AEF928A" w14:textId="03D59E90" w:rsidR="00F87CF5" w:rsidRDefault="00F87CF5" w:rsidP="00777C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530B97A" w14:textId="29485BE2" w:rsidR="00F87CF5" w:rsidRDefault="00F87CF5" w:rsidP="00777C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7F9A96B" w14:textId="1FE5502E" w:rsidR="00F87CF5" w:rsidRDefault="00F87CF5" w:rsidP="00777C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B41B42D" w14:textId="62A9F66A" w:rsidR="00F87CF5" w:rsidRDefault="00F87CF5" w:rsidP="00777C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D5F3912" w14:textId="391D24FB" w:rsidR="00F87CF5" w:rsidRDefault="00F87CF5" w:rsidP="00777C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2E7713C" w14:textId="77777777" w:rsidR="00F87CF5" w:rsidRDefault="00F87CF5" w:rsidP="00F8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</w:p>
    <w:p w14:paraId="097B5913" w14:textId="2998EAF4" w:rsidR="00F87CF5" w:rsidRDefault="00F87CF5" w:rsidP="00F8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 w:rsidR="009D105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</w:t>
      </w:r>
      <w:r w:rsidRPr="00F87CF5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</w:t>
      </w:r>
    </w:p>
    <w:p w14:paraId="48E3344D" w14:textId="35D791B9" w:rsidR="00F87CF5" w:rsidRDefault="009D105F" w:rsidP="00F8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постановлением дминистрации</w:t>
      </w:r>
    </w:p>
    <w:p w14:paraId="165BF981" w14:textId="767BFA8D" w:rsidR="009D105F" w:rsidRDefault="009D105F" w:rsidP="00F8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Анучинского муниципального </w:t>
      </w:r>
    </w:p>
    <w:p w14:paraId="6651853E" w14:textId="77777777" w:rsidR="005C6BE7" w:rsidRDefault="009D105F" w:rsidP="009D10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округа </w:t>
      </w:r>
      <w:r w:rsidR="005C6BE7">
        <w:rPr>
          <w:rFonts w:ascii="Times New Roman" w:eastAsia="Calibri" w:hAnsi="Times New Roman" w:cs="Times New Roman"/>
          <w:sz w:val="28"/>
          <w:szCs w:val="28"/>
          <w:lang w:eastAsia="en-US"/>
        </w:rPr>
        <w:t>Приморского края</w:t>
      </w:r>
    </w:p>
    <w:p w14:paraId="65DA9C04" w14:textId="0D688ADF" w:rsidR="009D105F" w:rsidRDefault="005C6BE7" w:rsidP="009D10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</w:t>
      </w:r>
      <w:r w:rsidR="009D10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№</w:t>
      </w:r>
      <w:r w:rsidR="009D10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</w:t>
      </w:r>
    </w:p>
    <w:p w14:paraId="6CF0FBE9" w14:textId="77777777" w:rsidR="009D105F" w:rsidRDefault="009D105F" w:rsidP="009D10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</w:t>
      </w:r>
    </w:p>
    <w:p w14:paraId="001469B3" w14:textId="7CA16038" w:rsidR="009D105F" w:rsidRPr="009D105F" w:rsidRDefault="009D105F" w:rsidP="005C6BE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D105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09976AED" w14:textId="3FDC4373" w:rsidR="009D105F" w:rsidRDefault="009D105F" w:rsidP="009D105F">
      <w:pPr>
        <w:pStyle w:val="1"/>
        <w:numPr>
          <w:ilvl w:val="0"/>
          <w:numId w:val="2"/>
        </w:numPr>
        <w:spacing w:before="0" w:after="0"/>
        <w:ind w:firstLine="708"/>
        <w:jc w:val="center"/>
        <w:rPr>
          <w:rFonts w:ascii="Tinos" w:hAnsi="Tinos" w:cs="Tinos"/>
          <w:b w:val="0"/>
          <w:sz w:val="26"/>
          <w:szCs w:val="26"/>
        </w:rPr>
      </w:pPr>
      <w:r>
        <w:rPr>
          <w:sz w:val="28"/>
          <w:szCs w:val="28"/>
        </w:rPr>
        <w:t>рассмотрения обращений инвесторов, поступивших путем заполнения электронной формы на официальном сайте администрации Анучинского муниципального округа Приморского края в информационно – телекоммуникационной сети «Интернет»</w:t>
      </w:r>
    </w:p>
    <w:p w14:paraId="2830F6BF" w14:textId="10EDA951" w:rsidR="00F87CF5" w:rsidRPr="00F87CF5" w:rsidRDefault="00F87CF5" w:rsidP="009D10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976D80C" w14:textId="77777777" w:rsidR="00F87CF5" w:rsidRPr="00F87CF5" w:rsidRDefault="00F87CF5" w:rsidP="00F8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2374B8D" w14:textId="77777777" w:rsidR="009D105F" w:rsidRDefault="009D105F" w:rsidP="00C27E62">
      <w:pPr>
        <w:pStyle w:val="af3"/>
        <w:spacing w:after="0" w:line="276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>1.</w:t>
      </w:r>
      <w:r w:rsidR="00F87CF5" w:rsidRPr="009D10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Общие положения</w:t>
      </w:r>
    </w:p>
    <w:p w14:paraId="470078E4" w14:textId="55617540" w:rsidR="009D105F" w:rsidRDefault="009D105F" w:rsidP="002256EC">
      <w:pPr>
        <w:pStyle w:val="af3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</w:t>
      </w:r>
      <w:r w:rsidRPr="009D10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1.1.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F87CF5" w:rsidRPr="00F87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Настоящий порядок </w:t>
      </w:r>
      <w:r w:rsidR="009454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определяет процедуру (правила) </w:t>
      </w:r>
      <w:r w:rsidR="00F87CF5" w:rsidRPr="00F87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рассмотрения обращений инвесторов, поступивших путем заполнения электронной формы на официальном сайте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Анучинского муниципального </w:t>
      </w:r>
      <w:r w:rsidR="009454E1">
        <w:rPr>
          <w:rFonts w:ascii="Times New Roman" w:eastAsia="Calibri" w:hAnsi="Times New Roman" w:cs="Times New Roman"/>
          <w:sz w:val="28"/>
          <w:szCs w:val="28"/>
          <w:lang w:eastAsia="en-US"/>
        </w:rPr>
        <w:t>округа</w:t>
      </w:r>
      <w:r w:rsidR="00F87CF5" w:rsidRPr="00F87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«Интернет» (далее – Обращения).</w:t>
      </w:r>
    </w:p>
    <w:p w14:paraId="7EA8607E" w14:textId="77777777" w:rsidR="009454E1" w:rsidRDefault="009D105F" w:rsidP="002256EC">
      <w:pPr>
        <w:pStyle w:val="af3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1.2. </w:t>
      </w:r>
      <w:r w:rsidR="00F87CF5" w:rsidRPr="00F87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Уполномоченный орган, координирующий работу по рассмотрению Обращений инвесторов –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финансово – экономическое управление</w:t>
      </w:r>
      <w:r w:rsidR="00F87CF5" w:rsidRPr="00F87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уполномоченный орган).</w:t>
      </w:r>
    </w:p>
    <w:p w14:paraId="0FA9D9B6" w14:textId="77777777" w:rsidR="002256EC" w:rsidRDefault="009454E1" w:rsidP="002256EC">
      <w:pPr>
        <w:pStyle w:val="af3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1.3.</w:t>
      </w:r>
      <w:r w:rsidR="005C7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87CF5" w:rsidRPr="00F87CF5">
        <w:rPr>
          <w:rFonts w:ascii="Times New Roman" w:eastAsia="Calibri" w:hAnsi="Times New Roman" w:cs="Times New Roman"/>
          <w:sz w:val="28"/>
          <w:szCs w:val="28"/>
          <w:lang w:eastAsia="en-US"/>
        </w:rPr>
        <w:t>Инвестор может обратиться с заявлением, предложением, жалобой по вопросам предпринимательской и инвестиционной деятельности, в том числе по проблемам, касающимся следующих сфер:</w:t>
      </w:r>
    </w:p>
    <w:p w14:paraId="096B025D" w14:textId="77777777" w:rsidR="002256EC" w:rsidRDefault="005C7B0A" w:rsidP="002256EC">
      <w:pPr>
        <w:pStyle w:val="af3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</w:t>
      </w:r>
      <w:r w:rsidR="00F87CF5" w:rsidRPr="00F87CF5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реализация инвестиционного проекта;</w:t>
      </w:r>
    </w:p>
    <w:p w14:paraId="63EC1FDB" w14:textId="77777777" w:rsidR="002256EC" w:rsidRDefault="005C7B0A" w:rsidP="002256EC">
      <w:pPr>
        <w:pStyle w:val="af3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</w:t>
      </w:r>
      <w:r w:rsidR="00F87CF5" w:rsidRPr="00F87CF5">
        <w:rPr>
          <w:rFonts w:ascii="Times New Roman" w:eastAsia="Calibri" w:hAnsi="Times New Roman" w:cs="Times New Roman"/>
          <w:sz w:val="28"/>
          <w:szCs w:val="28"/>
          <w:lang w:eastAsia="en-US"/>
        </w:rPr>
        <w:t>взаимодействие инвестора с органами местного самоуправления;</w:t>
      </w:r>
    </w:p>
    <w:p w14:paraId="5F3EDDEE" w14:textId="77777777" w:rsidR="002256EC" w:rsidRDefault="005C7B0A" w:rsidP="002256EC">
      <w:pPr>
        <w:pStyle w:val="af3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</w:t>
      </w:r>
      <w:r w:rsidR="00F87CF5" w:rsidRPr="00F87CF5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информации о доступных формах государственной поддержки, предусмотренных муниципальными нормативными актами;</w:t>
      </w:r>
    </w:p>
    <w:p w14:paraId="779DAFD4" w14:textId="2C8757C5" w:rsidR="00F87CF5" w:rsidRPr="00F87CF5" w:rsidRDefault="005C7B0A" w:rsidP="002256EC">
      <w:pPr>
        <w:pStyle w:val="af3"/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</w:t>
      </w:r>
      <w:r w:rsidR="00F87CF5" w:rsidRPr="00F87CF5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 иных вопросов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сфере инвестиционной деятельности.</w:t>
      </w:r>
    </w:p>
    <w:p w14:paraId="009860CC" w14:textId="77777777" w:rsidR="00AB7F85" w:rsidRDefault="005C7B0A" w:rsidP="002256E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1.4. </w:t>
      </w:r>
      <w:r w:rsidR="00F87CF5" w:rsidRPr="00F87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Обращение направляется посредством заполнения всех полей через электронную форму обращения, размещенную на официальном сайте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Анучинского муниципального округа</w:t>
      </w:r>
      <w:r w:rsidR="00F87CF5" w:rsidRPr="00F87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электронная форма), </w:t>
      </w:r>
      <w:r w:rsidR="00AB7F85">
        <w:rPr>
          <w:rFonts w:ascii="Times New Roman" w:eastAsia="Calibri" w:hAnsi="Times New Roman" w:cs="Times New Roman"/>
          <w:sz w:val="28"/>
          <w:szCs w:val="28"/>
          <w:lang w:eastAsia="en-US"/>
        </w:rPr>
        <w:t>на Главной странице</w:t>
      </w:r>
      <w:r w:rsidR="00F87CF5" w:rsidRPr="00F87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B7F85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Канал прямой связи</w:t>
      </w:r>
      <w:r w:rsidR="00AB7F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инвесторов</w:t>
      </w:r>
      <w:r w:rsidR="00F87CF5" w:rsidRPr="00F87CF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ссылке</w:t>
      </w:r>
      <w:r w:rsidR="00AB7F85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6F7E0FDB" w14:textId="637C9D65" w:rsidR="005C7B0A" w:rsidRDefault="005C7B0A" w:rsidP="002256EC">
      <w:pPr>
        <w:spacing w:after="0" w:line="360" w:lineRule="auto"/>
        <w:ind w:firstLine="708"/>
        <w:jc w:val="both"/>
      </w:pPr>
      <w:r w:rsidRPr="005C7B0A">
        <w:t xml:space="preserve"> </w:t>
      </w:r>
      <w:hyperlink r:id="rId8" w:history="1">
        <w:r w:rsidR="00AB7F85" w:rsidRPr="00D53B91">
          <w:rPr>
            <w:rStyle w:val="af1"/>
          </w:rPr>
          <w:t>https://анучинский.рф/okrug/investitsionnaya-deyatelnost/kanal-pryamoy-svyazi/</w:t>
        </w:r>
      </w:hyperlink>
    </w:p>
    <w:p w14:paraId="04AF58A5" w14:textId="138E203C" w:rsidR="00F87CF5" w:rsidRPr="00B05426" w:rsidRDefault="005C7B0A" w:rsidP="002256E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1.5.</w:t>
      </w:r>
      <w:r w:rsidR="00F87CF5" w:rsidRPr="00F87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Отправленное обращение поступает на адрес электронной почты: </w:t>
      </w:r>
      <w:r w:rsidR="00F87CF5" w:rsidRPr="00F87CF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</w:p>
    <w:p w14:paraId="1A2C4D76" w14:textId="7FFF171C" w:rsidR="00C27E62" w:rsidRDefault="00054AF7" w:rsidP="002256E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9" w:history="1">
        <w:r w:rsidR="00C27E62" w:rsidRPr="00D53B91">
          <w:rPr>
            <w:rStyle w:val="af1"/>
            <w:rFonts w:ascii="Times New Roman" w:eastAsia="Calibri" w:hAnsi="Times New Roman" w:cs="Times New Roman"/>
            <w:sz w:val="28"/>
            <w:szCs w:val="28"/>
            <w:lang w:eastAsia="en-US"/>
          </w:rPr>
          <w:t>anuchinsky@mo.primorsky.ru</w:t>
        </w:r>
      </w:hyperlink>
    </w:p>
    <w:p w14:paraId="55E86784" w14:textId="5F55F86C" w:rsidR="00F87CF5" w:rsidRPr="00F87CF5" w:rsidRDefault="00C27E62" w:rsidP="002256E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E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F87CF5" w:rsidRPr="00F87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1.6.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 Общего отдела администрации</w:t>
      </w:r>
      <w:r w:rsidR="00F87CF5" w:rsidRPr="00F87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течение одного рабочего дня осуществляет регистрацию поступившего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F87CF5" w:rsidRPr="00F87CF5">
        <w:rPr>
          <w:rFonts w:ascii="Times New Roman" w:eastAsia="Calibri" w:hAnsi="Times New Roman" w:cs="Times New Roman"/>
          <w:sz w:val="28"/>
          <w:szCs w:val="28"/>
          <w:lang w:eastAsia="en-US"/>
        </w:rPr>
        <w:t>бращения в системе электронного документооборота. В случае если обращение не относится к вопросам инвестиционной деятельности, оно рассматривается в соответствии с законодательством Российской Федерации.</w:t>
      </w:r>
    </w:p>
    <w:p w14:paraId="4FD807EC" w14:textId="77777777" w:rsidR="00F87CF5" w:rsidRPr="00F87CF5" w:rsidRDefault="00F87CF5" w:rsidP="002256E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23A7447" w14:textId="306E72BE" w:rsidR="00C27E62" w:rsidRDefault="00C27E62" w:rsidP="002256EC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>2.</w:t>
      </w:r>
      <w:r w:rsidR="005718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F87CF5" w:rsidRPr="00F87CF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 электронной формы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Обращения</w:t>
      </w:r>
    </w:p>
    <w:p w14:paraId="2F622531" w14:textId="77777777" w:rsidR="00C27E62" w:rsidRDefault="00C27E62" w:rsidP="002256EC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27E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2.1. Э</w:t>
      </w:r>
      <w:r w:rsidR="00F87CF5" w:rsidRPr="00C27E62">
        <w:rPr>
          <w:rFonts w:ascii="Times New Roman" w:eastAsia="Calibri" w:hAnsi="Times New Roman" w:cs="Times New Roman"/>
          <w:sz w:val="28"/>
          <w:szCs w:val="28"/>
          <w:lang w:eastAsia="en-US"/>
        </w:rPr>
        <w:t>лектронная форма содержит следующие поля:</w:t>
      </w:r>
    </w:p>
    <w:p w14:paraId="0D621745" w14:textId="6CDB6BB7" w:rsidR="00C27E62" w:rsidRDefault="00C27E62" w:rsidP="002256EC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27E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2.1.1.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F87CF5" w:rsidRPr="00F87CF5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 инвестора – юридического лица;</w:t>
      </w:r>
    </w:p>
    <w:p w14:paraId="37CA78DF" w14:textId="77777777" w:rsidR="00C27E62" w:rsidRDefault="00C27E62" w:rsidP="002256EC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27E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2.1.2.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F87CF5" w:rsidRPr="00F87CF5">
        <w:rPr>
          <w:rFonts w:ascii="Times New Roman" w:eastAsia="Calibri" w:hAnsi="Times New Roman" w:cs="Times New Roman"/>
          <w:sz w:val="28"/>
          <w:szCs w:val="28"/>
          <w:lang w:eastAsia="en-US"/>
        </w:rPr>
        <w:t>фамилия, имя, отчество инвестора – гражданина;</w:t>
      </w:r>
    </w:p>
    <w:p w14:paraId="45AAF13C" w14:textId="77777777" w:rsidR="0057188E" w:rsidRDefault="00C27E62" w:rsidP="002256EC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718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2.1.3.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F87CF5" w:rsidRPr="00F87CF5">
        <w:rPr>
          <w:rFonts w:ascii="Times New Roman" w:eastAsia="Calibri" w:hAnsi="Times New Roman" w:cs="Times New Roman"/>
          <w:sz w:val="28"/>
          <w:szCs w:val="28"/>
          <w:lang w:eastAsia="en-US"/>
        </w:rPr>
        <w:t>адрес электронной почты;</w:t>
      </w:r>
    </w:p>
    <w:p w14:paraId="3D6D263B" w14:textId="77777777" w:rsidR="0057188E" w:rsidRDefault="0057188E" w:rsidP="002256EC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718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2.1.4.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F87CF5" w:rsidRPr="00F87CF5">
        <w:rPr>
          <w:rFonts w:ascii="Times New Roman" w:eastAsia="Calibri" w:hAnsi="Times New Roman" w:cs="Times New Roman"/>
          <w:sz w:val="28"/>
          <w:szCs w:val="28"/>
          <w:lang w:eastAsia="en-US"/>
        </w:rPr>
        <w:t>номер телефона;</w:t>
      </w:r>
    </w:p>
    <w:p w14:paraId="78E5E08D" w14:textId="77777777" w:rsidR="0057188E" w:rsidRDefault="0057188E" w:rsidP="002256EC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718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2.1.5.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F87CF5" w:rsidRPr="00F87CF5">
        <w:rPr>
          <w:rFonts w:ascii="Times New Roman" w:eastAsia="Calibri" w:hAnsi="Times New Roman" w:cs="Times New Roman"/>
          <w:sz w:val="28"/>
          <w:szCs w:val="28"/>
          <w:lang w:eastAsia="en-US"/>
        </w:rPr>
        <w:t>текст обращения;</w:t>
      </w:r>
    </w:p>
    <w:p w14:paraId="758DDB60" w14:textId="77777777" w:rsidR="0057188E" w:rsidRDefault="0057188E" w:rsidP="002256EC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18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2.1.6.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F87CF5" w:rsidRPr="00F87CF5">
        <w:rPr>
          <w:rFonts w:ascii="Times New Roman" w:eastAsia="Calibri" w:hAnsi="Times New Roman" w:cs="Times New Roman"/>
          <w:sz w:val="28"/>
          <w:szCs w:val="28"/>
          <w:lang w:eastAsia="en-US"/>
        </w:rPr>
        <w:t>согласие на обработку персональных данных.</w:t>
      </w:r>
    </w:p>
    <w:p w14:paraId="67EF9198" w14:textId="77777777" w:rsidR="0057188E" w:rsidRDefault="0057188E" w:rsidP="002256EC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 </w:t>
      </w:r>
      <w:r w:rsidR="00F87CF5" w:rsidRPr="0057188E">
        <w:rPr>
          <w:rFonts w:ascii="Times New Roman" w:eastAsia="Calibri" w:hAnsi="Times New Roman" w:cs="Times New Roman"/>
          <w:sz w:val="28"/>
          <w:szCs w:val="28"/>
          <w:lang w:eastAsia="en-US"/>
        </w:rPr>
        <w:t>Если в Обращении инвестора не указаны фамилия гражданина                   (наименование юридического лица)  или адрес электронной почты, ответ на обращение не дается.</w:t>
      </w:r>
    </w:p>
    <w:p w14:paraId="214BFBDA" w14:textId="1B390EFA" w:rsidR="00F87CF5" w:rsidRPr="00F87CF5" w:rsidRDefault="0057188E" w:rsidP="002256EC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718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2.3.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F87CF5" w:rsidRPr="00F87CF5">
        <w:rPr>
          <w:rFonts w:ascii="Times New Roman" w:eastAsia="Calibri" w:hAnsi="Times New Roman" w:cs="Times New Roman"/>
          <w:sz w:val="28"/>
          <w:szCs w:val="28"/>
          <w:lang w:eastAsia="en-US"/>
        </w:rPr>
        <w:t>Инвестор несет ответственность за достоверность представляемых сведений.</w:t>
      </w:r>
    </w:p>
    <w:p w14:paraId="5ED87627" w14:textId="77777777" w:rsidR="0057188E" w:rsidRDefault="0057188E" w:rsidP="002256EC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3. </w:t>
      </w:r>
      <w:r w:rsidR="00F87CF5" w:rsidRPr="00F87CF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 поступления и рассмотрения Обращений</w:t>
      </w:r>
    </w:p>
    <w:p w14:paraId="53BA9023" w14:textId="77777777" w:rsidR="00B05426" w:rsidRDefault="0057188E" w:rsidP="002256EC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18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3.1.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F87CF5" w:rsidRPr="005718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регистрации Обращение направляется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F87CF5" w:rsidRPr="005718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лаве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Анучинского </w:t>
      </w:r>
      <w:r w:rsidR="00F87CF5" w:rsidRPr="005718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округа</w:t>
      </w:r>
      <w:r w:rsidR="00F87CF5" w:rsidRPr="005718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определения ответственного исполнителя по работе с поступившим Обращением и подготовки ответа на него. </w:t>
      </w:r>
    </w:p>
    <w:p w14:paraId="1EFD4ED5" w14:textId="77777777" w:rsidR="00B05426" w:rsidRDefault="00B05426" w:rsidP="002256EC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3.2. Специалист Общего отдела</w:t>
      </w:r>
      <w:r w:rsidR="00F87CF5" w:rsidRPr="00F87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направляет письмо заявителю на указанный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Обращении </w:t>
      </w:r>
      <w:r w:rsidR="00F87CF5" w:rsidRPr="00F87CF5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электронный адрес с указанием регистрационного номера, даты регистрации.</w:t>
      </w:r>
    </w:p>
    <w:p w14:paraId="2C6A4971" w14:textId="77777777" w:rsidR="00B05426" w:rsidRDefault="00B05426" w:rsidP="002256EC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3.3. </w:t>
      </w:r>
      <w:r w:rsidR="00F87CF5" w:rsidRPr="00B05426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Ответственный исполнитель:</w:t>
      </w:r>
    </w:p>
    <w:p w14:paraId="6FB188F7" w14:textId="77777777" w:rsidR="00B05426" w:rsidRDefault="00B05426" w:rsidP="002256EC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3.3.1. П</w:t>
      </w:r>
      <w:r w:rsidR="00F87CF5" w:rsidRPr="00F87CF5">
        <w:rPr>
          <w:rFonts w:ascii="Times New Roman" w:eastAsia="Calibri" w:hAnsi="Times New Roman" w:cs="Times New Roman"/>
          <w:sz w:val="28"/>
          <w:szCs w:val="28"/>
          <w:lang w:eastAsia="en-US"/>
        </w:rPr>
        <w:t>ри необходимости направляет инвестору запросы, проводит переговоры и встречи с инвестором, в том числе для получения дополнительной информации об инвестиционном проекте и инвесторе;</w:t>
      </w:r>
    </w:p>
    <w:p w14:paraId="4C0689CB" w14:textId="4DE738FA" w:rsidR="00F87CF5" w:rsidRPr="00F87CF5" w:rsidRDefault="00B05426" w:rsidP="002256EC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3.3.2. О</w:t>
      </w:r>
      <w:r w:rsidR="00F87CF5" w:rsidRPr="00F87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казывает содействие в рамках межведомственного взаимодействия по вопросам реализации инвестиционного проекта. </w:t>
      </w:r>
    </w:p>
    <w:p w14:paraId="57DD4183" w14:textId="3FD3D506" w:rsidR="00B05426" w:rsidRDefault="00B05426" w:rsidP="002256EC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3.3. </w:t>
      </w:r>
      <w:r w:rsidR="00F87CF5" w:rsidRPr="00F87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итогам рассмотрения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F87CF5" w:rsidRPr="00F87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бращения ответственный исполнитель осуществляет подготовку ответа на обращение инвестора и направляет его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Общий отдел</w:t>
      </w:r>
      <w:r w:rsidR="00F87CF5" w:rsidRPr="00F87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последующего направления инвестору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87CF5" w:rsidRPr="00F87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28332E96" w14:textId="77777777" w:rsidR="00AB7F85" w:rsidRDefault="00B05426" w:rsidP="002256EC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3.4. </w:t>
      </w:r>
      <w:r w:rsidR="00F87CF5" w:rsidRPr="00F87CF5">
        <w:rPr>
          <w:rFonts w:ascii="Times New Roman" w:eastAsia="Calibri" w:hAnsi="Times New Roman" w:cs="Times New Roman"/>
          <w:sz w:val="28"/>
          <w:szCs w:val="28"/>
          <w:lang w:eastAsia="en-US"/>
        </w:rPr>
        <w:t>Срок рассмотрения  составляет не более 7 рабочих дней, начиная с даты регистрации</w:t>
      </w:r>
      <w:r w:rsidR="00AB7F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Обращений инвесторов</w:t>
      </w:r>
      <w:r w:rsidR="00F87CF5" w:rsidRPr="00F87CF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028A972" w14:textId="77777777" w:rsidR="00AB7F85" w:rsidRDefault="00AB7F85" w:rsidP="002256EC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3.5. </w:t>
      </w:r>
      <w:r w:rsidR="00F87CF5" w:rsidRPr="00F87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необходимости проведения дополнительных мероприятий по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F87CF5" w:rsidRPr="00F87CF5">
        <w:rPr>
          <w:rFonts w:ascii="Times New Roman" w:eastAsia="Calibri" w:hAnsi="Times New Roman" w:cs="Times New Roman"/>
          <w:sz w:val="28"/>
          <w:szCs w:val="28"/>
          <w:lang w:eastAsia="en-US"/>
        </w:rPr>
        <w:t>бращению инвестора уполномоченным органом на имя заявителя направляется промежуточный ответ с обязательным указанием сроков представления полного ответа.</w:t>
      </w:r>
    </w:p>
    <w:p w14:paraId="1847E58E" w14:textId="77777777" w:rsidR="00AB7F85" w:rsidRDefault="00AB7F85" w:rsidP="002256EC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3.6. </w:t>
      </w:r>
      <w:r w:rsidR="00F87CF5" w:rsidRPr="00F87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 за результатами и сроками рассмотрения обращений осуществляет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Общий отдел</w:t>
      </w:r>
      <w:r w:rsidR="00F87CF5" w:rsidRPr="00F87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>4.</w:t>
      </w:r>
      <w:r w:rsidR="00F87CF5" w:rsidRPr="00F87CF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Требования к оформлению ответов на обращения инвесторов</w:t>
      </w:r>
    </w:p>
    <w:p w14:paraId="75510ABB" w14:textId="56F0120A" w:rsidR="00AB7F85" w:rsidRDefault="00AB7F85" w:rsidP="002256EC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 </w:t>
      </w:r>
      <w:r w:rsidR="00F87CF5" w:rsidRPr="00F87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Ответы на обращения инвесторов подписывает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F87CF5" w:rsidRPr="00F87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лава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Анучинского </w:t>
      </w:r>
      <w:r w:rsidR="00F87CF5" w:rsidRPr="00F87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округа </w:t>
      </w:r>
      <w:r w:rsidR="00F87CF5" w:rsidRPr="00F87CF5">
        <w:rPr>
          <w:rFonts w:ascii="Times New Roman" w:eastAsia="Calibri" w:hAnsi="Times New Roman" w:cs="Times New Roman"/>
          <w:sz w:val="28"/>
          <w:szCs w:val="28"/>
          <w:lang w:eastAsia="en-US"/>
        </w:rPr>
        <w:t>или заместитель главы администрации, курирующий экономические вопросы.</w:t>
      </w:r>
    </w:p>
    <w:p w14:paraId="1AE2B5E0" w14:textId="77777777" w:rsidR="00AB7F85" w:rsidRDefault="00AB7F85" w:rsidP="002256EC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4.2. </w:t>
      </w:r>
      <w:r w:rsidR="00F87CF5" w:rsidRPr="00F87CF5">
        <w:rPr>
          <w:rFonts w:ascii="Times New Roman" w:eastAsia="Calibri" w:hAnsi="Times New Roman" w:cs="Times New Roman"/>
          <w:sz w:val="28"/>
          <w:szCs w:val="28"/>
          <w:lang w:eastAsia="en-US"/>
        </w:rPr>
        <w:t>Текст ответа должен излагаться четко, последовательно и исчерпывающе давать ответ на все поставленные в обращении вопросы.</w:t>
      </w:r>
    </w:p>
    <w:p w14:paraId="225A3B21" w14:textId="77B0DBE0" w:rsidR="00F87CF5" w:rsidRPr="00AB7F85" w:rsidRDefault="00AB7F85" w:rsidP="002256EC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4.3. </w:t>
      </w:r>
      <w:r w:rsidR="00F87CF5" w:rsidRPr="00AB7F85">
        <w:rPr>
          <w:rFonts w:ascii="Times New Roman" w:eastAsia="Calibri" w:hAnsi="Times New Roman" w:cs="Times New Roman"/>
          <w:sz w:val="28"/>
          <w:szCs w:val="28"/>
          <w:lang w:eastAsia="en-US"/>
        </w:rPr>
        <w:t>В ответе обязательно указываются фамилия, имя, отчество исполнителя, номер служебного телефона.</w:t>
      </w:r>
    </w:p>
    <w:p w14:paraId="7A9B2EFC" w14:textId="77777777" w:rsidR="00F87CF5" w:rsidRPr="00F87CF5" w:rsidRDefault="00F87CF5" w:rsidP="002256E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7CF5">
        <w:rPr>
          <w:rFonts w:ascii="Times New Roman" w:eastAsia="Calibri" w:hAnsi="Times New Roman" w:cs="Times New Roman"/>
          <w:sz w:val="28"/>
          <w:szCs w:val="28"/>
          <w:lang w:eastAsia="en-US"/>
        </w:rPr>
        <w:t>__________</w:t>
      </w:r>
    </w:p>
    <w:p w14:paraId="2E2088ED" w14:textId="77777777" w:rsidR="00F87CF5" w:rsidRPr="00777C71" w:rsidRDefault="00F87CF5" w:rsidP="002256E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F87CF5" w:rsidRPr="00777C71">
      <w:headerReference w:type="default" r:id="rId10"/>
      <w:pgSz w:w="11906" w:h="16838"/>
      <w:pgMar w:top="972" w:right="850" w:bottom="1118" w:left="1701" w:header="42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84A47" w14:textId="77777777" w:rsidR="00054AF7" w:rsidRDefault="00054AF7">
      <w:pPr>
        <w:spacing w:after="0" w:line="240" w:lineRule="auto"/>
      </w:pPr>
      <w:r>
        <w:separator/>
      </w:r>
    </w:p>
  </w:endnote>
  <w:endnote w:type="continuationSeparator" w:id="0">
    <w:p w14:paraId="1614D03D" w14:textId="77777777" w:rsidR="00054AF7" w:rsidRDefault="00054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nos">
    <w:altName w:val="Calibri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AEFCC" w14:textId="77777777" w:rsidR="00054AF7" w:rsidRDefault="00054AF7">
      <w:pPr>
        <w:spacing w:after="0" w:line="240" w:lineRule="auto"/>
      </w:pPr>
      <w:r>
        <w:separator/>
      </w:r>
    </w:p>
  </w:footnote>
  <w:footnote w:type="continuationSeparator" w:id="0">
    <w:p w14:paraId="46252EC1" w14:textId="77777777" w:rsidR="00054AF7" w:rsidRDefault="00054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90360" w14:textId="77777777" w:rsidR="002A0B0E" w:rsidRDefault="002A0B0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258F"/>
    <w:multiLevelType w:val="multilevel"/>
    <w:tmpl w:val="51AECF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3635479E"/>
    <w:multiLevelType w:val="multilevel"/>
    <w:tmpl w:val="6D4A0F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93C6074"/>
    <w:multiLevelType w:val="multilevel"/>
    <w:tmpl w:val="915C08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253799D"/>
    <w:multiLevelType w:val="multilevel"/>
    <w:tmpl w:val="8118F8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74855F3A"/>
    <w:multiLevelType w:val="multilevel"/>
    <w:tmpl w:val="FA3C6A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74AE0924"/>
    <w:multiLevelType w:val="multilevel"/>
    <w:tmpl w:val="C38673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7A322A52"/>
    <w:multiLevelType w:val="multilevel"/>
    <w:tmpl w:val="7DB03E9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7CA635D2"/>
    <w:multiLevelType w:val="multilevel"/>
    <w:tmpl w:val="07D0307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7F4"/>
    <w:rsid w:val="00012E39"/>
    <w:rsid w:val="00054AF7"/>
    <w:rsid w:val="001A50DD"/>
    <w:rsid w:val="001A796E"/>
    <w:rsid w:val="001D0A14"/>
    <w:rsid w:val="002256EC"/>
    <w:rsid w:val="002A0B0E"/>
    <w:rsid w:val="00310FC3"/>
    <w:rsid w:val="00376287"/>
    <w:rsid w:val="00391E7A"/>
    <w:rsid w:val="004B720E"/>
    <w:rsid w:val="004D55FF"/>
    <w:rsid w:val="004E4346"/>
    <w:rsid w:val="004E5E80"/>
    <w:rsid w:val="00560ABF"/>
    <w:rsid w:val="0057188E"/>
    <w:rsid w:val="005850F1"/>
    <w:rsid w:val="005928ED"/>
    <w:rsid w:val="00596731"/>
    <w:rsid w:val="005C6BE7"/>
    <w:rsid w:val="005C7B0A"/>
    <w:rsid w:val="005F36D3"/>
    <w:rsid w:val="00621C0E"/>
    <w:rsid w:val="006E3062"/>
    <w:rsid w:val="00732111"/>
    <w:rsid w:val="00777C71"/>
    <w:rsid w:val="008C592C"/>
    <w:rsid w:val="009277DD"/>
    <w:rsid w:val="009454E1"/>
    <w:rsid w:val="009D105F"/>
    <w:rsid w:val="009F3F8C"/>
    <w:rsid w:val="00A76969"/>
    <w:rsid w:val="00AB7F85"/>
    <w:rsid w:val="00AC0E8E"/>
    <w:rsid w:val="00AC552B"/>
    <w:rsid w:val="00B05426"/>
    <w:rsid w:val="00B307F4"/>
    <w:rsid w:val="00BF1DFB"/>
    <w:rsid w:val="00C27E62"/>
    <w:rsid w:val="00DB3B61"/>
    <w:rsid w:val="00E00814"/>
    <w:rsid w:val="00E22078"/>
    <w:rsid w:val="00E65A8B"/>
    <w:rsid w:val="00F87CF5"/>
    <w:rsid w:val="00FA261C"/>
    <w:rsid w:val="00FC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E075"/>
  <w15:docId w15:val="{7C6119C9-8C98-4B79-AFAB-3B1F8D7C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qFormat/>
    <w:rsid w:val="00341293"/>
  </w:style>
  <w:style w:type="character" w:customStyle="1" w:styleId="a5">
    <w:name w:val="Нижний колонтитул Знак"/>
    <w:basedOn w:val="a1"/>
    <w:uiPriority w:val="99"/>
    <w:qFormat/>
    <w:rsid w:val="00341293"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Посещённая гиперссылка"/>
    <w:rPr>
      <w:rFonts w:cs="Times New Roman"/>
      <w:color w:val="800080"/>
      <w:u w:val="single"/>
    </w:rPr>
  </w:style>
  <w:style w:type="paragraph" w:styleId="a7">
    <w:name w:val="Title"/>
    <w:basedOn w:val="a"/>
    <w:next w:val="a0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8">
    <w:name w:val="List"/>
    <w:basedOn w:val="a0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341293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341293"/>
    <w:pPr>
      <w:tabs>
        <w:tab w:val="center" w:pos="4677"/>
        <w:tab w:val="right" w:pos="9355"/>
      </w:tabs>
      <w:spacing w:after="0" w:line="240" w:lineRule="auto"/>
    </w:pPr>
  </w:style>
  <w:style w:type="paragraph" w:styleId="2">
    <w:name w:val="Body Text 2"/>
    <w:basedOn w:val="a"/>
    <w:qFormat/>
    <w:pPr>
      <w:spacing w:after="120" w:line="480" w:lineRule="auto"/>
    </w:pPr>
  </w:style>
  <w:style w:type="paragraph" w:styleId="ae">
    <w:name w:val="Balloon Text"/>
    <w:basedOn w:val="a"/>
    <w:link w:val="af"/>
    <w:uiPriority w:val="99"/>
    <w:semiHidden/>
    <w:unhideWhenUsed/>
    <w:rsid w:val="00012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012E39"/>
    <w:rPr>
      <w:rFonts w:ascii="Segoe UI" w:hAnsi="Segoe UI" w:cs="Segoe UI"/>
      <w:sz w:val="18"/>
      <w:szCs w:val="18"/>
    </w:rPr>
  </w:style>
  <w:style w:type="table" w:styleId="af0">
    <w:name w:val="Table Grid"/>
    <w:basedOn w:val="a2"/>
    <w:uiPriority w:val="39"/>
    <w:rsid w:val="00777C71"/>
    <w:rPr>
      <w:rFonts w:ascii="Calibri" w:eastAsia="Calibri" w:hAnsi="Calibri" w:cs="Times New Roman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1"/>
    <w:uiPriority w:val="99"/>
    <w:unhideWhenUsed/>
    <w:rsid w:val="00F87CF5"/>
    <w:rPr>
      <w:color w:val="0563C1" w:themeColor="hyperlink"/>
      <w:u w:val="single"/>
    </w:rPr>
  </w:style>
  <w:style w:type="character" w:styleId="af2">
    <w:name w:val="Unresolved Mention"/>
    <w:basedOn w:val="a1"/>
    <w:uiPriority w:val="99"/>
    <w:semiHidden/>
    <w:unhideWhenUsed/>
    <w:rsid w:val="00F87CF5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rsid w:val="009D105F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af3">
    <w:name w:val="List Paragraph"/>
    <w:basedOn w:val="a"/>
    <w:uiPriority w:val="34"/>
    <w:qFormat/>
    <w:rsid w:val="009D105F"/>
    <w:pPr>
      <w:ind w:left="720"/>
      <w:contextualSpacing/>
    </w:pPr>
  </w:style>
  <w:style w:type="character" w:styleId="af4">
    <w:name w:val="FollowedHyperlink"/>
    <w:basedOn w:val="a1"/>
    <w:uiPriority w:val="99"/>
    <w:semiHidden/>
    <w:unhideWhenUsed/>
    <w:rsid w:val="005C7B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2;&#1085;&#1091;&#1095;&#1080;&#1085;&#1089;&#1082;&#1080;&#1081;.&#1088;&#1092;/okrug/investitsionnaya-deyatelnost/kanal-pryamoy-svyaz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uchinsky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RoseychukEV</dc:creator>
  <cp:lastModifiedBy>Вера В. Клыкова</cp:lastModifiedBy>
  <cp:revision>8</cp:revision>
  <cp:lastPrinted>2020-12-21T05:05:00Z</cp:lastPrinted>
  <dcterms:created xsi:type="dcterms:W3CDTF">2021-03-16T03:56:00Z</dcterms:created>
  <dcterms:modified xsi:type="dcterms:W3CDTF">2021-03-25T02:49:00Z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