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4C" w:rsidRDefault="00B5214C" w:rsidP="00CC2844">
      <w:pPr>
        <w:shd w:val="clear" w:color="auto" w:fill="FFFFFF"/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0B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347D10" w:rsidRDefault="00347D10" w:rsidP="00CC2844"/>
              </w:txbxContent>
            </v:textbox>
          </v:shape>
        </w:pic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АНУЧИНСКОГО МУНИЦИПАЛЬНОГО РАЙОНА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936E56">
        <w:rPr>
          <w:sz w:val="28"/>
          <w:szCs w:val="28"/>
        </w:rPr>
        <w:t>П</w:t>
      </w:r>
      <w:proofErr w:type="gramEnd"/>
      <w:r w:rsidRPr="00936E56">
        <w:rPr>
          <w:sz w:val="28"/>
          <w:szCs w:val="28"/>
        </w:rPr>
        <w:t xml:space="preserve"> О С Т А Н О В Л Е  Н И Е</w:t>
      </w: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:rsidTr="00CC2844">
        <w:trPr>
          <w:jc w:val="center"/>
        </w:trPr>
        <w:tc>
          <w:tcPr>
            <w:tcW w:w="295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B5556E" w:rsidP="00836C27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06.11.2018</w:t>
            </w:r>
          </w:p>
        </w:tc>
        <w:tc>
          <w:tcPr>
            <w:tcW w:w="284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B5556E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</w:tr>
    </w:tbl>
    <w:p w:rsidR="00CC2844" w:rsidRPr="00936E56" w:rsidRDefault="00CC2844" w:rsidP="00CC2844">
      <w:pPr>
        <w:jc w:val="center"/>
        <w:rPr>
          <w:sz w:val="28"/>
          <w:szCs w:val="28"/>
        </w:rPr>
      </w:pPr>
    </w:p>
    <w:p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:rsidR="00253688" w:rsidRDefault="00922267" w:rsidP="0025368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«</w:t>
      </w:r>
      <w:r w:rsidR="009D2F68" w:rsidRPr="009D2F68">
        <w:rPr>
          <w:rFonts w:eastAsiaTheme="minorHAnsi"/>
          <w:b/>
          <w:bCs/>
          <w:sz w:val="28"/>
          <w:szCs w:val="28"/>
          <w:lang w:eastAsia="en-US"/>
        </w:rPr>
        <w:t>П</w:t>
      </w:r>
      <w:r w:rsidR="009D2F68" w:rsidRPr="009D2F68">
        <w:rPr>
          <w:b/>
          <w:sz w:val="28"/>
          <w:szCs w:val="28"/>
        </w:rPr>
        <w:t xml:space="preserve">орядка деятельности </w:t>
      </w:r>
      <w:r w:rsidR="00253688">
        <w:rPr>
          <w:b/>
          <w:sz w:val="28"/>
          <w:szCs w:val="28"/>
        </w:rPr>
        <w:t>общественных кладбищ</w:t>
      </w:r>
    </w:p>
    <w:p w:rsidR="00BD0468" w:rsidRDefault="009D2F68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22267" w:rsidRPr="00936E56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Анучинского</w:t>
      </w:r>
      <w:r w:rsidR="00922267" w:rsidRPr="00936E5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района»</w:t>
      </w:r>
      <w:r w:rsidR="00922267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D2F68" w:rsidRPr="00936E56" w:rsidRDefault="009D2F68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5788" w:rsidRPr="004A7BCE" w:rsidRDefault="009D2F68" w:rsidP="00EB42B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7BCE">
        <w:rPr>
          <w:sz w:val="28"/>
          <w:szCs w:val="28"/>
        </w:rPr>
        <w:t xml:space="preserve">В соответствии с Федеральным </w:t>
      </w:r>
      <w:hyperlink r:id="rId9" w:history="1">
        <w:r w:rsidRPr="004A7BCE">
          <w:rPr>
            <w:sz w:val="28"/>
            <w:szCs w:val="28"/>
          </w:rPr>
          <w:t>законом</w:t>
        </w:r>
      </w:hyperlink>
      <w:r w:rsidRPr="004A7BC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4A7BCE">
          <w:rPr>
            <w:sz w:val="28"/>
            <w:szCs w:val="28"/>
          </w:rPr>
          <w:t>законом</w:t>
        </w:r>
      </w:hyperlink>
      <w:r w:rsidRPr="004A7BCE">
        <w:rPr>
          <w:sz w:val="28"/>
          <w:szCs w:val="28"/>
        </w:rPr>
        <w:t xml:space="preserve"> от 12.01.1996 N 8-ФЗ "О погребении и похоронном деле", руководствуясь </w:t>
      </w:r>
      <w:r w:rsidR="00DB1EDB" w:rsidRPr="004A7BCE">
        <w:rPr>
          <w:sz w:val="28"/>
          <w:szCs w:val="28"/>
        </w:rPr>
        <w:t>Устав</w:t>
      </w:r>
      <w:r w:rsidRPr="004A7BCE">
        <w:rPr>
          <w:sz w:val="28"/>
          <w:szCs w:val="28"/>
        </w:rPr>
        <w:t>ом</w:t>
      </w:r>
      <w:r w:rsidR="00DB1EDB" w:rsidRPr="004A7BCE">
        <w:rPr>
          <w:sz w:val="28"/>
          <w:szCs w:val="28"/>
        </w:rPr>
        <w:t xml:space="preserve"> администрации Анучинского муниципального района</w:t>
      </w:r>
      <w:r w:rsidR="00EE5788" w:rsidRPr="004A7BCE">
        <w:rPr>
          <w:sz w:val="28"/>
          <w:szCs w:val="28"/>
        </w:rPr>
        <w:t xml:space="preserve">, </w:t>
      </w:r>
      <w:r w:rsidR="00DB1EDB" w:rsidRPr="004A7BCE">
        <w:rPr>
          <w:sz w:val="28"/>
          <w:szCs w:val="28"/>
        </w:rPr>
        <w:t xml:space="preserve"> </w:t>
      </w:r>
      <w:r w:rsidR="00EE5788" w:rsidRPr="004A7BCE">
        <w:rPr>
          <w:sz w:val="28"/>
          <w:szCs w:val="28"/>
        </w:rPr>
        <w:t>администраци</w:t>
      </w:r>
      <w:r w:rsidRPr="004A7BCE">
        <w:rPr>
          <w:sz w:val="28"/>
          <w:szCs w:val="28"/>
        </w:rPr>
        <w:t>я</w:t>
      </w:r>
      <w:r w:rsidR="00EE5788" w:rsidRPr="004A7BCE">
        <w:rPr>
          <w:sz w:val="28"/>
          <w:szCs w:val="28"/>
        </w:rPr>
        <w:t xml:space="preserve"> Анучинского муниципального района 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B1EDB" w:rsidRPr="00936E56" w:rsidRDefault="00EE5788" w:rsidP="00E62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ПОСТАНОВЛЯЕТ: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D0468" w:rsidRPr="009D2F68" w:rsidRDefault="00BD0468" w:rsidP="009D2F68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9D2F68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9D2F68" w:rsidRPr="009D2F68">
        <w:rPr>
          <w:rFonts w:eastAsiaTheme="minorHAnsi"/>
          <w:sz w:val="28"/>
          <w:szCs w:val="28"/>
          <w:lang w:eastAsia="en-US"/>
        </w:rPr>
        <w:t>«</w:t>
      </w:r>
      <w:r w:rsidR="009D2F68" w:rsidRPr="009D2F68">
        <w:rPr>
          <w:rFonts w:eastAsiaTheme="minorHAnsi"/>
          <w:bCs/>
          <w:sz w:val="28"/>
          <w:szCs w:val="28"/>
          <w:lang w:eastAsia="en-US"/>
        </w:rPr>
        <w:t>П</w:t>
      </w:r>
      <w:r w:rsidR="009D2F68" w:rsidRPr="009D2F68">
        <w:rPr>
          <w:sz w:val="28"/>
          <w:szCs w:val="28"/>
        </w:rPr>
        <w:t xml:space="preserve">орядок деятельности </w:t>
      </w:r>
      <w:r w:rsidR="00253688">
        <w:rPr>
          <w:sz w:val="28"/>
          <w:szCs w:val="28"/>
        </w:rPr>
        <w:t>общественных кладбищ</w:t>
      </w:r>
      <w:r w:rsidR="009D2F68" w:rsidRPr="009D2F68">
        <w:rPr>
          <w:rFonts w:eastAsiaTheme="minorHAnsi"/>
          <w:bCs/>
          <w:sz w:val="28"/>
          <w:szCs w:val="28"/>
          <w:lang w:eastAsia="en-US"/>
        </w:rPr>
        <w:t xml:space="preserve"> на территории Анучинского муниципального района»</w:t>
      </w:r>
      <w:r w:rsidR="009D2F68" w:rsidRPr="009D2F68">
        <w:rPr>
          <w:rFonts w:eastAsiaTheme="minorHAnsi"/>
          <w:sz w:val="28"/>
          <w:szCs w:val="28"/>
          <w:lang w:eastAsia="en-US"/>
        </w:rPr>
        <w:t xml:space="preserve"> </w:t>
      </w:r>
      <w:r w:rsidR="00856A6B" w:rsidRPr="009D2F68">
        <w:rPr>
          <w:rFonts w:eastAsiaTheme="minorHAnsi"/>
          <w:sz w:val="28"/>
          <w:szCs w:val="28"/>
          <w:lang w:eastAsia="en-US"/>
        </w:rPr>
        <w:t>(прилагается).</w:t>
      </w:r>
    </w:p>
    <w:p w:rsidR="009F0805" w:rsidRPr="00936E56" w:rsidRDefault="00BD0468" w:rsidP="00936E5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56">
        <w:rPr>
          <w:sz w:val="28"/>
          <w:szCs w:val="28"/>
        </w:rPr>
        <w:t xml:space="preserve">2. </w:t>
      </w:r>
      <w:r w:rsidR="009F0805" w:rsidRPr="00936E56">
        <w:rPr>
          <w:sz w:val="28"/>
          <w:szCs w:val="28"/>
        </w:rPr>
        <w:t>Общему отделу администрации (</w:t>
      </w:r>
      <w:proofErr w:type="spellStart"/>
      <w:r w:rsidR="009F0805" w:rsidRPr="00936E56">
        <w:rPr>
          <w:sz w:val="28"/>
          <w:szCs w:val="28"/>
        </w:rPr>
        <w:t>Бурдейной</w:t>
      </w:r>
      <w:proofErr w:type="spellEnd"/>
      <w:r w:rsidR="009F0805" w:rsidRPr="00936E56">
        <w:rPr>
          <w:sz w:val="28"/>
          <w:szCs w:val="28"/>
        </w:rPr>
        <w:t xml:space="preserve">) </w:t>
      </w:r>
      <w:proofErr w:type="gramStart"/>
      <w:r w:rsidR="009F0805" w:rsidRPr="00936E56">
        <w:rPr>
          <w:sz w:val="28"/>
          <w:szCs w:val="28"/>
        </w:rPr>
        <w:t xml:space="preserve">разместить </w:t>
      </w:r>
      <w:r w:rsidR="0065329F" w:rsidRPr="00936E56">
        <w:rPr>
          <w:sz w:val="28"/>
          <w:szCs w:val="28"/>
        </w:rPr>
        <w:t>постановление</w:t>
      </w:r>
      <w:proofErr w:type="gramEnd"/>
      <w:r w:rsidR="0065329F" w:rsidRPr="00936E56">
        <w:rPr>
          <w:sz w:val="28"/>
          <w:szCs w:val="28"/>
        </w:rPr>
        <w:t xml:space="preserve"> </w:t>
      </w:r>
      <w:r w:rsidR="00836C27" w:rsidRPr="00936E56">
        <w:rPr>
          <w:sz w:val="28"/>
          <w:szCs w:val="28"/>
        </w:rPr>
        <w:t xml:space="preserve">на официальном сайте администрации Анучинского муниципального района </w:t>
      </w:r>
      <w:r w:rsidR="009F0805" w:rsidRPr="00936E56">
        <w:rPr>
          <w:sz w:val="28"/>
          <w:szCs w:val="28"/>
        </w:rPr>
        <w:t>в информационно-телекоммуникационной сети Интернет.</w:t>
      </w:r>
    </w:p>
    <w:p w:rsidR="00DB1EDB" w:rsidRPr="00936E56" w:rsidRDefault="009F0805" w:rsidP="00936E5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3</w:t>
      </w:r>
      <w:r w:rsidR="00DB1EDB" w:rsidRPr="00936E56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C2844" w:rsidRPr="00936E56" w:rsidRDefault="009F0805" w:rsidP="00936E56">
      <w:pPr>
        <w:tabs>
          <w:tab w:val="left" w:pos="567"/>
          <w:tab w:val="left" w:pos="2355"/>
        </w:tabs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lastRenderedPageBreak/>
        <w:t>4</w:t>
      </w:r>
      <w:r w:rsidR="00CC2844" w:rsidRPr="00936E56">
        <w:rPr>
          <w:sz w:val="28"/>
          <w:szCs w:val="28"/>
        </w:rPr>
        <w:t xml:space="preserve">. </w:t>
      </w:r>
      <w:proofErr w:type="gramStart"/>
      <w:r w:rsidR="00EA5751" w:rsidRPr="00936E56">
        <w:rPr>
          <w:sz w:val="28"/>
          <w:szCs w:val="28"/>
        </w:rPr>
        <w:t>Контроль за</w:t>
      </w:r>
      <w:proofErr w:type="gramEnd"/>
      <w:r w:rsidR="00EA5751" w:rsidRPr="00936E56">
        <w:rPr>
          <w:sz w:val="28"/>
          <w:szCs w:val="28"/>
        </w:rPr>
        <w:t xml:space="preserve"> </w:t>
      </w:r>
      <w:r w:rsidR="00856A6B" w:rsidRPr="00936E56">
        <w:rPr>
          <w:sz w:val="28"/>
          <w:szCs w:val="28"/>
        </w:rPr>
        <w:t>ис</w:t>
      </w:r>
      <w:r w:rsidR="00EA5751" w:rsidRPr="00936E56">
        <w:rPr>
          <w:sz w:val="28"/>
          <w:szCs w:val="28"/>
        </w:rPr>
        <w:t>полнением данного постановления возложить на первого заместителя главы администрации Анучинского муниципального района А.П. Каменева.</w:t>
      </w:r>
    </w:p>
    <w:p w:rsidR="000E5E37" w:rsidRDefault="000E5E37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936E56" w:rsidRPr="00936E56" w:rsidRDefault="00936E56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023B0F" w:rsidRPr="00936E56" w:rsidRDefault="00023B0F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Г</w:t>
      </w:r>
      <w:r w:rsidR="00CC2844" w:rsidRPr="00936E56">
        <w:rPr>
          <w:sz w:val="28"/>
          <w:szCs w:val="28"/>
        </w:rPr>
        <w:t>лав</w:t>
      </w:r>
      <w:r w:rsidRPr="00936E56">
        <w:rPr>
          <w:sz w:val="28"/>
          <w:szCs w:val="28"/>
        </w:rPr>
        <w:t xml:space="preserve">а </w:t>
      </w:r>
      <w:r w:rsidR="00CC2844" w:rsidRPr="00936E56">
        <w:rPr>
          <w:sz w:val="28"/>
          <w:szCs w:val="28"/>
        </w:rPr>
        <w:t>Анучинского</w:t>
      </w:r>
      <w:r w:rsidR="009F0805" w:rsidRPr="00936E56">
        <w:rPr>
          <w:sz w:val="28"/>
          <w:szCs w:val="28"/>
        </w:rPr>
        <w:t xml:space="preserve"> </w:t>
      </w:r>
    </w:p>
    <w:p w:rsidR="00CC2844" w:rsidRPr="00936E56" w:rsidRDefault="00CC2844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муниципального района</w:t>
      </w:r>
      <w:r w:rsidR="00EA5751" w:rsidRPr="00936E56">
        <w:rPr>
          <w:sz w:val="28"/>
          <w:szCs w:val="28"/>
        </w:rPr>
        <w:t xml:space="preserve"> </w:t>
      </w:r>
      <w:r w:rsidR="00422F1C">
        <w:rPr>
          <w:sz w:val="28"/>
          <w:szCs w:val="28"/>
        </w:rPr>
        <w:t xml:space="preserve">                                                    </w:t>
      </w:r>
      <w:r w:rsidR="00023B0F" w:rsidRPr="00936E56">
        <w:rPr>
          <w:sz w:val="28"/>
          <w:szCs w:val="28"/>
        </w:rPr>
        <w:t xml:space="preserve">С.А. </w:t>
      </w:r>
      <w:proofErr w:type="spellStart"/>
      <w:r w:rsidR="00023B0F" w:rsidRPr="00936E56">
        <w:rPr>
          <w:sz w:val="28"/>
          <w:szCs w:val="28"/>
        </w:rPr>
        <w:t>Понуровский</w:t>
      </w:r>
      <w:proofErr w:type="spellEnd"/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1"/>
      <w:bookmarkEnd w:id="0"/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:rsidR="00422F1C" w:rsidRPr="00936E56" w:rsidRDefault="00422F1C" w:rsidP="005A30EA">
      <w:pPr>
        <w:spacing w:line="360" w:lineRule="auto"/>
        <w:jc w:val="both"/>
        <w:rPr>
          <w:sz w:val="26"/>
          <w:szCs w:val="26"/>
        </w:rPr>
      </w:pPr>
    </w:p>
    <w:p w:rsidR="00936E56" w:rsidRPr="00936E56" w:rsidRDefault="00936E56" w:rsidP="005A30EA">
      <w:pPr>
        <w:spacing w:line="360" w:lineRule="auto"/>
        <w:jc w:val="both"/>
        <w:rPr>
          <w:sz w:val="26"/>
          <w:szCs w:val="26"/>
        </w:rPr>
      </w:pPr>
    </w:p>
    <w:p w:rsidR="00407FAF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BE1DE6" w:rsidRPr="00936E56" w:rsidRDefault="00BE1DE6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b/>
          <w:bCs/>
          <w:lang w:eastAsia="en-US"/>
        </w:rPr>
      </w:pPr>
      <w:r w:rsidRPr="00936E56">
        <w:rPr>
          <w:rFonts w:eastAsiaTheme="minorHAnsi"/>
          <w:b/>
          <w:bCs/>
          <w:lang w:eastAsia="en-US"/>
        </w:rPr>
        <w:t>УТВЕРЖДЕН</w:t>
      </w:r>
    </w:p>
    <w:p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П</w:t>
      </w:r>
      <w:r w:rsidR="008528E2" w:rsidRPr="00936E56">
        <w:rPr>
          <w:rFonts w:eastAsiaTheme="minorHAnsi"/>
          <w:lang w:eastAsia="en-US"/>
        </w:rPr>
        <w:t>остановлени</w:t>
      </w:r>
      <w:r w:rsidRPr="00936E56">
        <w:rPr>
          <w:rFonts w:eastAsiaTheme="minorHAnsi"/>
          <w:lang w:eastAsia="en-US"/>
        </w:rPr>
        <w:t>ем</w:t>
      </w:r>
      <w:r w:rsidR="008528E2" w:rsidRPr="00936E56">
        <w:rPr>
          <w:rFonts w:eastAsiaTheme="minorHAnsi"/>
          <w:lang w:eastAsia="en-US"/>
        </w:rPr>
        <w:t xml:space="preserve"> </w:t>
      </w:r>
      <w:r w:rsidR="00C42DA5" w:rsidRPr="00936E56">
        <w:rPr>
          <w:rFonts w:eastAsiaTheme="minorHAnsi"/>
          <w:lang w:eastAsia="en-US"/>
        </w:rPr>
        <w:t>а</w:t>
      </w:r>
      <w:r w:rsidR="008528E2" w:rsidRPr="00936E56">
        <w:rPr>
          <w:rFonts w:eastAsiaTheme="minorHAnsi"/>
          <w:lang w:eastAsia="en-US"/>
        </w:rPr>
        <w:t>дминистрации</w:t>
      </w:r>
    </w:p>
    <w:p w:rsidR="008528E2" w:rsidRPr="00936E56" w:rsidRDefault="008528E2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Анучинского муниципального района</w:t>
      </w:r>
    </w:p>
    <w:p w:rsidR="008528E2" w:rsidRPr="00936E56" w:rsidRDefault="00C42DA5" w:rsidP="00C42DA5">
      <w:pPr>
        <w:spacing w:line="360" w:lineRule="auto"/>
        <w:ind w:left="5954"/>
      </w:pPr>
      <w:r w:rsidRPr="00936E56">
        <w:t>о</w:t>
      </w:r>
      <w:r w:rsidR="00D80C3C" w:rsidRPr="00936E56">
        <w:t>т «</w:t>
      </w:r>
      <w:r w:rsidR="00BE1DE6">
        <w:t>06</w:t>
      </w:r>
      <w:r w:rsidR="00D80C3C" w:rsidRPr="00936E56">
        <w:t>»</w:t>
      </w:r>
      <w:r w:rsidR="00BE1DE6">
        <w:t xml:space="preserve"> ноября </w:t>
      </w:r>
      <w:r w:rsidR="00D80C3C" w:rsidRPr="00936E56">
        <w:t>2018 №</w:t>
      </w:r>
      <w:r w:rsidR="00BE1DE6">
        <w:t xml:space="preserve"> 566</w:t>
      </w:r>
    </w:p>
    <w:p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:rsidR="008528E2" w:rsidRPr="00410EF1" w:rsidRDefault="008528E2" w:rsidP="004A7BC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10EF1">
        <w:rPr>
          <w:rFonts w:eastAsiaTheme="minorHAnsi"/>
          <w:b/>
          <w:bCs/>
          <w:lang w:eastAsia="en-US"/>
        </w:rPr>
        <w:t>П</w:t>
      </w:r>
      <w:r w:rsidR="009D2F68" w:rsidRPr="00410EF1">
        <w:rPr>
          <w:rFonts w:eastAsiaTheme="minorHAnsi"/>
          <w:b/>
          <w:bCs/>
          <w:lang w:eastAsia="en-US"/>
        </w:rPr>
        <w:t>ОРЯДОК</w:t>
      </w:r>
    </w:p>
    <w:p w:rsidR="004A7BCE" w:rsidRPr="00410EF1" w:rsidRDefault="004A7BCE" w:rsidP="004A7BC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D2F68" w:rsidRPr="00410EF1" w:rsidRDefault="009D2F68" w:rsidP="0025368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10EF1">
        <w:rPr>
          <w:b/>
        </w:rPr>
        <w:t xml:space="preserve">деятельности </w:t>
      </w:r>
      <w:r w:rsidR="00253688" w:rsidRPr="00410EF1">
        <w:rPr>
          <w:b/>
        </w:rPr>
        <w:t>общественных кладбищ</w:t>
      </w:r>
      <w:r w:rsidRPr="00410EF1">
        <w:rPr>
          <w:rFonts w:eastAsiaTheme="minorHAnsi"/>
          <w:b/>
          <w:bCs/>
          <w:lang w:eastAsia="en-US"/>
        </w:rPr>
        <w:t xml:space="preserve"> на территории</w:t>
      </w:r>
    </w:p>
    <w:p w:rsidR="009D2F68" w:rsidRPr="00410EF1" w:rsidRDefault="009D2F68" w:rsidP="004A7BCE">
      <w:pPr>
        <w:pStyle w:val="p8"/>
        <w:shd w:val="clear" w:color="auto" w:fill="FFFFFF"/>
        <w:spacing w:before="0" w:beforeAutospacing="0"/>
        <w:ind w:firstLine="707"/>
        <w:jc w:val="center"/>
        <w:rPr>
          <w:b/>
        </w:rPr>
      </w:pPr>
      <w:r w:rsidRPr="00410EF1">
        <w:rPr>
          <w:rFonts w:eastAsiaTheme="minorHAnsi"/>
          <w:b/>
          <w:bCs/>
          <w:lang w:eastAsia="en-US"/>
        </w:rPr>
        <w:t>Анучинского муниципального района</w:t>
      </w:r>
      <w:r w:rsidRPr="00410EF1">
        <w:rPr>
          <w:b/>
        </w:rPr>
        <w:t xml:space="preserve"> </w:t>
      </w:r>
    </w:p>
    <w:p w:rsidR="00E40B52" w:rsidRPr="00410EF1" w:rsidRDefault="00E40B52" w:rsidP="000966C2">
      <w:pPr>
        <w:pStyle w:val="p8"/>
        <w:shd w:val="clear" w:color="auto" w:fill="FFFFFF"/>
        <w:spacing w:before="0" w:beforeAutospacing="0" w:after="0" w:afterAutospacing="0"/>
        <w:ind w:firstLine="707"/>
        <w:jc w:val="center"/>
        <w:rPr>
          <w:rStyle w:val="s11"/>
          <w:b/>
          <w:color w:val="111111"/>
        </w:rPr>
      </w:pPr>
      <w:r w:rsidRPr="00410EF1">
        <w:rPr>
          <w:b/>
        </w:rPr>
        <w:t>1. Общие положения</w:t>
      </w:r>
    </w:p>
    <w:p w:rsidR="00EF265F" w:rsidRPr="00601B89" w:rsidRDefault="00EF265F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B89">
        <w:rPr>
          <w:rFonts w:ascii="Times New Roman" w:hAnsi="Times New Roman" w:cs="Times New Roman"/>
          <w:sz w:val="24"/>
          <w:szCs w:val="24"/>
        </w:rPr>
        <w:t xml:space="preserve">1.1. Порядок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601B89">
        <w:rPr>
          <w:rFonts w:ascii="Times New Roman" w:hAnsi="Times New Roman" w:cs="Times New Roman"/>
          <w:sz w:val="24"/>
          <w:szCs w:val="24"/>
        </w:rPr>
        <w:t xml:space="preserve">кладбищ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Анучинского </w:t>
      </w:r>
      <w:r w:rsidRPr="00601B89">
        <w:rPr>
          <w:rFonts w:ascii="Times New Roman" w:hAnsi="Times New Roman" w:cs="Times New Roman"/>
          <w:sz w:val="24"/>
          <w:szCs w:val="24"/>
        </w:rPr>
        <w:t xml:space="preserve">муниципального района (далее - Порядок), разработан в соответствии с Федеральным </w:t>
      </w:r>
      <w:hyperlink r:id="rId11" w:history="1">
        <w:r w:rsidRPr="00BA79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A796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 w:rsidRPr="00BA79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1B89">
        <w:rPr>
          <w:rFonts w:ascii="Times New Roman" w:hAnsi="Times New Roman" w:cs="Times New Roman"/>
          <w:sz w:val="24"/>
          <w:szCs w:val="24"/>
        </w:rPr>
        <w:t xml:space="preserve"> от 12.01.1996 N 8-ФЗ "О</w:t>
      </w:r>
      <w:r>
        <w:rPr>
          <w:rFonts w:ascii="Times New Roman" w:hAnsi="Times New Roman" w:cs="Times New Roman"/>
          <w:sz w:val="24"/>
          <w:szCs w:val="24"/>
        </w:rPr>
        <w:t xml:space="preserve"> погребении и похоронном деле".</w:t>
      </w:r>
    </w:p>
    <w:p w:rsidR="00BA796E" w:rsidRDefault="00EF265F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B89">
        <w:rPr>
          <w:rFonts w:ascii="Times New Roman" w:hAnsi="Times New Roman" w:cs="Times New Roman"/>
          <w:sz w:val="24"/>
          <w:szCs w:val="24"/>
        </w:rPr>
        <w:t xml:space="preserve">1.2. Порядок регулирует условия пользования кладбищами </w:t>
      </w:r>
      <w:r>
        <w:rPr>
          <w:rFonts w:ascii="Times New Roman" w:hAnsi="Times New Roman" w:cs="Times New Roman"/>
          <w:sz w:val="24"/>
          <w:szCs w:val="24"/>
        </w:rPr>
        <w:t>Анучинского</w:t>
      </w:r>
      <w:r w:rsidRPr="00601B8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кладбища) при проведении погребения умерших, отвод и </w:t>
      </w:r>
      <w:r w:rsidRPr="00BA796E"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  <w:r w:rsidR="00BA796E" w:rsidRPr="00BA796E">
        <w:rPr>
          <w:rFonts w:ascii="Times New Roman" w:hAnsi="Times New Roman" w:cs="Times New Roman"/>
          <w:sz w:val="24"/>
          <w:szCs w:val="24"/>
        </w:rPr>
        <w:t>.</w:t>
      </w:r>
      <w:r w:rsidRPr="00BA7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65F" w:rsidRPr="00601B89" w:rsidRDefault="00EF265F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B89">
        <w:rPr>
          <w:rFonts w:ascii="Times New Roman" w:hAnsi="Times New Roman" w:cs="Times New Roman"/>
          <w:sz w:val="24"/>
          <w:szCs w:val="24"/>
        </w:rPr>
        <w:t xml:space="preserve">1.3. Кладбища находятся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Анучинского </w:t>
      </w:r>
      <w:r w:rsidRPr="00601B89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B89">
        <w:rPr>
          <w:rFonts w:ascii="Times New Roman" w:hAnsi="Times New Roman" w:cs="Times New Roman"/>
          <w:sz w:val="24"/>
          <w:szCs w:val="24"/>
        </w:rPr>
        <w:t>.</w:t>
      </w:r>
    </w:p>
    <w:p w:rsidR="00EF265F" w:rsidRDefault="00EF265F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B89">
        <w:rPr>
          <w:rFonts w:ascii="Times New Roman" w:hAnsi="Times New Roman" w:cs="Times New Roman"/>
          <w:sz w:val="24"/>
          <w:szCs w:val="24"/>
        </w:rPr>
        <w:t>1.4. Объекты недвижимости (здания, сооружения, подъездные пути), по своему функциональному назначению используемые для целей обеспечения деятельности кладбищ и находящиеся в границах территории земельного участка, отведенного под размещение общественных кладбищ, являются муниципальной собственностью, за исключением ритуальных погребальных принадлежностей и надгробных сооружений, приобретенных и используемых гражданами на местах захоронений.</w:t>
      </w:r>
    </w:p>
    <w:p w:rsidR="00BA796E" w:rsidRPr="00601B89" w:rsidRDefault="00BA796E" w:rsidP="00BA796E">
      <w:pPr>
        <w:autoSpaceDE w:val="0"/>
        <w:autoSpaceDN w:val="0"/>
        <w:adjustRightInd w:val="0"/>
        <w:ind w:firstLine="567"/>
        <w:jc w:val="both"/>
      </w:pPr>
      <w:r>
        <w:t xml:space="preserve">1.5. </w:t>
      </w:r>
      <w:r>
        <w:rPr>
          <w:rFonts w:eastAsiaTheme="minorHAnsi"/>
          <w:lang w:eastAsia="en-US"/>
        </w:rPr>
        <w:t>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дела.</w:t>
      </w:r>
    </w:p>
    <w:p w:rsidR="00EF265F" w:rsidRDefault="00EF265F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B89">
        <w:rPr>
          <w:rFonts w:ascii="Times New Roman" w:hAnsi="Times New Roman" w:cs="Times New Roman"/>
          <w:sz w:val="24"/>
          <w:szCs w:val="24"/>
        </w:rPr>
        <w:t>1.</w:t>
      </w:r>
      <w:r w:rsidR="00BA796E">
        <w:rPr>
          <w:rFonts w:ascii="Times New Roman" w:hAnsi="Times New Roman" w:cs="Times New Roman"/>
          <w:sz w:val="24"/>
          <w:szCs w:val="24"/>
        </w:rPr>
        <w:t>6</w:t>
      </w:r>
      <w:r w:rsidRPr="00601B89">
        <w:rPr>
          <w:rFonts w:ascii="Times New Roman" w:hAnsi="Times New Roman" w:cs="Times New Roman"/>
          <w:sz w:val="24"/>
          <w:szCs w:val="24"/>
        </w:rPr>
        <w:t xml:space="preserve">. Погребение на кладбище может осуществляться с учетом </w:t>
      </w:r>
      <w:proofErr w:type="spellStart"/>
      <w:r w:rsidRPr="00601B89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601B89">
        <w:rPr>
          <w:rFonts w:ascii="Times New Roman" w:hAnsi="Times New Roman" w:cs="Times New Roman"/>
          <w:sz w:val="24"/>
          <w:szCs w:val="24"/>
        </w:rPr>
        <w:t>, воинских и иных обычаев и традиций, не нарушающих законодательства Российской Федерации.</w:t>
      </w:r>
    </w:p>
    <w:p w:rsidR="009B6D34" w:rsidRPr="00601B89" w:rsidRDefault="009B6D34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9B6D34">
        <w:rPr>
          <w:rFonts w:ascii="Times New Roman" w:hAnsi="Times New Roman" w:cs="Times New Roman"/>
          <w:sz w:val="24"/>
          <w:szCs w:val="24"/>
        </w:rPr>
        <w:t>Граждане самостоятельно организовывают погребение</w:t>
      </w:r>
      <w:r>
        <w:rPr>
          <w:rFonts w:ascii="Times New Roman" w:hAnsi="Times New Roman" w:cs="Times New Roman"/>
          <w:sz w:val="24"/>
          <w:szCs w:val="24"/>
        </w:rPr>
        <w:t xml:space="preserve"> либо с помощью специализированной службы по вопросам похоронного дела.</w:t>
      </w:r>
    </w:p>
    <w:p w:rsidR="00EF265F" w:rsidRPr="00601B89" w:rsidRDefault="00EF265F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B89">
        <w:rPr>
          <w:rFonts w:ascii="Times New Roman" w:hAnsi="Times New Roman" w:cs="Times New Roman"/>
          <w:sz w:val="24"/>
          <w:szCs w:val="24"/>
        </w:rPr>
        <w:t>1.7. Существующее кладбище не подлежит сносу.</w:t>
      </w:r>
    </w:p>
    <w:p w:rsidR="00EF265F" w:rsidRPr="00601B89" w:rsidRDefault="00EF265F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B89">
        <w:rPr>
          <w:rFonts w:ascii="Times New Roman" w:hAnsi="Times New Roman" w:cs="Times New Roman"/>
          <w:sz w:val="24"/>
          <w:szCs w:val="24"/>
        </w:rPr>
        <w:t>1.8. На территории кладбищ запрещена какая-либо предпринимательская деятельность, несовместимая с его целевым назначением.</w:t>
      </w:r>
    </w:p>
    <w:p w:rsidR="00EF265F" w:rsidRDefault="00EF265F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B89">
        <w:rPr>
          <w:rFonts w:ascii="Times New Roman" w:hAnsi="Times New Roman" w:cs="Times New Roman"/>
          <w:sz w:val="24"/>
          <w:szCs w:val="24"/>
        </w:rPr>
        <w:t>1.9. Деятельность на кладбищах осуществляется в соответствии с действующим законодательством Российской Федерации и Приморского края в сфере погребения и похоронного дела и настоящим Порядком.</w:t>
      </w:r>
    </w:p>
    <w:p w:rsidR="000966C2" w:rsidRPr="000966C2" w:rsidRDefault="000966C2" w:rsidP="000966C2">
      <w:pPr>
        <w:shd w:val="clear" w:color="auto" w:fill="FFFFFF"/>
        <w:ind w:firstLine="567"/>
      </w:pPr>
      <w:r w:rsidRPr="000966C2">
        <w:t>1.10. Действующие кладбища.</w:t>
      </w:r>
    </w:p>
    <w:p w:rsidR="000966C2" w:rsidRPr="000966C2" w:rsidRDefault="000966C2" w:rsidP="000966C2">
      <w:pPr>
        <w:shd w:val="clear" w:color="auto" w:fill="FFFFFF"/>
        <w:ind w:firstLine="567"/>
        <w:jc w:val="both"/>
      </w:pPr>
      <w:r w:rsidRPr="000966C2">
        <w:t xml:space="preserve">На территории </w:t>
      </w:r>
      <w:r>
        <w:t>Анучинского муниципального района</w:t>
      </w:r>
      <w:r w:rsidRPr="000966C2">
        <w:t xml:space="preserve"> располагаются </w:t>
      </w:r>
      <w:r w:rsidR="00215ADD">
        <w:t>25</w:t>
      </w:r>
      <w:r w:rsidRPr="000966C2">
        <w:t xml:space="preserve"> </w:t>
      </w:r>
      <w:proofErr w:type="gramStart"/>
      <w:r w:rsidRPr="000966C2">
        <w:t>общественн</w:t>
      </w:r>
      <w:r w:rsidR="00215ADD">
        <w:t>ых</w:t>
      </w:r>
      <w:proofErr w:type="gramEnd"/>
      <w:r w:rsidRPr="000966C2">
        <w:t xml:space="preserve"> кладбищ</w:t>
      </w:r>
      <w:r w:rsidR="00215ADD">
        <w:t>щ</w:t>
      </w:r>
      <w:r w:rsidRPr="000966C2">
        <w:t>:</w:t>
      </w:r>
    </w:p>
    <w:p w:rsidR="000966C2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66C2">
        <w:rPr>
          <w:rFonts w:ascii="Times New Roman" w:hAnsi="Times New Roman" w:cs="Times New Roman"/>
          <w:sz w:val="24"/>
          <w:szCs w:val="24"/>
        </w:rPr>
        <w:t xml:space="preserve">. Анучино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66C2">
        <w:rPr>
          <w:rFonts w:ascii="Times New Roman" w:hAnsi="Times New Roman" w:cs="Times New Roman"/>
          <w:sz w:val="24"/>
          <w:szCs w:val="24"/>
        </w:rPr>
        <w:t>;</w:t>
      </w:r>
    </w:p>
    <w:p w:rsidR="00A04CF5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0966C2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66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6C2">
        <w:rPr>
          <w:rFonts w:ascii="Times New Roman" w:hAnsi="Times New Roman" w:cs="Times New Roman"/>
          <w:sz w:val="24"/>
          <w:szCs w:val="24"/>
        </w:rPr>
        <w:t>Виногоадовка</w:t>
      </w:r>
      <w:proofErr w:type="spellEnd"/>
      <w:r w:rsidR="000966C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66C2">
        <w:rPr>
          <w:rFonts w:ascii="Times New Roman" w:hAnsi="Times New Roman" w:cs="Times New Roman"/>
          <w:sz w:val="24"/>
          <w:szCs w:val="24"/>
        </w:rPr>
        <w:t>;</w:t>
      </w:r>
    </w:p>
    <w:p w:rsidR="00A04CF5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Веселый – 1;</w:t>
      </w:r>
    </w:p>
    <w:p w:rsidR="000966C2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66C2">
        <w:rPr>
          <w:rFonts w:ascii="Times New Roman" w:hAnsi="Times New Roman" w:cs="Times New Roman"/>
          <w:sz w:val="24"/>
          <w:szCs w:val="24"/>
        </w:rPr>
        <w:t xml:space="preserve">. Гражданка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66C2">
        <w:rPr>
          <w:rFonts w:ascii="Times New Roman" w:hAnsi="Times New Roman" w:cs="Times New Roman"/>
          <w:sz w:val="24"/>
          <w:szCs w:val="24"/>
        </w:rPr>
        <w:t>;</w:t>
      </w:r>
    </w:p>
    <w:p w:rsidR="000966C2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66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6C2">
        <w:rPr>
          <w:rFonts w:ascii="Times New Roman" w:hAnsi="Times New Roman" w:cs="Times New Roman"/>
          <w:sz w:val="24"/>
          <w:szCs w:val="24"/>
        </w:rPr>
        <w:t>Гродеково</w:t>
      </w:r>
      <w:proofErr w:type="spellEnd"/>
      <w:r w:rsidR="000966C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66C2">
        <w:rPr>
          <w:rFonts w:ascii="Times New Roman" w:hAnsi="Times New Roman" w:cs="Times New Roman"/>
          <w:sz w:val="24"/>
          <w:szCs w:val="24"/>
        </w:rPr>
        <w:t>;</w:t>
      </w:r>
    </w:p>
    <w:p w:rsidR="000966C2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966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6C2">
        <w:rPr>
          <w:rFonts w:ascii="Times New Roman" w:hAnsi="Times New Roman" w:cs="Times New Roman"/>
          <w:sz w:val="24"/>
          <w:szCs w:val="24"/>
        </w:rPr>
        <w:t>Еловка</w:t>
      </w:r>
      <w:proofErr w:type="spellEnd"/>
      <w:r w:rsidR="000966C2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A04CF5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0966C2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66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6C2">
        <w:rPr>
          <w:rFonts w:ascii="Times New Roman" w:hAnsi="Times New Roman" w:cs="Times New Roman"/>
          <w:sz w:val="24"/>
          <w:szCs w:val="24"/>
        </w:rPr>
        <w:t>Лугохутор</w:t>
      </w:r>
      <w:proofErr w:type="spellEnd"/>
      <w:r w:rsidR="000966C2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A04CF5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50D2">
        <w:rPr>
          <w:rFonts w:ascii="Times New Roman" w:hAnsi="Times New Roman" w:cs="Times New Roman"/>
          <w:sz w:val="24"/>
          <w:szCs w:val="24"/>
        </w:rPr>
        <w:t>. ЛЗП-3 – 1;</w:t>
      </w:r>
    </w:p>
    <w:p w:rsidR="000966C2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66C2">
        <w:rPr>
          <w:rFonts w:ascii="Times New Roman" w:hAnsi="Times New Roman" w:cs="Times New Roman"/>
          <w:sz w:val="24"/>
          <w:szCs w:val="24"/>
        </w:rPr>
        <w:t>. Муравейка – 1;</w:t>
      </w:r>
    </w:p>
    <w:p w:rsidR="000966C2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66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6C2">
        <w:rPr>
          <w:rFonts w:ascii="Times New Roman" w:hAnsi="Times New Roman" w:cs="Times New Roman"/>
          <w:sz w:val="24"/>
          <w:szCs w:val="24"/>
        </w:rPr>
        <w:t>Нововарваровка</w:t>
      </w:r>
      <w:proofErr w:type="spellEnd"/>
      <w:r w:rsidR="000966C2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0966C2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66C2">
        <w:rPr>
          <w:rFonts w:ascii="Times New Roman" w:hAnsi="Times New Roman" w:cs="Times New Roman"/>
          <w:sz w:val="24"/>
          <w:szCs w:val="24"/>
        </w:rPr>
        <w:t>. Новогордеевка -2;</w:t>
      </w:r>
    </w:p>
    <w:p w:rsidR="00A04CF5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Новотроицкое -1;</w:t>
      </w:r>
    </w:p>
    <w:p w:rsidR="000966C2" w:rsidRDefault="00A04CF5" w:rsidP="00215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Новопокровка – 2;</w:t>
      </w:r>
    </w:p>
    <w:p w:rsidR="00A04CF5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Пухово – 1;</w:t>
      </w:r>
    </w:p>
    <w:p w:rsidR="00A04CF5" w:rsidRDefault="00A04CF5" w:rsidP="00EF2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Рисовое – 1;</w:t>
      </w:r>
    </w:p>
    <w:p w:rsidR="000966C2" w:rsidRDefault="00A04CF5" w:rsidP="0009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66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6C2">
        <w:rPr>
          <w:rFonts w:ascii="Times New Roman" w:hAnsi="Times New Roman" w:cs="Times New Roman"/>
          <w:sz w:val="24"/>
          <w:szCs w:val="24"/>
        </w:rPr>
        <w:t>Старогордеевка</w:t>
      </w:r>
      <w:proofErr w:type="spellEnd"/>
      <w:r w:rsidR="000966C2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0966C2" w:rsidRDefault="00A04CF5" w:rsidP="0009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66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6C2">
        <w:rPr>
          <w:rFonts w:ascii="Times New Roman" w:hAnsi="Times New Roman" w:cs="Times New Roman"/>
          <w:sz w:val="24"/>
          <w:szCs w:val="24"/>
        </w:rPr>
        <w:t>Староварваровка</w:t>
      </w:r>
      <w:proofErr w:type="spellEnd"/>
      <w:r w:rsidR="000966C2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A04CF5" w:rsidRDefault="00A04CF5" w:rsidP="0009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Смольное – 1;</w:t>
      </w:r>
    </w:p>
    <w:p w:rsidR="00A04CF5" w:rsidRDefault="00A04CF5" w:rsidP="0009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Тихоречное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A04CF5" w:rsidRDefault="00A04CF5" w:rsidP="0009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A04CF5" w:rsidRDefault="00A04CF5" w:rsidP="0009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-1;</w:t>
      </w:r>
    </w:p>
    <w:p w:rsidR="00A04CF5" w:rsidRDefault="00A04CF5" w:rsidP="0009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A04CF5" w:rsidRDefault="00A04CF5" w:rsidP="0009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Ясная Поляна -1</w:t>
      </w:r>
    </w:p>
    <w:p w:rsidR="00A04CF5" w:rsidRDefault="00A04CF5" w:rsidP="0009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96E" w:rsidRPr="00410EF1" w:rsidRDefault="00BA796E" w:rsidP="00BA79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0EF1">
        <w:rPr>
          <w:rFonts w:ascii="Times New Roman" w:hAnsi="Times New Roman" w:cs="Times New Roman"/>
          <w:b/>
          <w:sz w:val="24"/>
          <w:szCs w:val="24"/>
        </w:rPr>
        <w:t xml:space="preserve">2. Управление </w:t>
      </w:r>
      <w:r w:rsidR="009F77D8" w:rsidRPr="00410EF1">
        <w:rPr>
          <w:rFonts w:ascii="Times New Roman" w:hAnsi="Times New Roman" w:cs="Times New Roman"/>
          <w:b/>
          <w:sz w:val="24"/>
          <w:szCs w:val="24"/>
        </w:rPr>
        <w:t xml:space="preserve">общественными </w:t>
      </w:r>
      <w:r w:rsidRPr="00410EF1">
        <w:rPr>
          <w:rFonts w:ascii="Times New Roman" w:hAnsi="Times New Roman" w:cs="Times New Roman"/>
          <w:b/>
          <w:sz w:val="24"/>
          <w:szCs w:val="24"/>
        </w:rPr>
        <w:t>кладбищами</w:t>
      </w:r>
    </w:p>
    <w:p w:rsidR="00BA796E" w:rsidRPr="00601B89" w:rsidRDefault="00BA796E" w:rsidP="00BA7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7D8" w:rsidRDefault="00BA796E" w:rsidP="009F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1B89">
        <w:rPr>
          <w:rFonts w:ascii="Times New Roman" w:hAnsi="Times New Roman" w:cs="Times New Roman"/>
          <w:sz w:val="24"/>
          <w:szCs w:val="24"/>
        </w:rPr>
        <w:t xml:space="preserve">.1. Управление кладбищами и </w:t>
      </w:r>
      <w:proofErr w:type="gramStart"/>
      <w:r w:rsidRPr="00601B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1B89">
        <w:rPr>
          <w:rFonts w:ascii="Times New Roman" w:hAnsi="Times New Roman" w:cs="Times New Roman"/>
          <w:sz w:val="24"/>
          <w:szCs w:val="24"/>
        </w:rPr>
        <w:t xml:space="preserve"> их деятельностью осуществляются </w:t>
      </w:r>
      <w:r>
        <w:rPr>
          <w:rFonts w:ascii="Times New Roman" w:hAnsi="Times New Roman" w:cs="Times New Roman"/>
          <w:sz w:val="24"/>
          <w:szCs w:val="24"/>
        </w:rPr>
        <w:t>администрацией Анучинского муниципального района.</w:t>
      </w:r>
    </w:p>
    <w:p w:rsidR="009F77D8" w:rsidRDefault="009F77D8" w:rsidP="009F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796E" w:rsidRPr="00601B89">
        <w:rPr>
          <w:rFonts w:ascii="Times New Roman" w:hAnsi="Times New Roman" w:cs="Times New Roman"/>
          <w:sz w:val="24"/>
          <w:szCs w:val="24"/>
        </w:rPr>
        <w:t xml:space="preserve">.2. Выбор организации, осуществляющей содержание кладбищ, производится на конкурсной основе в соответствии с Федеральным </w:t>
      </w:r>
      <w:hyperlink r:id="rId13" w:history="1">
        <w:r w:rsidR="00BA796E" w:rsidRPr="009F77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A796E" w:rsidRPr="00601B89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A796E" w:rsidRPr="00601B89" w:rsidRDefault="009F77D8" w:rsidP="009F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796E" w:rsidRPr="00601B89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Администрация Анучинского муниципального района обязана</w:t>
      </w:r>
      <w:r w:rsidR="00BA796E" w:rsidRPr="00601B89">
        <w:rPr>
          <w:rFonts w:ascii="Times New Roman" w:hAnsi="Times New Roman" w:cs="Times New Roman"/>
          <w:sz w:val="24"/>
          <w:szCs w:val="24"/>
        </w:rPr>
        <w:t>:</w:t>
      </w:r>
    </w:p>
    <w:p w:rsidR="009F77D8" w:rsidRDefault="009F77D8" w:rsidP="009F77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- предоставлять земельный участок для размещения места погребения в соответствии с земельным законодательством;</w:t>
      </w:r>
    </w:p>
    <w:p w:rsidR="009F77D8" w:rsidRDefault="00BA796E" w:rsidP="009F77D8">
      <w:pPr>
        <w:autoSpaceDE w:val="0"/>
        <w:autoSpaceDN w:val="0"/>
        <w:adjustRightInd w:val="0"/>
        <w:ind w:firstLine="567"/>
        <w:jc w:val="both"/>
      </w:pPr>
      <w:r w:rsidRPr="00601B89">
        <w:t>- производить текущий и капитальный ремонт сооружений муниципальной собственности, находящихся на территориях кладбищ;</w:t>
      </w:r>
    </w:p>
    <w:p w:rsidR="009F77D8" w:rsidRDefault="00BA796E" w:rsidP="009F77D8">
      <w:pPr>
        <w:autoSpaceDE w:val="0"/>
        <w:autoSpaceDN w:val="0"/>
        <w:adjustRightInd w:val="0"/>
        <w:ind w:firstLine="567"/>
        <w:jc w:val="both"/>
      </w:pPr>
      <w:r w:rsidRPr="00601B89">
        <w:t xml:space="preserve">- обеспечивать своевременность вывоза </w:t>
      </w:r>
      <w:r w:rsidR="009F77D8">
        <w:t>твердых коммунальных</w:t>
      </w:r>
      <w:r w:rsidRPr="00601B89">
        <w:t xml:space="preserve"> отходов с территорий кладбищ;</w:t>
      </w:r>
    </w:p>
    <w:p w:rsidR="009F77D8" w:rsidRDefault="00BA796E" w:rsidP="009F77D8">
      <w:pPr>
        <w:autoSpaceDE w:val="0"/>
        <w:autoSpaceDN w:val="0"/>
        <w:adjustRightInd w:val="0"/>
        <w:ind w:firstLine="567"/>
        <w:jc w:val="both"/>
      </w:pPr>
      <w:r w:rsidRPr="00601B89">
        <w:t xml:space="preserve">- контролировать соблюдение при погребении установленных норм и правил захоронения согласно </w:t>
      </w:r>
      <w:proofErr w:type="spellStart"/>
      <w:r w:rsidRPr="00601B89">
        <w:t>СанПиН</w:t>
      </w:r>
      <w:proofErr w:type="spellEnd"/>
      <w:r w:rsidRPr="00601B89">
        <w:t>;</w:t>
      </w:r>
    </w:p>
    <w:p w:rsidR="009F77D8" w:rsidRDefault="00BA796E" w:rsidP="009F77D8">
      <w:pPr>
        <w:autoSpaceDE w:val="0"/>
        <w:autoSpaceDN w:val="0"/>
        <w:adjustRightInd w:val="0"/>
        <w:ind w:firstLine="567"/>
        <w:jc w:val="both"/>
      </w:pPr>
      <w:r w:rsidRPr="00601B89">
        <w:t xml:space="preserve">- осуществлять иные функции, установленные нормативными правовыми актами Российской Федерации, Приморского края и </w:t>
      </w:r>
      <w:r w:rsidR="009F77D8">
        <w:t>администрацией Анучинского</w:t>
      </w:r>
      <w:r w:rsidRPr="00601B89">
        <w:t xml:space="preserve"> муниципального района.</w:t>
      </w:r>
    </w:p>
    <w:p w:rsidR="009F77D8" w:rsidRDefault="009F77D8" w:rsidP="009F77D8">
      <w:pPr>
        <w:autoSpaceDE w:val="0"/>
        <w:autoSpaceDN w:val="0"/>
        <w:adjustRightInd w:val="0"/>
        <w:ind w:firstLine="567"/>
        <w:jc w:val="both"/>
      </w:pPr>
      <w:r>
        <w:t>2</w:t>
      </w:r>
      <w:r w:rsidR="00BA796E" w:rsidRPr="00601B89">
        <w:t>.4. Организация, осуществляющая содержание кладбищ, имеет право требовать от посетителей общественных кладбищ исполнения ими правил содержания и посещения кладбищ.</w:t>
      </w:r>
    </w:p>
    <w:p w:rsidR="00BA796E" w:rsidRPr="00601B89" w:rsidRDefault="009F77D8" w:rsidP="009E0891">
      <w:pPr>
        <w:autoSpaceDE w:val="0"/>
        <w:autoSpaceDN w:val="0"/>
        <w:adjustRightInd w:val="0"/>
        <w:ind w:firstLine="567"/>
        <w:jc w:val="both"/>
      </w:pPr>
      <w:r>
        <w:t>2</w:t>
      </w:r>
      <w:r w:rsidR="00BA796E" w:rsidRPr="00601B89">
        <w:t>.5. Организация, осуществляющая содержание кладбищ, несет ответственность за соблюдением санитарных правил при эксплуатации кладбищ.</w:t>
      </w:r>
    </w:p>
    <w:p w:rsidR="000966C2" w:rsidRDefault="000966C2" w:rsidP="0009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65F" w:rsidRPr="00410EF1" w:rsidRDefault="00D422FC" w:rsidP="00D422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F1">
        <w:rPr>
          <w:rFonts w:ascii="Times New Roman" w:hAnsi="Times New Roman" w:cs="Times New Roman"/>
          <w:b/>
          <w:sz w:val="24"/>
          <w:szCs w:val="24"/>
        </w:rPr>
        <w:t>3</w:t>
      </w:r>
      <w:r w:rsidR="00EF265F" w:rsidRPr="00410E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0EF1">
        <w:rPr>
          <w:rFonts w:ascii="Times New Roman" w:hAnsi="Times New Roman" w:cs="Times New Roman"/>
          <w:b/>
          <w:sz w:val="24"/>
          <w:szCs w:val="24"/>
        </w:rPr>
        <w:t>Д</w:t>
      </w:r>
      <w:r w:rsidR="00EF265F" w:rsidRPr="00410EF1">
        <w:rPr>
          <w:rFonts w:ascii="Times New Roman" w:hAnsi="Times New Roman" w:cs="Times New Roman"/>
          <w:b/>
          <w:sz w:val="24"/>
          <w:szCs w:val="24"/>
        </w:rPr>
        <w:t>еятельност</w:t>
      </w:r>
      <w:r w:rsidRPr="00410EF1">
        <w:rPr>
          <w:rFonts w:ascii="Times New Roman" w:hAnsi="Times New Roman" w:cs="Times New Roman"/>
          <w:b/>
          <w:sz w:val="24"/>
          <w:szCs w:val="24"/>
        </w:rPr>
        <w:t>ь общественных</w:t>
      </w:r>
      <w:r w:rsidR="00EF265F" w:rsidRPr="00410EF1">
        <w:rPr>
          <w:rFonts w:ascii="Times New Roman" w:hAnsi="Times New Roman" w:cs="Times New Roman"/>
          <w:b/>
          <w:sz w:val="24"/>
          <w:szCs w:val="24"/>
        </w:rPr>
        <w:t xml:space="preserve"> кладбищ</w:t>
      </w:r>
    </w:p>
    <w:p w:rsidR="00EF265F" w:rsidRPr="00601B89" w:rsidRDefault="00EF265F" w:rsidP="00EF2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65F" w:rsidRPr="009E0891" w:rsidRDefault="00D422FC" w:rsidP="009E0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891">
        <w:rPr>
          <w:rFonts w:ascii="Times New Roman" w:hAnsi="Times New Roman" w:cs="Times New Roman"/>
          <w:sz w:val="24"/>
          <w:szCs w:val="24"/>
        </w:rPr>
        <w:t>3</w:t>
      </w:r>
      <w:r w:rsidR="00EF265F" w:rsidRPr="009E0891">
        <w:rPr>
          <w:rFonts w:ascii="Times New Roman" w:hAnsi="Times New Roman" w:cs="Times New Roman"/>
          <w:sz w:val="24"/>
          <w:szCs w:val="24"/>
        </w:rPr>
        <w:t xml:space="preserve">.1. Кладбища должны иметь вывески со следующей обязательной информацией: наименование кладбища с указанием </w:t>
      </w:r>
      <w:r w:rsidRPr="009E0891">
        <w:rPr>
          <w:rFonts w:ascii="Times New Roman" w:hAnsi="Times New Roman" w:cs="Times New Roman"/>
          <w:sz w:val="24"/>
          <w:szCs w:val="24"/>
        </w:rPr>
        <w:t>собственника общественного кладбища</w:t>
      </w:r>
      <w:r w:rsidR="00EF265F" w:rsidRPr="009E0891">
        <w:rPr>
          <w:rFonts w:ascii="Times New Roman" w:hAnsi="Times New Roman" w:cs="Times New Roman"/>
          <w:sz w:val="24"/>
          <w:szCs w:val="24"/>
        </w:rPr>
        <w:t>.</w:t>
      </w:r>
    </w:p>
    <w:p w:rsidR="00EF265F" w:rsidRPr="009E0891" w:rsidRDefault="00D422FC" w:rsidP="009E0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891">
        <w:rPr>
          <w:rFonts w:ascii="Times New Roman" w:hAnsi="Times New Roman" w:cs="Times New Roman"/>
          <w:sz w:val="24"/>
          <w:szCs w:val="24"/>
        </w:rPr>
        <w:t>3</w:t>
      </w:r>
      <w:r w:rsidR="00EF265F" w:rsidRPr="009E0891">
        <w:rPr>
          <w:rFonts w:ascii="Times New Roman" w:hAnsi="Times New Roman" w:cs="Times New Roman"/>
          <w:sz w:val="24"/>
          <w:szCs w:val="24"/>
        </w:rPr>
        <w:t>.2. Территория кладбищ может иметь ограду.</w:t>
      </w:r>
    </w:p>
    <w:p w:rsidR="00EF265F" w:rsidRPr="009E0891" w:rsidRDefault="00D422FC" w:rsidP="009E0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891">
        <w:rPr>
          <w:rFonts w:ascii="Times New Roman" w:hAnsi="Times New Roman" w:cs="Times New Roman"/>
          <w:sz w:val="24"/>
          <w:szCs w:val="24"/>
        </w:rPr>
        <w:t xml:space="preserve">3.3. </w:t>
      </w:r>
      <w:r w:rsidR="00EF265F" w:rsidRPr="009E0891">
        <w:rPr>
          <w:rFonts w:ascii="Times New Roman" w:hAnsi="Times New Roman" w:cs="Times New Roman"/>
          <w:sz w:val="24"/>
          <w:szCs w:val="24"/>
        </w:rPr>
        <w:t>Стоянка для транспортных средств на территории кладбищ является бесплатной.</w:t>
      </w:r>
    </w:p>
    <w:p w:rsidR="009E0891" w:rsidRDefault="000966C2" w:rsidP="009E0891">
      <w:pPr>
        <w:pStyle w:val="af0"/>
        <w:spacing w:after="0"/>
        <w:ind w:firstLine="284"/>
      </w:pPr>
      <w:r w:rsidRPr="009E0891">
        <w:t xml:space="preserve">     </w:t>
      </w:r>
      <w:r w:rsidR="00D422FC" w:rsidRPr="009E0891">
        <w:t>3</w:t>
      </w:r>
      <w:r w:rsidRPr="009E0891">
        <w:t>.</w:t>
      </w:r>
      <w:r w:rsidR="00D422FC" w:rsidRPr="009E0891">
        <w:t>4</w:t>
      </w:r>
      <w:r w:rsidRPr="009E0891">
        <w:t>. Кладбища открыты для посещения ежедневно.</w:t>
      </w:r>
    </w:p>
    <w:p w:rsidR="000966C2" w:rsidRPr="009E0891" w:rsidRDefault="000966C2" w:rsidP="009E0891">
      <w:pPr>
        <w:pStyle w:val="af0"/>
        <w:spacing w:after="0"/>
        <w:ind w:firstLine="284"/>
      </w:pPr>
      <w:r w:rsidRPr="009E0891">
        <w:t xml:space="preserve">     </w:t>
      </w:r>
      <w:r w:rsidR="00D422FC" w:rsidRPr="009E0891">
        <w:t>3.5</w:t>
      </w:r>
      <w:r w:rsidRPr="009E0891">
        <w:t>. Захоронение на кладбищах производится ежедневно с 10.00 до 17.00.</w:t>
      </w:r>
    </w:p>
    <w:p w:rsidR="000966C2" w:rsidRPr="009E0891" w:rsidRDefault="000966C2" w:rsidP="009E0891">
      <w:pPr>
        <w:pStyle w:val="af0"/>
        <w:spacing w:after="0"/>
        <w:ind w:firstLine="284"/>
      </w:pPr>
      <w:r w:rsidRPr="009E0891">
        <w:lastRenderedPageBreak/>
        <w:t xml:space="preserve">     </w:t>
      </w:r>
      <w:r w:rsidR="009E0891" w:rsidRPr="009E0891">
        <w:t>3.6</w:t>
      </w:r>
      <w:r w:rsidRPr="009E0891">
        <w:t>. На территории кладбища посетители должны соблюдать общественный порядок</w:t>
      </w:r>
      <w:r w:rsidR="00E35A98">
        <w:t>,</w:t>
      </w:r>
      <w:r w:rsidRPr="009E0891">
        <w:t xml:space="preserve"> тишину</w:t>
      </w:r>
      <w:r w:rsidR="00E35A98">
        <w:t xml:space="preserve"> и правила противопожарной безопасности</w:t>
      </w:r>
      <w:r w:rsidRPr="009E0891">
        <w:t>.</w:t>
      </w:r>
    </w:p>
    <w:p w:rsidR="000966C2" w:rsidRPr="009E0891" w:rsidRDefault="000966C2" w:rsidP="009E0891">
      <w:pPr>
        <w:pStyle w:val="af0"/>
        <w:spacing w:after="0"/>
        <w:ind w:firstLine="284"/>
      </w:pPr>
      <w:r w:rsidRPr="009E0891">
        <w:t xml:space="preserve">     </w:t>
      </w:r>
      <w:r w:rsidR="009E0891" w:rsidRPr="009E0891">
        <w:t>3.7</w:t>
      </w:r>
      <w:r w:rsidRPr="009E0891">
        <w:t>. Посетители кладбища имеют право:</w:t>
      </w:r>
    </w:p>
    <w:p w:rsidR="000966C2" w:rsidRPr="009E0891" w:rsidRDefault="000966C2" w:rsidP="009E0891">
      <w:pPr>
        <w:pStyle w:val="af0"/>
        <w:spacing w:after="0"/>
        <w:ind w:firstLine="284"/>
      </w:pPr>
      <w:r w:rsidRPr="009E0891">
        <w:t>     - устанавливать памятники в соответствии с требованиями настоящего Порядка;</w:t>
      </w:r>
    </w:p>
    <w:p w:rsidR="000966C2" w:rsidRPr="009E0891" w:rsidRDefault="000966C2" w:rsidP="009E0891">
      <w:pPr>
        <w:pStyle w:val="af0"/>
        <w:spacing w:after="0"/>
        <w:ind w:firstLine="284"/>
      </w:pPr>
      <w:r w:rsidRPr="009E0891">
        <w:t>     - сажать цветы на могильном участке;</w:t>
      </w:r>
    </w:p>
    <w:p w:rsidR="000966C2" w:rsidRPr="009E0891" w:rsidRDefault="000966C2" w:rsidP="009E0891">
      <w:pPr>
        <w:pStyle w:val="af0"/>
        <w:spacing w:after="0"/>
        <w:ind w:firstLine="284"/>
      </w:pPr>
      <w:r w:rsidRPr="009E0891">
        <w:t>     - другие права предусмотренные действующим законодательством.</w:t>
      </w:r>
    </w:p>
    <w:p w:rsidR="000966C2" w:rsidRPr="009E0891" w:rsidRDefault="000966C2" w:rsidP="009E0891">
      <w:pPr>
        <w:pStyle w:val="af0"/>
        <w:spacing w:after="0"/>
        <w:ind w:firstLine="284"/>
      </w:pPr>
      <w:r w:rsidRPr="009E0891">
        <w:t xml:space="preserve">     </w:t>
      </w:r>
      <w:r w:rsidR="009E0891" w:rsidRPr="009E0891">
        <w:t>3.8</w:t>
      </w:r>
      <w:r w:rsidRPr="009E0891">
        <w:t>. На территории кладбища посетителям запрещается:</w:t>
      </w:r>
    </w:p>
    <w:p w:rsidR="000966C2" w:rsidRPr="009E0891" w:rsidRDefault="000966C2" w:rsidP="009E0891">
      <w:pPr>
        <w:pStyle w:val="af0"/>
        <w:spacing w:after="0"/>
        <w:ind w:firstLine="284"/>
      </w:pPr>
      <w:r w:rsidRPr="009E0891">
        <w:t>     - портить памятники, оборудование кладбища, засорять территорию;</w:t>
      </w:r>
    </w:p>
    <w:p w:rsidR="000966C2" w:rsidRPr="009E0891" w:rsidRDefault="000966C2" w:rsidP="009E0891">
      <w:pPr>
        <w:pStyle w:val="af0"/>
        <w:spacing w:after="0"/>
        <w:ind w:firstLine="284"/>
      </w:pPr>
      <w:r w:rsidRPr="009E0891">
        <w:t>     - ломать зеленые насаждения, рвать цветы, собирать венки;</w:t>
      </w:r>
    </w:p>
    <w:p w:rsidR="000966C2" w:rsidRPr="009E0891" w:rsidRDefault="000966C2" w:rsidP="009E0891">
      <w:pPr>
        <w:pStyle w:val="af0"/>
        <w:spacing w:after="0"/>
        <w:ind w:firstLine="284"/>
      </w:pPr>
      <w:r w:rsidRPr="009E0891">
        <w:t>     -  заниматься коммерческой деятельностью.</w:t>
      </w:r>
    </w:p>
    <w:p w:rsidR="000966C2" w:rsidRPr="009E0891" w:rsidRDefault="000966C2" w:rsidP="009E0891">
      <w:pPr>
        <w:pStyle w:val="af0"/>
        <w:spacing w:after="0"/>
        <w:ind w:firstLine="284"/>
      </w:pPr>
      <w:r w:rsidRPr="009E0891">
        <w:t xml:space="preserve">     </w:t>
      </w:r>
      <w:r w:rsidR="009E0891" w:rsidRPr="009E0891">
        <w:t>3.9.</w:t>
      </w:r>
      <w:r w:rsidRPr="009E0891">
        <w:t xml:space="preserve"> Возникающие споры м</w:t>
      </w:r>
      <w:r w:rsidR="009E0891" w:rsidRPr="009E0891">
        <w:t>ежду гражданами и собственником общественных кладбищ</w:t>
      </w:r>
      <w:r w:rsidRPr="009E0891">
        <w:t>  разрешаются в установленном законодательством порядке.</w:t>
      </w:r>
    </w:p>
    <w:p w:rsidR="000966C2" w:rsidRPr="009E0891" w:rsidRDefault="000966C2" w:rsidP="009E0891">
      <w:pPr>
        <w:pStyle w:val="af0"/>
        <w:spacing w:after="0"/>
        <w:ind w:firstLine="284"/>
      </w:pPr>
      <w:r w:rsidRPr="009E0891">
        <w:t xml:space="preserve">     </w:t>
      </w:r>
      <w:r w:rsidR="009E0891" w:rsidRPr="009E0891">
        <w:t>3.10</w:t>
      </w:r>
      <w:r w:rsidRPr="009E0891"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385630" w:rsidRPr="009D2F68" w:rsidRDefault="00385630" w:rsidP="009E0891">
      <w:pPr>
        <w:pStyle w:val="ConsPlusNormal"/>
        <w:spacing w:line="360" w:lineRule="auto"/>
        <w:ind w:firstLine="284"/>
        <w:jc w:val="both"/>
        <w:rPr>
          <w:sz w:val="26"/>
          <w:szCs w:val="26"/>
        </w:rPr>
      </w:pPr>
    </w:p>
    <w:sectPr w:rsidR="00385630" w:rsidRPr="009D2F68" w:rsidSect="009E089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12" w:rsidRDefault="00306D12" w:rsidP="00DE6C37">
      <w:r>
        <w:separator/>
      </w:r>
    </w:p>
  </w:endnote>
  <w:endnote w:type="continuationSeparator" w:id="0">
    <w:p w:rsidR="00306D12" w:rsidRDefault="00306D12" w:rsidP="00DE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12" w:rsidRDefault="00306D12" w:rsidP="00DE6C37">
      <w:r>
        <w:separator/>
      </w:r>
    </w:p>
  </w:footnote>
  <w:footnote w:type="continuationSeparator" w:id="0">
    <w:p w:rsidR="00306D12" w:rsidRDefault="00306D12" w:rsidP="00DE6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66222"/>
    <w:multiLevelType w:val="hybridMultilevel"/>
    <w:tmpl w:val="A330FA02"/>
    <w:lvl w:ilvl="0" w:tplc="C1F6B5CA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844"/>
    <w:rsid w:val="00023B0F"/>
    <w:rsid w:val="00024449"/>
    <w:rsid w:val="00033C80"/>
    <w:rsid w:val="000534DF"/>
    <w:rsid w:val="00060776"/>
    <w:rsid w:val="00072689"/>
    <w:rsid w:val="0007723F"/>
    <w:rsid w:val="000956CD"/>
    <w:rsid w:val="000966C2"/>
    <w:rsid w:val="000970C6"/>
    <w:rsid w:val="000B36F9"/>
    <w:rsid w:val="000B3AEE"/>
    <w:rsid w:val="000E5E37"/>
    <w:rsid w:val="000F3055"/>
    <w:rsid w:val="00135629"/>
    <w:rsid w:val="0014166F"/>
    <w:rsid w:val="00142BD8"/>
    <w:rsid w:val="001566A2"/>
    <w:rsid w:val="00170159"/>
    <w:rsid w:val="00176FDD"/>
    <w:rsid w:val="00180A88"/>
    <w:rsid w:val="0018710B"/>
    <w:rsid w:val="001A180F"/>
    <w:rsid w:val="001A6AAE"/>
    <w:rsid w:val="001D4E86"/>
    <w:rsid w:val="002038F8"/>
    <w:rsid w:val="002056C2"/>
    <w:rsid w:val="00213879"/>
    <w:rsid w:val="00215ADD"/>
    <w:rsid w:val="00226F3B"/>
    <w:rsid w:val="00253688"/>
    <w:rsid w:val="00270CD2"/>
    <w:rsid w:val="002A4E9B"/>
    <w:rsid w:val="002F07ED"/>
    <w:rsid w:val="00304307"/>
    <w:rsid w:val="00306D12"/>
    <w:rsid w:val="00314BA7"/>
    <w:rsid w:val="003211B9"/>
    <w:rsid w:val="00335F46"/>
    <w:rsid w:val="003420A6"/>
    <w:rsid w:val="00347D10"/>
    <w:rsid w:val="00364CFC"/>
    <w:rsid w:val="00373AA1"/>
    <w:rsid w:val="00385630"/>
    <w:rsid w:val="003929CA"/>
    <w:rsid w:val="003F5DE9"/>
    <w:rsid w:val="00402DFC"/>
    <w:rsid w:val="004047D7"/>
    <w:rsid w:val="00407FAF"/>
    <w:rsid w:val="00410EF1"/>
    <w:rsid w:val="00422F1C"/>
    <w:rsid w:val="00465BC2"/>
    <w:rsid w:val="004810B6"/>
    <w:rsid w:val="00482C9A"/>
    <w:rsid w:val="00486888"/>
    <w:rsid w:val="004A7BCE"/>
    <w:rsid w:val="004D271D"/>
    <w:rsid w:val="0059241D"/>
    <w:rsid w:val="005A30EA"/>
    <w:rsid w:val="005A3C79"/>
    <w:rsid w:val="005C1BF8"/>
    <w:rsid w:val="005D59B4"/>
    <w:rsid w:val="005F21AE"/>
    <w:rsid w:val="00600390"/>
    <w:rsid w:val="00650F43"/>
    <w:rsid w:val="0065329F"/>
    <w:rsid w:val="00665F8E"/>
    <w:rsid w:val="00674651"/>
    <w:rsid w:val="006746D8"/>
    <w:rsid w:val="006A56C1"/>
    <w:rsid w:val="006C1C16"/>
    <w:rsid w:val="006C35DF"/>
    <w:rsid w:val="006E7999"/>
    <w:rsid w:val="006F3C6E"/>
    <w:rsid w:val="0073750F"/>
    <w:rsid w:val="00767300"/>
    <w:rsid w:val="00781483"/>
    <w:rsid w:val="007913C7"/>
    <w:rsid w:val="007C101D"/>
    <w:rsid w:val="007D5C12"/>
    <w:rsid w:val="008156C2"/>
    <w:rsid w:val="00827796"/>
    <w:rsid w:val="00836C27"/>
    <w:rsid w:val="008528E2"/>
    <w:rsid w:val="00856A6B"/>
    <w:rsid w:val="00864EFE"/>
    <w:rsid w:val="00866FCB"/>
    <w:rsid w:val="008908AE"/>
    <w:rsid w:val="008A04A9"/>
    <w:rsid w:val="008C6EDA"/>
    <w:rsid w:val="008F6360"/>
    <w:rsid w:val="008F68FC"/>
    <w:rsid w:val="00902F16"/>
    <w:rsid w:val="00915019"/>
    <w:rsid w:val="00922267"/>
    <w:rsid w:val="00936E56"/>
    <w:rsid w:val="00946646"/>
    <w:rsid w:val="00982454"/>
    <w:rsid w:val="00996030"/>
    <w:rsid w:val="009A6A26"/>
    <w:rsid w:val="009B6D34"/>
    <w:rsid w:val="009C6D29"/>
    <w:rsid w:val="009D2F68"/>
    <w:rsid w:val="009D4000"/>
    <w:rsid w:val="009E0891"/>
    <w:rsid w:val="009E28A7"/>
    <w:rsid w:val="009F0805"/>
    <w:rsid w:val="009F2979"/>
    <w:rsid w:val="009F77D8"/>
    <w:rsid w:val="00A04CF5"/>
    <w:rsid w:val="00A44521"/>
    <w:rsid w:val="00A53549"/>
    <w:rsid w:val="00A732E0"/>
    <w:rsid w:val="00A959F1"/>
    <w:rsid w:val="00AA1FDF"/>
    <w:rsid w:val="00AA4EEE"/>
    <w:rsid w:val="00AA59C6"/>
    <w:rsid w:val="00AA5AE3"/>
    <w:rsid w:val="00AF1427"/>
    <w:rsid w:val="00B102CE"/>
    <w:rsid w:val="00B5214C"/>
    <w:rsid w:val="00B5556E"/>
    <w:rsid w:val="00B712E4"/>
    <w:rsid w:val="00B7522B"/>
    <w:rsid w:val="00B97D33"/>
    <w:rsid w:val="00BA796E"/>
    <w:rsid w:val="00BC35CE"/>
    <w:rsid w:val="00BC74A9"/>
    <w:rsid w:val="00BD0468"/>
    <w:rsid w:val="00BE1DE6"/>
    <w:rsid w:val="00BE2D92"/>
    <w:rsid w:val="00BF55A4"/>
    <w:rsid w:val="00C024AC"/>
    <w:rsid w:val="00C3337B"/>
    <w:rsid w:val="00C37170"/>
    <w:rsid w:val="00C37668"/>
    <w:rsid w:val="00C42072"/>
    <w:rsid w:val="00C42DA5"/>
    <w:rsid w:val="00C850D2"/>
    <w:rsid w:val="00CA5B6A"/>
    <w:rsid w:val="00CC2844"/>
    <w:rsid w:val="00CF3097"/>
    <w:rsid w:val="00CF5E14"/>
    <w:rsid w:val="00D12D39"/>
    <w:rsid w:val="00D407DA"/>
    <w:rsid w:val="00D422FC"/>
    <w:rsid w:val="00D728C4"/>
    <w:rsid w:val="00D80C3C"/>
    <w:rsid w:val="00D86424"/>
    <w:rsid w:val="00DB1EDB"/>
    <w:rsid w:val="00DB31F9"/>
    <w:rsid w:val="00DB4FBB"/>
    <w:rsid w:val="00DC227C"/>
    <w:rsid w:val="00DC7CD8"/>
    <w:rsid w:val="00DD12E5"/>
    <w:rsid w:val="00DE6C37"/>
    <w:rsid w:val="00E12CFD"/>
    <w:rsid w:val="00E17B40"/>
    <w:rsid w:val="00E20CD0"/>
    <w:rsid w:val="00E35A98"/>
    <w:rsid w:val="00E40B52"/>
    <w:rsid w:val="00E41BCC"/>
    <w:rsid w:val="00E52231"/>
    <w:rsid w:val="00E5473A"/>
    <w:rsid w:val="00E62135"/>
    <w:rsid w:val="00E7471B"/>
    <w:rsid w:val="00E85E30"/>
    <w:rsid w:val="00E94627"/>
    <w:rsid w:val="00EA5751"/>
    <w:rsid w:val="00EB42B4"/>
    <w:rsid w:val="00EE1484"/>
    <w:rsid w:val="00EE5788"/>
    <w:rsid w:val="00EF265F"/>
    <w:rsid w:val="00EF4BFD"/>
    <w:rsid w:val="00F070A1"/>
    <w:rsid w:val="00F16277"/>
    <w:rsid w:val="00F3774E"/>
    <w:rsid w:val="00F55FA3"/>
    <w:rsid w:val="00F578EB"/>
    <w:rsid w:val="00F73EEB"/>
    <w:rsid w:val="00FB7B0E"/>
    <w:rsid w:val="00FD19C8"/>
    <w:rsid w:val="00FE5C6D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0966C2"/>
    <w:rPr>
      <w:b/>
      <w:bCs/>
    </w:rPr>
  </w:style>
  <w:style w:type="paragraph" w:styleId="af0">
    <w:name w:val="Normal (Web)"/>
    <w:basedOn w:val="a"/>
    <w:uiPriority w:val="99"/>
    <w:semiHidden/>
    <w:unhideWhenUsed/>
    <w:rsid w:val="000966C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5F0DE5E3FDB04A3100DC684648F7A3676A2B4417AE09C755FCEE9FAE20Z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5F0DE5E3FDB04A3100DC684648F7A36761284616AE09C755FCEE9FAE0A93F92EF963632BZ3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5F0DE5E3FDB04A3100DC684648F7A3676023491CA809C755FCEE9FAE20Z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AD53ED1C76F2F7360D53A806A382CD3F24BF1207A197F2221012178093BE024521DCC9h2I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AD53ED1C76F2F7360D53A806A382CD3F25B9120CA697F22210121780h9I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1ADD0-35FA-4BA4-8C3C-43929562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BurdeynayaOV</cp:lastModifiedBy>
  <cp:revision>36</cp:revision>
  <cp:lastPrinted>2018-11-02T05:10:00Z</cp:lastPrinted>
  <dcterms:created xsi:type="dcterms:W3CDTF">2018-04-12T23:27:00Z</dcterms:created>
  <dcterms:modified xsi:type="dcterms:W3CDTF">2018-11-12T21:56:00Z</dcterms:modified>
</cp:coreProperties>
</file>