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07E" w:rsidRDefault="005A4B9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val="ru-RU" w:eastAsia="ru-RU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07E" w:rsidRDefault="00C0707E">
      <w:pPr>
        <w:pStyle w:val="a5"/>
      </w:pPr>
    </w:p>
    <w:p w:rsidR="00C0707E" w:rsidRPr="009D798A" w:rsidRDefault="005A4B9C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sz w:val="28"/>
          <w:szCs w:val="28"/>
          <w:lang w:val="ru-RU"/>
        </w:rPr>
        <w:t>ДУМА</w:t>
      </w:r>
    </w:p>
    <w:p w:rsidR="00C0707E" w:rsidRPr="009D798A" w:rsidRDefault="005A4B9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b/>
          <w:sz w:val="28"/>
          <w:szCs w:val="28"/>
          <w:lang w:val="ru-RU"/>
        </w:rPr>
        <w:t>АНУЧИНСКОГО МУНИЦИПАЛЬНОГО ОКРУГА</w:t>
      </w:r>
    </w:p>
    <w:p w:rsidR="00C0707E" w:rsidRPr="009D798A" w:rsidRDefault="005A4B9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b/>
          <w:sz w:val="28"/>
          <w:szCs w:val="28"/>
          <w:lang w:val="ru-RU"/>
        </w:rPr>
        <w:t>ПРИМОРСКОГО КРАЯ</w:t>
      </w:r>
    </w:p>
    <w:p w:rsidR="00C0707E" w:rsidRPr="009D798A" w:rsidRDefault="00C0707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707E" w:rsidRPr="009D798A" w:rsidRDefault="005A4B9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РЕШЕНИЕ </w:t>
      </w:r>
    </w:p>
    <w:p w:rsidR="00C0707E" w:rsidRPr="009D798A" w:rsidRDefault="00C0707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D798A" w:rsidRPr="009D798A" w:rsidRDefault="009D798A" w:rsidP="009D798A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О внесении изменений </w:t>
      </w:r>
    </w:p>
    <w:p w:rsidR="00C0707E" w:rsidRPr="009D798A" w:rsidRDefault="009D798A" w:rsidP="009D798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 Порядок осуществления муниципального жилищного контроля на территории Анучинского муниципального округа, утвержденный решением Думы Анучинского муниципального округа от 27.03.2024 № 544-НПА</w:t>
      </w:r>
    </w:p>
    <w:p w:rsidR="009D798A" w:rsidRPr="009D798A" w:rsidRDefault="009D798A" w:rsidP="009D798A">
      <w:pPr>
        <w:spacing w:line="240" w:lineRule="exact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9D798A" w:rsidRPr="009D798A" w:rsidRDefault="009D798A" w:rsidP="009D798A">
      <w:pPr>
        <w:spacing w:line="240" w:lineRule="exact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Принято Думой Анучинского </w:t>
      </w:r>
    </w:p>
    <w:p w:rsidR="009D798A" w:rsidRPr="009D798A" w:rsidRDefault="009D798A" w:rsidP="009D798A">
      <w:pPr>
        <w:spacing w:line="240" w:lineRule="exact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bCs/>
          <w:sz w:val="28"/>
          <w:szCs w:val="28"/>
          <w:lang w:val="ru-RU"/>
        </w:rPr>
        <w:t>муниципального округа</w:t>
      </w:r>
    </w:p>
    <w:p w:rsidR="009D798A" w:rsidRPr="009D798A" w:rsidRDefault="009D798A" w:rsidP="009D798A">
      <w:pPr>
        <w:spacing w:line="240" w:lineRule="exact"/>
        <w:jc w:val="right"/>
        <w:rPr>
          <w:bCs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bCs/>
          <w:sz w:val="28"/>
          <w:szCs w:val="28"/>
          <w:lang w:val="ru-RU"/>
        </w:rPr>
        <w:t>24 июля 2024 года</w:t>
      </w:r>
    </w:p>
    <w:p w:rsidR="00C0707E" w:rsidRDefault="00C0707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0707E" w:rsidRPr="009D798A" w:rsidRDefault="005A4B9C" w:rsidP="009D798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798A" w:rsidRPr="009D79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соответствии со статьей 20 Жилищного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10.03.2022 № 336 </w:t>
      </w:r>
      <w:r w:rsidR="009D798A" w:rsidRPr="009D798A">
        <w:rPr>
          <w:rFonts w:ascii="Times New Roman" w:hAnsi="Times New Roman" w:cs="Times New Roman"/>
          <w:sz w:val="28"/>
          <w:szCs w:val="28"/>
          <w:lang w:val="ru-RU"/>
        </w:rPr>
        <w:t>«Об особенностях организации и осуществления государственного контроля (надзора), муниципального контроля», Уставом Анучинского муниципального округа</w:t>
      </w:r>
      <w:r w:rsidRPr="009D798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C0707E" w:rsidRPr="009D798A" w:rsidRDefault="00C0707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D798A" w:rsidRPr="009D798A" w:rsidRDefault="005A4B9C" w:rsidP="009D798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sz w:val="28"/>
          <w:szCs w:val="28"/>
          <w:lang w:val="ru-RU"/>
        </w:rPr>
        <w:tab/>
        <w:t xml:space="preserve">1.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Внести изменения в пункт 2.9 </w:t>
      </w:r>
      <w:r w:rsidRPr="009D798A">
        <w:rPr>
          <w:rFonts w:ascii="Times New Roman" w:hAnsi="Times New Roman" w:cs="Times New Roman"/>
          <w:sz w:val="28"/>
          <w:szCs w:val="28"/>
          <w:lang w:val="ru-RU"/>
        </w:rPr>
        <w:t>Положени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9D79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 порядке осуществления муниципального жилищного контроля на территории Анучинского муниципального округа, утвержденного решением Думы Анучинского муниципального округа №544-НПА от 27.03.2024г., дополнив абзацем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 «до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7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>системы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предпринимателем».</w:t>
      </w:r>
    </w:p>
    <w:p w:rsidR="00C0707E" w:rsidRPr="009D798A" w:rsidRDefault="009D798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5A4B9C" w:rsidRPr="009D798A">
        <w:rPr>
          <w:rFonts w:ascii="Times New Roman" w:hAnsi="Times New Roman" w:cs="Times New Roman"/>
          <w:sz w:val="28"/>
          <w:szCs w:val="28"/>
          <w:lang w:val="ru-RU"/>
        </w:rPr>
        <w:t>2. Направить настоящее решение главе Анучинского муниципального округа для подписания, регистрации в Главном Управлении Министерства юстиции Российской Федерации по Приморскому краю и официальному опубликованию (обнародованию) в средствах массовой информации.</w:t>
      </w:r>
    </w:p>
    <w:p w:rsidR="00C0707E" w:rsidRPr="009D798A" w:rsidRDefault="005A4B9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sz w:val="28"/>
          <w:szCs w:val="28"/>
          <w:lang w:val="ru-RU"/>
        </w:rPr>
        <w:tab/>
        <w:t>3. Настоящее решение вступает в силу со дня его официального опубликования (обнародования).</w:t>
      </w:r>
    </w:p>
    <w:p w:rsidR="00C0707E" w:rsidRPr="009D798A" w:rsidRDefault="00C0707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707E" w:rsidRPr="009D798A" w:rsidRDefault="00C0707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707E" w:rsidRPr="009D798A" w:rsidRDefault="00C0707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707E" w:rsidRPr="009D798A" w:rsidRDefault="009D798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</w:t>
      </w:r>
      <w:r w:rsidR="005A4B9C" w:rsidRPr="009D798A">
        <w:rPr>
          <w:rFonts w:ascii="Times New Roman" w:hAnsi="Times New Roman" w:cs="Times New Roman"/>
          <w:sz w:val="28"/>
          <w:szCs w:val="28"/>
          <w:lang w:val="ru-RU"/>
        </w:rPr>
        <w:t xml:space="preserve"> Анучинского</w:t>
      </w:r>
    </w:p>
    <w:p w:rsidR="00C0707E" w:rsidRDefault="005A4B9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798A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округа                   </w:t>
      </w:r>
      <w:r w:rsidR="009D798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</w:t>
      </w:r>
      <w:r w:rsidRPr="009D798A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="009D798A">
        <w:rPr>
          <w:rFonts w:ascii="Times New Roman" w:hAnsi="Times New Roman" w:cs="Times New Roman"/>
          <w:sz w:val="28"/>
          <w:szCs w:val="28"/>
          <w:lang w:val="ru-RU"/>
        </w:rPr>
        <w:t>С.А. Понуровский</w:t>
      </w:r>
    </w:p>
    <w:p w:rsidR="009D798A" w:rsidRDefault="009D798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D798A" w:rsidRDefault="009D798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D798A" w:rsidRDefault="009D798A" w:rsidP="009D798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 Анучино</w:t>
      </w:r>
    </w:p>
    <w:p w:rsidR="009D798A" w:rsidRDefault="009D798A" w:rsidP="009D798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24 июля 2024 года</w:t>
      </w:r>
    </w:p>
    <w:p w:rsidR="009D798A" w:rsidRDefault="009D798A" w:rsidP="009D79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D798A" w:rsidRPr="00090383" w:rsidRDefault="0090454F" w:rsidP="009D798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№ 592</w:t>
      </w:r>
      <w:r w:rsidR="009D798A">
        <w:rPr>
          <w:rFonts w:ascii="Times New Roman" w:hAnsi="Times New Roman" w:cs="Times New Roman"/>
          <w:sz w:val="28"/>
          <w:szCs w:val="28"/>
          <w:lang w:val="ru-RU"/>
        </w:rPr>
        <w:t>-НПА</w:t>
      </w:r>
    </w:p>
    <w:p w:rsidR="009D798A" w:rsidRPr="009D798A" w:rsidRDefault="009D798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707E" w:rsidRPr="009D798A" w:rsidRDefault="00C0707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0707E" w:rsidRPr="009D798A" w:rsidRDefault="00C0707E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C0707E" w:rsidRPr="009D798A" w:rsidSect="00C0707E">
      <w:headerReference w:type="even" r:id="rId8"/>
      <w:pgSz w:w="11906" w:h="16838"/>
      <w:pgMar w:top="709" w:right="849" w:bottom="70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6BF8" w:rsidRDefault="00B26BF8" w:rsidP="00C0707E">
      <w:r>
        <w:separator/>
      </w:r>
    </w:p>
  </w:endnote>
  <w:endnote w:type="continuationSeparator" w:id="1">
    <w:p w:rsidR="00B26BF8" w:rsidRDefault="00B26BF8" w:rsidP="00C070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6BF8" w:rsidRDefault="00B26BF8" w:rsidP="00C0707E">
      <w:r>
        <w:separator/>
      </w:r>
    </w:p>
  </w:footnote>
  <w:footnote w:type="continuationSeparator" w:id="1">
    <w:p w:rsidR="00B26BF8" w:rsidRDefault="00B26BF8" w:rsidP="00C070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7E" w:rsidRDefault="00D8594D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5A4B9C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0707E" w:rsidRDefault="00C0707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2AF76BD"/>
    <w:rsid w:val="005A4B9C"/>
    <w:rsid w:val="0090454F"/>
    <w:rsid w:val="009D798A"/>
    <w:rsid w:val="00B26BF8"/>
    <w:rsid w:val="00C0707E"/>
    <w:rsid w:val="00D8594D"/>
    <w:rsid w:val="00DF411F"/>
    <w:rsid w:val="02AF76BD"/>
    <w:rsid w:val="29680653"/>
    <w:rsid w:val="53EF24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707E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C0707E"/>
  </w:style>
  <w:style w:type="paragraph" w:styleId="a4">
    <w:name w:val="header"/>
    <w:basedOn w:val="a"/>
    <w:qFormat/>
    <w:rsid w:val="00C0707E"/>
    <w:pPr>
      <w:tabs>
        <w:tab w:val="center" w:pos="4677"/>
        <w:tab w:val="right" w:pos="9355"/>
      </w:tabs>
    </w:pPr>
  </w:style>
  <w:style w:type="paragraph" w:styleId="a5">
    <w:name w:val="Title"/>
    <w:basedOn w:val="a"/>
    <w:qFormat/>
    <w:rsid w:val="00C0707E"/>
    <w:pPr>
      <w:jc w:val="center"/>
    </w:pPr>
    <w:rPr>
      <w:sz w:val="26"/>
    </w:rPr>
  </w:style>
  <w:style w:type="paragraph" w:styleId="a6">
    <w:name w:val="Subtitle"/>
    <w:basedOn w:val="a"/>
    <w:qFormat/>
    <w:rsid w:val="00C0707E"/>
    <w:pPr>
      <w:jc w:val="center"/>
    </w:pPr>
    <w:rPr>
      <w:b/>
      <w:sz w:val="32"/>
    </w:rPr>
  </w:style>
  <w:style w:type="paragraph" w:customStyle="1" w:styleId="ConsPlusNormal">
    <w:name w:val="ConsPlusNormal"/>
    <w:qFormat/>
    <w:rsid w:val="00C070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rsid w:val="009D79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D798A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6140&amp;dst=10017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5</cp:revision>
  <cp:lastPrinted>2024-07-22T23:36:00Z</cp:lastPrinted>
  <dcterms:created xsi:type="dcterms:W3CDTF">2024-07-03T06:30:00Z</dcterms:created>
  <dcterms:modified xsi:type="dcterms:W3CDTF">2024-07-22T23:36:00Z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E54AF2DC4030404CA8AFDC552130489A_11</vt:lpwstr>
  </property>
</Properties>
</file>