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638175" cy="904875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2870" cy="36703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320" cy="36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f" style="position:absolute;margin-left:375.5pt;margin-top:-13.5pt;width:108pt;height:28.8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val="clear" w:color="auto" w:fill="FFFFFF"/>
        <w:tabs>
          <w:tab w:val="clear" w:pos="720"/>
          <w:tab w:val="left" w:pos="505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rmal"/>
        <w:shd w:val="clear" w:color="auto" w:fill="FFFFFF"/>
        <w:tabs>
          <w:tab w:val="clear" w:pos="720"/>
          <w:tab w:val="left" w:pos="505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АНУЧИНСКОГО МУНИЦИПАЛЬНОГО РАЙОНА</w:t>
      </w:r>
    </w:p>
    <w:p>
      <w:pPr>
        <w:pStyle w:val="Normal"/>
        <w:shd w:val="clear" w:color="auto" w:fill="FFFFFF"/>
        <w:tabs>
          <w:tab w:val="clear" w:pos="720"/>
          <w:tab w:val="left" w:pos="505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20"/>
          <w:tab w:val="left" w:pos="5050" w:leader="none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 Н И Е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270" w:type="dxa"/>
        <w:jc w:val="left"/>
        <w:tblInd w:w="4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1"/>
        <w:gridCol w:w="1747"/>
        <w:gridCol w:w="119"/>
        <w:gridCol w:w="5237"/>
        <w:gridCol w:w="561"/>
        <w:gridCol w:w="1314"/>
      </w:tblGrid>
      <w:tr>
        <w:trPr/>
        <w:tc>
          <w:tcPr>
            <w:tcW w:w="291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1747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13.04.2020</w:t>
            </w:r>
          </w:p>
        </w:tc>
        <w:tc>
          <w:tcPr>
            <w:tcW w:w="11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5237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-113" w:right="0" w:hanging="57"/>
              <w:jc w:val="center"/>
              <w:rPr/>
            </w:pPr>
            <w:r>
              <w:rPr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14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Normal"/>
              <w:ind w:right="-8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</w:tr>
    </w:tbl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  <w:t>О присвоении статуса - топливоснабжающей организации</w:t>
      </w:r>
    </w:p>
    <w:p>
      <w:pPr>
        <w:pStyle w:val="ConsPlusNormal"/>
        <w:widowControl/>
        <w:ind w:hanging="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widowControl/>
        <w:bidi w:val="0"/>
        <w:spacing w:lineRule="auto" w:line="360" w:before="0" w:after="240"/>
        <w:ind w:left="0" w:right="0" w:firstLine="737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В соответствии с «</w:t>
      </w:r>
      <w:r>
        <w:rPr>
          <w:rFonts w:cs="Times New Roman" w:ascii="Tinos" w:hAnsi="Tinos"/>
          <w:sz w:val="28"/>
          <w:szCs w:val="28"/>
          <w:lang w:eastAsia="en-US"/>
        </w:rPr>
        <w:t xml:space="preserve">Порядком </w:t>
      </w:r>
      <w:r>
        <w:rPr>
          <w:rFonts w:cs="Times New Roman" w:ascii="Tinos" w:hAnsi="Tinos"/>
          <w:bCs/>
          <w:sz w:val="28"/>
          <w:szCs w:val="28"/>
        </w:rPr>
        <w:t>п</w:t>
      </w:r>
      <w:r>
        <w:rPr>
          <w:rFonts w:cs="Times New Roman" w:ascii="Tinos" w:hAnsi="Tinos"/>
          <w:color w:val="000000"/>
          <w:sz w:val="28"/>
          <w:szCs w:val="28"/>
        </w:rPr>
        <w:t>редоставления и расходования субсидий из краевого бюджета бюджетам муниципальных образований Приморского края на обеспечение граждан твердым топливом» Г</w:t>
      </w:r>
      <w:r>
        <w:rPr>
          <w:rFonts w:cs="Times New Roman" w:ascii="Tinos" w:hAnsi="Tinos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осударственной </w:t>
      </w:r>
      <w:r>
        <w:rPr>
          <w:rFonts w:ascii="Tinos" w:hAnsi="Tinos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программы </w:t>
      </w:r>
      <w:r>
        <w:rPr>
          <w:rFonts w:ascii="Tinos" w:hAnsi="Tinos"/>
          <w:b w:val="false"/>
          <w:i w:val="false"/>
          <w:strike w:val="false"/>
          <w:dstrike w:val="false"/>
          <w:sz w:val="28"/>
          <w:szCs w:val="28"/>
          <w:u w:val="none"/>
        </w:rPr>
        <w:t>Приморского края "Обеспечение доступным жильем и качественными услугами жилищно-коммунального хозяйства населения Приморского края" на 2020 - 2027 годы, утвержденной постановлением</w:t>
      </w:r>
      <w:r>
        <w:rPr>
          <w:rFonts w:cs="Times New Roman" w:ascii="Tinos" w:hAnsi="Tinos"/>
          <w:color w:val="000000"/>
          <w:sz w:val="28"/>
          <w:szCs w:val="28"/>
        </w:rPr>
        <w:t xml:space="preserve"> Администрации </w:t>
      </w:r>
      <w:r>
        <w:rPr>
          <w:rFonts w:cs="Times New Roman" w:ascii="Tinos" w:hAnsi="Tinos"/>
          <w:sz w:val="28"/>
          <w:szCs w:val="28"/>
        </w:rPr>
        <w:t xml:space="preserve">Приморского края от 30.12.2019 года № 945-па (ред. 20.03.2020), «Порядком предоставления субсидий в целях возмещения недополученных доходов юридическим лицам, индивидуальным предпринимателям осуществляющим обеспечение граждан твердым топливом (дровами) на территории Анучинского муниципального района», утвержденного постановлением администрации Анучинского муниципального района от 22.01.2020 № 34, </w:t>
      </w:r>
      <w:r>
        <w:rPr>
          <w:rFonts w:ascii="Tinos" w:hAnsi="Tinos"/>
          <w:sz w:val="28"/>
          <w:szCs w:val="28"/>
        </w:rPr>
        <w:t xml:space="preserve">Устава Анучинского муниципального района, администрация Анучинского муниципального района </w:t>
      </w:r>
    </w:p>
    <w:p>
      <w:pPr>
        <w:pStyle w:val="ConsPlusNormal"/>
        <w:widowControl/>
        <w:spacing w:lineRule="auto" w:line="360" w:before="0" w:after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  <w:t>ПОСТАНОВЛЯЕТ:</w:t>
      </w:r>
    </w:p>
    <w:p>
      <w:pPr>
        <w:pStyle w:val="ConsPlusNormal"/>
        <w:widowControl/>
        <w:bidi w:val="0"/>
        <w:spacing w:lineRule="auto" w:line="360"/>
        <w:ind w:left="0" w:right="0" w:firstLine="737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1. Присвоить статус топливоснабжающей организации по обеспечению граждан твердым топливом (дровами) на территории Анучинского муниципального района Индивидуальному предпринимателю Воробьеву Максиму Сергеевичу.</w:t>
      </w:r>
    </w:p>
    <w:p>
      <w:pPr>
        <w:pStyle w:val="Normal"/>
        <w:widowControl/>
        <w:bidi w:val="0"/>
        <w:spacing w:lineRule="auto" w:line="360"/>
        <w:ind w:left="0" w:right="0" w:firstLine="737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2. Общему отделу администрации (Бурдейной) опубликовать постановление в средствах массовой информации и разместить постановление на официальном сайте администрации Анучинского муниципального района в информационно-телекоммуникационной сети Интернет.</w:t>
      </w:r>
    </w:p>
    <w:p>
      <w:pPr>
        <w:pStyle w:val="Normal"/>
        <w:widowControl w:val="false"/>
        <w:bidi w:val="0"/>
        <w:spacing w:lineRule="auto" w:line="360"/>
        <w:ind w:left="0" w:right="0" w:firstLine="737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>
      <w:pPr>
        <w:pStyle w:val="Normal"/>
        <w:widowControl/>
        <w:tabs>
          <w:tab w:val="clear" w:pos="720"/>
          <w:tab w:val="left" w:pos="567" w:leader="none"/>
          <w:tab w:val="left" w:pos="2355" w:leader="none"/>
        </w:tabs>
        <w:bidi w:val="0"/>
        <w:spacing w:lineRule="auto" w:line="360"/>
        <w:ind w:left="0" w:right="0" w:firstLine="794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4. Контроль за исполнением данного постановления возложить на  заместителя главы администрации Анучинского муниципального района И.В. Дубовцева.</w:t>
      </w:r>
    </w:p>
    <w:p>
      <w:pPr>
        <w:pStyle w:val="Normal"/>
        <w:tabs>
          <w:tab w:val="clear" w:pos="720"/>
          <w:tab w:val="left" w:pos="567" w:leader="none"/>
          <w:tab w:val="left" w:pos="2355" w:leader="none"/>
        </w:tabs>
        <w:spacing w:lineRule="auto" w:line="36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tabs>
          <w:tab w:val="clear" w:pos="720"/>
          <w:tab w:val="left" w:pos="567" w:leader="none"/>
          <w:tab w:val="left" w:pos="2355" w:leader="none"/>
        </w:tabs>
        <w:spacing w:lineRule="auto" w:line="36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Глава Анучинского </w:t>
      </w:r>
    </w:p>
    <w:p>
      <w:pPr>
        <w:pStyle w:val="Normal"/>
        <w:jc w:val="both"/>
        <w:rPr/>
      </w:pPr>
      <w:hyperlink r:id="rId3">
        <w:r>
          <w:rPr>
            <w:rStyle w:val="ListLabel2"/>
            <w:rFonts w:ascii="Tinos" w:hAnsi="Tinos"/>
            <w:sz w:val="28"/>
            <w:szCs w:val="28"/>
          </w:rPr>
          <w:t>муниципального  района                                                          С.А. Понуровский</w:t>
        </w:r>
      </w:hyperlink>
    </w:p>
    <w:sectPr>
      <w:type w:val="nextPage"/>
      <w:pgSz w:w="11906" w:h="16838"/>
      <w:pgMar w:left="1770" w:right="851" w:header="0" w:top="851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no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435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2d05e3"/>
    <w:pPr>
      <w:keepNext w:val="true"/>
      <w:outlineLvl w:val="0"/>
    </w:pPr>
    <w:rPr>
      <w:sz w:val="40"/>
      <w:szCs w:val="20"/>
    </w:rPr>
  </w:style>
  <w:style w:type="paragraph" w:styleId="2">
    <w:name w:val="Heading 2"/>
    <w:basedOn w:val="Normal"/>
    <w:next w:val="Normal"/>
    <w:qFormat/>
    <w:rsid w:val="002d05e3"/>
    <w:pPr>
      <w:keepNext w:val="true"/>
      <w:jc w:val="center"/>
      <w:outlineLvl w:val="1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nos" w:hAnsi="Tinos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semiHidden/>
    <w:qFormat/>
    <w:rsid w:val="001d6a1b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e35172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e35172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e35172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1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9c4e8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3EF6DFF72EF0350287BA2F04E13EFFFE9475BCF3819813A8BE208864380B77429C6CF6536677E2015933DD46E810830F09FA6E3D35873CCBEF1547604668B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LibreOffice/6.2.8.2$Linux_X86_64 LibreOffice_project/20$Build-2</Application>
  <Pages>2</Pages>
  <Words>202</Words>
  <Characters>1603</Characters>
  <CharactersWithSpaces>1851</CharactersWithSpaces>
  <Paragraphs>17</Paragraphs>
  <Company>КонсультантПлюс Версия 4019.00.23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2020-04-09T11:58:00Z</dcterms:created>
  <dc:creator>Amofo001</dc:creator>
  <dc:description/>
  <dc:language>ru-RU</dc:language>
  <cp:lastModifiedBy/>
  <cp:lastPrinted>2018-07-13T02:57:00Z</cp:lastPrinted>
  <dcterms:modified xsi:type="dcterms:W3CDTF">2020-04-13T12:24:17Z</dcterms:modified>
  <cp:revision>10</cp:revision>
  <dc:subject/>
  <dc:title>Постановление Администрации Приморского края от 30.12.2019 N 945-па(ред. от 20.03.2020)"Об утверждении государственной программы Приморского края "Обеспечение доступным жильем и качественными услугами жилищно-коммунального хозяйства населения Приморского края" на 2020 - 2027 годы"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4019.00.23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