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8459B">
        <w:rPr>
          <w:rStyle w:val="a4"/>
          <w:color w:val="000000"/>
        </w:rPr>
        <w:t>Уважа</w:t>
      </w:r>
      <w:r w:rsidR="0098459B">
        <w:rPr>
          <w:rStyle w:val="a4"/>
          <w:color w:val="000000"/>
        </w:rPr>
        <w:t>емые собственники помещений</w:t>
      </w:r>
      <w:r w:rsidRPr="0098459B">
        <w:rPr>
          <w:rStyle w:val="a4"/>
          <w:color w:val="000000"/>
        </w:rPr>
        <w:t>!</w:t>
      </w:r>
    </w:p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459B">
        <w:rPr>
          <w:rStyle w:val="a4"/>
          <w:color w:val="000000"/>
        </w:rPr>
        <w:t> </w:t>
      </w:r>
      <w:r w:rsidRPr="0098459B">
        <w:rPr>
          <w:color w:val="000000"/>
        </w:rPr>
        <w:t> Федеральный Закон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:rsidR="00F94903" w:rsidRPr="0098459B" w:rsidRDefault="0098459B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  </w:t>
      </w:r>
      <w:r w:rsidR="00F94903" w:rsidRPr="0098459B">
        <w:rPr>
          <w:color w:val="000000"/>
        </w:rPr>
        <w:t>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459B">
        <w:rPr>
          <w:color w:val="000000"/>
        </w:rPr>
        <w:t> В соответствии со ст.12 п.4 в целях повышения уровня энергосбережения в жилищном фонде и его энергетической эффективности </w:t>
      </w:r>
      <w:r w:rsidRPr="0098459B">
        <w:rPr>
          <w:rStyle w:val="a4"/>
          <w:color w:val="000000"/>
        </w:rPr>
        <w:t>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</w:t>
      </w:r>
      <w:r w:rsidRPr="0098459B">
        <w:rPr>
          <w:color w:val="000000"/>
        </w:rPr>
        <w:t> В соответствии с </w:t>
      </w:r>
      <w:hyperlink r:id="rId4" w:history="1">
        <w:r w:rsidRPr="0098459B">
          <w:rPr>
            <w:rStyle w:val="a5"/>
            <w:color w:val="auto"/>
            <w:u w:val="none"/>
          </w:rPr>
          <w:t>принципами</w:t>
        </w:r>
      </w:hyperlink>
      <w:r w:rsidRPr="0098459B">
        <w:rPr>
          <w:color w:val="000000"/>
        </w:rPr>
        <w:t>, установленными Правительством Российской Федерации, органы исполнительной власти субъектов Российской Федерации утверждают </w:t>
      </w:r>
      <w:r w:rsidRPr="0098459B">
        <w:rPr>
          <w:rStyle w:val="a4"/>
          <w:color w:val="000000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</w:t>
      </w:r>
      <w:r w:rsidRPr="0098459B">
        <w:rPr>
          <w:color w:val="000000"/>
        </w:rPr>
        <w:t xml:space="preserve">. </w:t>
      </w:r>
      <w:proofErr w:type="gramStart"/>
      <w:r w:rsidRPr="0098459B">
        <w:rPr>
          <w:color w:val="000000"/>
        </w:rPr>
        <w:t>Лицо, ответственное за содержание многоквартирного дома, или при непосредственном управлении многоквартирным домом </w:t>
      </w:r>
      <w:r w:rsidRPr="0098459B">
        <w:rPr>
          <w:rStyle w:val="a4"/>
          <w:color w:val="000000"/>
        </w:rPr>
        <w:t>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</w:t>
      </w:r>
      <w:r w:rsidRPr="0098459B">
        <w:rPr>
          <w:color w:val="000000"/>
        </w:rPr>
        <w:t> за исключением случаев проведения указанных мероприятий ранее и сохранения результатов их проведения.</w:t>
      </w:r>
      <w:proofErr w:type="gramEnd"/>
      <w:r w:rsidRPr="0098459B">
        <w:rPr>
          <w:color w:val="000000"/>
        </w:rPr>
        <w:t> </w:t>
      </w:r>
      <w:r w:rsidRPr="0098459B">
        <w:rPr>
          <w:rStyle w:val="a4"/>
          <w:color w:val="000000"/>
        </w:rPr>
        <w:t>Собственники помещений в многоквартирном доме обязаны нести расходы на проведение указанных мероприятий.</w:t>
      </w:r>
      <w:r w:rsidRPr="0098459B">
        <w:rPr>
          <w:color w:val="000000"/>
        </w:rPr>
        <w:t> </w:t>
      </w:r>
      <w:proofErr w:type="gramStart"/>
      <w:r w:rsidRPr="0098459B">
        <w:rPr>
          <w:color w:val="000000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98459B">
        <w:rPr>
          <w:color w:val="000000"/>
        </w:rPr>
        <w:t>энергосервисного</w:t>
      </w:r>
      <w:proofErr w:type="spellEnd"/>
      <w:r w:rsidRPr="0098459B">
        <w:rPr>
          <w:color w:val="000000"/>
        </w:rPr>
        <w:t xml:space="preserve">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98459B">
        <w:rPr>
          <w:color w:val="000000"/>
        </w:rPr>
        <w:t>В соответствии со ст.12 п.7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</w:t>
      </w:r>
      <w:proofErr w:type="gramEnd"/>
      <w:r w:rsidRPr="0098459B">
        <w:rPr>
          <w:color w:val="000000"/>
        </w:rPr>
        <w:t xml:space="preserve"> сроков окупаемости предлагаемых мероприятий.</w:t>
      </w:r>
    </w:p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459B">
        <w:rPr>
          <w:color w:val="000000"/>
        </w:rPr>
        <w:t> 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  <w:r w:rsidR="0098459B">
        <w:rPr>
          <w:color w:val="000000"/>
        </w:rPr>
        <w:t xml:space="preserve"> </w:t>
      </w:r>
      <w:r w:rsidRPr="0098459B">
        <w:rPr>
          <w:color w:val="000000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F94903" w:rsidRPr="0098459B" w:rsidRDefault="00F94903" w:rsidP="009845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8459B">
        <w:rPr>
          <w:color w:val="000000"/>
        </w:rPr>
        <w:t> </w:t>
      </w:r>
    </w:p>
    <w:p w:rsidR="007F3283" w:rsidRPr="0098459B" w:rsidRDefault="007F3283" w:rsidP="00984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283" w:rsidRPr="0098459B" w:rsidSect="007F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03"/>
    <w:rsid w:val="007F3283"/>
    <w:rsid w:val="0098459B"/>
    <w:rsid w:val="00E156C6"/>
    <w:rsid w:val="00F9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03"/>
    <w:rPr>
      <w:b/>
      <w:bCs/>
    </w:rPr>
  </w:style>
  <w:style w:type="character" w:styleId="a5">
    <w:name w:val="Hyperlink"/>
    <w:basedOn w:val="a0"/>
    <w:uiPriority w:val="99"/>
    <w:semiHidden/>
    <w:unhideWhenUsed/>
    <w:rsid w:val="00F94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A2975648248A5A8D4A1C27D74422FC0075D04AF4DC64CA0CD27227369F318A235BD8B8C1B964C0U4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BurdeynayaOV</dc:creator>
  <cp:lastModifiedBy>BurdeynayaOV</cp:lastModifiedBy>
  <cp:revision>2</cp:revision>
  <dcterms:created xsi:type="dcterms:W3CDTF">2019-04-19T05:14:00Z</dcterms:created>
  <dcterms:modified xsi:type="dcterms:W3CDTF">2019-04-19T05:14:00Z</dcterms:modified>
</cp:coreProperties>
</file>