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30" w:rsidRPr="00F03B45" w:rsidRDefault="00C70E30" w:rsidP="00C70E3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УТВЕРЖДЕН</w:t>
      </w:r>
    </w:p>
    <w:p w:rsidR="00C70E30" w:rsidRPr="00F03B45" w:rsidRDefault="00C70E30" w:rsidP="00C70E30">
      <w:pPr>
        <w:autoSpaceDE w:val="0"/>
        <w:autoSpaceDN w:val="0"/>
        <w:adjustRightInd w:val="0"/>
        <w:jc w:val="right"/>
        <w:rPr>
          <w:szCs w:val="28"/>
        </w:rPr>
      </w:pPr>
      <w:r w:rsidRPr="00F03B45">
        <w:rPr>
          <w:szCs w:val="28"/>
        </w:rPr>
        <w:t>постановлением администрации</w:t>
      </w:r>
    </w:p>
    <w:p w:rsidR="00C70E30" w:rsidRDefault="00C70E30" w:rsidP="00C70E3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Анучинского</w:t>
      </w:r>
      <w:r w:rsidR="00283FB0">
        <w:rPr>
          <w:szCs w:val="28"/>
        </w:rPr>
        <w:t xml:space="preserve"> муниципального округа</w:t>
      </w:r>
    </w:p>
    <w:p w:rsidR="00DB36F7" w:rsidRPr="00F03B45" w:rsidRDefault="00DB36F7" w:rsidP="00C70E3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Приморского края</w:t>
      </w:r>
    </w:p>
    <w:p w:rsidR="00C70E30" w:rsidRDefault="00C70E30" w:rsidP="00C70E30">
      <w:pPr>
        <w:jc w:val="center"/>
        <w:rPr>
          <w:szCs w:val="28"/>
        </w:rPr>
      </w:pP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  <w:t xml:space="preserve">       </w:t>
      </w:r>
      <w:r w:rsidR="00D520C2">
        <w:rPr>
          <w:szCs w:val="28"/>
        </w:rPr>
        <w:t>№272  от  30.03.2021 г.</w:t>
      </w:r>
    </w:p>
    <w:p w:rsidR="00C70E30" w:rsidRDefault="00C70E30" w:rsidP="0063447B">
      <w:pPr>
        <w:jc w:val="center"/>
        <w:rPr>
          <w:szCs w:val="28"/>
        </w:rPr>
      </w:pPr>
    </w:p>
    <w:p w:rsidR="0063447B" w:rsidRPr="0039321A" w:rsidRDefault="00C70E30" w:rsidP="0063447B">
      <w:pPr>
        <w:jc w:val="center"/>
        <w:rPr>
          <w:szCs w:val="28"/>
        </w:rPr>
      </w:pPr>
      <w:r>
        <w:rPr>
          <w:szCs w:val="28"/>
        </w:rPr>
        <w:t>РЕГЛАМЕНТ</w:t>
      </w:r>
    </w:p>
    <w:p w:rsidR="0063447B" w:rsidRPr="0039321A" w:rsidRDefault="00360E7A" w:rsidP="0063447B">
      <w:pPr>
        <w:jc w:val="center"/>
        <w:rPr>
          <w:szCs w:val="28"/>
        </w:rPr>
      </w:pPr>
      <w:r>
        <w:rPr>
          <w:szCs w:val="28"/>
        </w:rPr>
        <w:t xml:space="preserve">об </w:t>
      </w:r>
      <w:proofErr w:type="spellStart"/>
      <w:r w:rsidR="0063447B" w:rsidRPr="0039321A">
        <w:rPr>
          <w:szCs w:val="28"/>
        </w:rPr>
        <w:t>антинаркотической</w:t>
      </w:r>
      <w:proofErr w:type="spellEnd"/>
      <w:r w:rsidR="0063447B" w:rsidRPr="0039321A">
        <w:rPr>
          <w:szCs w:val="28"/>
        </w:rPr>
        <w:t xml:space="preserve"> комиссии </w:t>
      </w:r>
      <w:r w:rsidR="00C70E30">
        <w:rPr>
          <w:szCs w:val="28"/>
        </w:rPr>
        <w:t xml:space="preserve">Анучинского муниципального </w:t>
      </w:r>
      <w:r w:rsidR="00283FB0">
        <w:rPr>
          <w:szCs w:val="28"/>
        </w:rPr>
        <w:t>округа</w:t>
      </w:r>
      <w:r w:rsidR="00C70E30">
        <w:rPr>
          <w:szCs w:val="28"/>
        </w:rPr>
        <w:t xml:space="preserve"> Приморского края</w:t>
      </w:r>
    </w:p>
    <w:p w:rsidR="0063447B" w:rsidRPr="0039321A" w:rsidRDefault="0063447B" w:rsidP="0063447B">
      <w:pPr>
        <w:jc w:val="both"/>
        <w:rPr>
          <w:szCs w:val="28"/>
        </w:rPr>
      </w:pPr>
    </w:p>
    <w:p w:rsidR="0063447B" w:rsidRPr="0039321A" w:rsidRDefault="0063447B" w:rsidP="0063447B">
      <w:pPr>
        <w:jc w:val="center"/>
        <w:rPr>
          <w:b/>
          <w:szCs w:val="28"/>
        </w:rPr>
      </w:pPr>
      <w:r w:rsidRPr="0039321A">
        <w:rPr>
          <w:b/>
          <w:szCs w:val="28"/>
        </w:rPr>
        <w:t>I</w:t>
      </w:r>
      <w:r w:rsidRPr="0039321A">
        <w:rPr>
          <w:rFonts w:ascii="Tahoma" w:hAnsi="Tahoma"/>
          <w:szCs w:val="28"/>
        </w:rPr>
        <w:t>.</w:t>
      </w:r>
      <w:r w:rsidRPr="0039321A">
        <w:rPr>
          <w:b/>
          <w:szCs w:val="28"/>
        </w:rPr>
        <w:t xml:space="preserve"> Общие положения</w:t>
      </w:r>
    </w:p>
    <w:p w:rsidR="0063447B" w:rsidRPr="0039321A" w:rsidRDefault="0063447B" w:rsidP="0063447B">
      <w:pPr>
        <w:jc w:val="center"/>
        <w:rPr>
          <w:szCs w:val="28"/>
        </w:rPr>
      </w:pP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1.  Настоящий регламент устанавливает общие правила организации деятельности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комиссии </w:t>
      </w:r>
      <w:r w:rsidR="00C70E30">
        <w:rPr>
          <w:szCs w:val="28"/>
        </w:rPr>
        <w:t xml:space="preserve">Анучинского муниципального </w:t>
      </w:r>
      <w:r w:rsidR="00283FB0">
        <w:rPr>
          <w:szCs w:val="28"/>
        </w:rPr>
        <w:t>округа</w:t>
      </w:r>
      <w:r w:rsidR="00C70E30">
        <w:rPr>
          <w:szCs w:val="28"/>
        </w:rPr>
        <w:t xml:space="preserve"> Приморского края</w:t>
      </w:r>
      <w:r w:rsidRPr="0039321A">
        <w:rPr>
          <w:szCs w:val="28"/>
        </w:rPr>
        <w:t xml:space="preserve"> (далее – комиссия) по реализаци</w:t>
      </w:r>
      <w:r w:rsidR="00A16B54">
        <w:rPr>
          <w:szCs w:val="28"/>
        </w:rPr>
        <w:t xml:space="preserve">и ее полномочий, закрепленных в </w:t>
      </w:r>
      <w:r w:rsidRPr="0039321A">
        <w:rPr>
          <w:szCs w:val="28"/>
        </w:rPr>
        <w:t xml:space="preserve">положении об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комиссии </w:t>
      </w:r>
      <w:r>
        <w:rPr>
          <w:szCs w:val="28"/>
        </w:rPr>
        <w:br/>
      </w:r>
      <w:r w:rsidR="00A16B54">
        <w:rPr>
          <w:szCs w:val="28"/>
        </w:rPr>
        <w:t>Анучинского</w:t>
      </w:r>
      <w:r w:rsidRPr="0039321A">
        <w:rPr>
          <w:szCs w:val="28"/>
        </w:rPr>
        <w:t xml:space="preserve"> муниципально</w:t>
      </w:r>
      <w:r w:rsidR="00A16B54">
        <w:rPr>
          <w:szCs w:val="28"/>
        </w:rPr>
        <w:t xml:space="preserve">го </w:t>
      </w:r>
      <w:r w:rsidR="00283FB0">
        <w:rPr>
          <w:szCs w:val="28"/>
        </w:rPr>
        <w:t>округа</w:t>
      </w:r>
      <w:r w:rsidR="00A16B54">
        <w:rPr>
          <w:szCs w:val="28"/>
        </w:rPr>
        <w:t xml:space="preserve"> Приморского края (дале</w:t>
      </w:r>
      <w:proofErr w:type="gramStart"/>
      <w:r w:rsidR="00A16B54">
        <w:rPr>
          <w:szCs w:val="28"/>
        </w:rPr>
        <w:t>е</w:t>
      </w:r>
      <w:r w:rsidRPr="0039321A">
        <w:rPr>
          <w:szCs w:val="28"/>
        </w:rPr>
        <w:t>-</w:t>
      </w:r>
      <w:proofErr w:type="gramEnd"/>
      <w:r w:rsidRPr="0039321A">
        <w:rPr>
          <w:szCs w:val="28"/>
        </w:rPr>
        <w:t xml:space="preserve"> Положение).</w:t>
      </w:r>
    </w:p>
    <w:p w:rsidR="00C81E77" w:rsidRPr="0039321A" w:rsidRDefault="0063447B" w:rsidP="00C81E77">
      <w:pPr>
        <w:jc w:val="both"/>
        <w:rPr>
          <w:szCs w:val="28"/>
        </w:rPr>
      </w:pPr>
      <w:r w:rsidRPr="0039321A">
        <w:rPr>
          <w:szCs w:val="28"/>
        </w:rPr>
        <w:t xml:space="preserve">2.  Председателем комиссии является глава </w:t>
      </w:r>
      <w:r w:rsidR="00C81E77">
        <w:rPr>
          <w:szCs w:val="28"/>
        </w:rPr>
        <w:t xml:space="preserve">Анучинского муниципального </w:t>
      </w:r>
      <w:r w:rsidR="00283FB0">
        <w:rPr>
          <w:szCs w:val="28"/>
        </w:rPr>
        <w:t>округа</w:t>
      </w:r>
      <w:r w:rsidR="00C81E77">
        <w:rPr>
          <w:szCs w:val="28"/>
        </w:rPr>
        <w:t xml:space="preserve"> Приморского края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</w:p>
    <w:p w:rsidR="0063447B" w:rsidRPr="0039321A" w:rsidRDefault="0063447B" w:rsidP="0063447B">
      <w:pPr>
        <w:pStyle w:val="a3"/>
        <w:spacing w:after="0"/>
        <w:jc w:val="center"/>
        <w:rPr>
          <w:b/>
          <w:szCs w:val="28"/>
        </w:rPr>
      </w:pPr>
      <w:r w:rsidRPr="0039321A">
        <w:rPr>
          <w:b/>
          <w:szCs w:val="28"/>
        </w:rPr>
        <w:t>II. Полномочия председателя и членов</w:t>
      </w:r>
      <w:r w:rsidR="00283FB0">
        <w:rPr>
          <w:b/>
          <w:szCs w:val="28"/>
        </w:rPr>
        <w:t xml:space="preserve"> </w:t>
      </w:r>
      <w:proofErr w:type="spellStart"/>
      <w:r w:rsidR="00283FB0">
        <w:rPr>
          <w:b/>
          <w:szCs w:val="28"/>
        </w:rPr>
        <w:t>антинаркотической</w:t>
      </w:r>
      <w:proofErr w:type="spellEnd"/>
      <w:r w:rsidRPr="0039321A">
        <w:rPr>
          <w:b/>
          <w:szCs w:val="28"/>
        </w:rPr>
        <w:t xml:space="preserve"> комиссии</w:t>
      </w:r>
    </w:p>
    <w:p w:rsidR="0063447B" w:rsidRPr="0039321A" w:rsidRDefault="0063447B" w:rsidP="0063447B">
      <w:pPr>
        <w:pStyle w:val="a3"/>
        <w:spacing w:after="0"/>
        <w:jc w:val="both"/>
        <w:rPr>
          <w:szCs w:val="28"/>
        </w:rPr>
      </w:pPr>
      <w:r w:rsidRPr="0039321A">
        <w:rPr>
          <w:szCs w:val="28"/>
        </w:rPr>
        <w:t> 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3.  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</w:t>
      </w:r>
      <w:r w:rsidR="00C81E77">
        <w:rPr>
          <w:szCs w:val="28"/>
        </w:rPr>
        <w:t xml:space="preserve"> </w:t>
      </w:r>
      <w:r w:rsidRPr="0039321A">
        <w:rPr>
          <w:szCs w:val="28"/>
        </w:rPr>
        <w:t>с деятельностью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Решения председателя комиссии, содержащие предписания по организации деятельности комиссии, издаются в форме распоряжений. Председатель комиссии представляет комиссию по вопросам, отнесенным к ее компетенции.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Председатель комиссии информирует председателя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комиссии </w:t>
      </w:r>
      <w:r w:rsidR="00C81E77">
        <w:rPr>
          <w:szCs w:val="28"/>
        </w:rPr>
        <w:t>Приморского края</w:t>
      </w:r>
      <w:r w:rsidRPr="0039321A">
        <w:rPr>
          <w:szCs w:val="28"/>
        </w:rPr>
        <w:t xml:space="preserve"> о результатах деятельности комиссии по итогам года.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4.  </w:t>
      </w:r>
      <w:proofErr w:type="gramStart"/>
      <w:r w:rsidRPr="0039321A">
        <w:rPr>
          <w:szCs w:val="28"/>
        </w:rPr>
        <w:t xml:space="preserve">Заместитель председателя комиссии в отсутствие председателя комиссии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комиссией </w:t>
      </w:r>
      <w:r w:rsidR="00C81E77">
        <w:rPr>
          <w:szCs w:val="28"/>
        </w:rPr>
        <w:t>Приморского края</w:t>
      </w:r>
      <w:r w:rsidRPr="0039321A">
        <w:rPr>
          <w:szCs w:val="28"/>
        </w:rPr>
        <w:t xml:space="preserve">, подразделениями территориальных органов федеральных органов исполнительной власти, подразделениями органов исполнительной власти </w:t>
      </w:r>
      <w:r>
        <w:rPr>
          <w:szCs w:val="28"/>
        </w:rPr>
        <w:br/>
      </w:r>
      <w:r w:rsidRPr="0039321A">
        <w:rPr>
          <w:szCs w:val="28"/>
        </w:rPr>
        <w:t xml:space="preserve">в </w:t>
      </w:r>
      <w:r w:rsidR="00C81E77">
        <w:rPr>
          <w:szCs w:val="28"/>
        </w:rPr>
        <w:t>Приморском крае</w:t>
      </w:r>
      <w:r w:rsidRPr="0039321A">
        <w:rPr>
          <w:szCs w:val="28"/>
        </w:rPr>
        <w:t xml:space="preserve">, действующими на территории </w:t>
      </w:r>
      <w:r w:rsidR="00C81E77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283FB0">
        <w:rPr>
          <w:szCs w:val="28"/>
        </w:rPr>
        <w:t>округа</w:t>
      </w:r>
      <w:r w:rsidRPr="0039321A">
        <w:rPr>
          <w:szCs w:val="28"/>
        </w:rPr>
        <w:t>, учреждениями, предприятиями, организациями независимо от форм собственности</w:t>
      </w:r>
      <w:proofErr w:type="gramEnd"/>
      <w:r w:rsidRPr="0039321A">
        <w:rPr>
          <w:szCs w:val="28"/>
        </w:rPr>
        <w:t>, общественными объединениями</w:t>
      </w:r>
      <w:r w:rsidRPr="0039321A">
        <w:rPr>
          <w:szCs w:val="28"/>
        </w:rPr>
        <w:br/>
        <w:t>и организациями, а также средствами массовой информации.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5.  Члены комиссии имеют право: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lastRenderedPageBreak/>
        <w:t>знакомиться с документами и материалами комиссии, непосредственно касающимися деятельности комиссии;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голосовать на заседаниях комиссии;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излагать в случае несогласия с решением комиссии в письменной форме особое мнение.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Члены комиссии обладают равными правами при подготовке </w:t>
      </w:r>
      <w:r>
        <w:rPr>
          <w:szCs w:val="28"/>
        </w:rPr>
        <w:br/>
      </w:r>
      <w:r w:rsidRPr="0039321A">
        <w:rPr>
          <w:szCs w:val="28"/>
        </w:rPr>
        <w:t>и обсуждении рассматриваемых на заседании вопросов.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Члены комиссии не вправе делегировать свои полномочия иным лицам.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6.  Члены комиссии обязаны: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организовывать подготовку вопросов, вын</w:t>
      </w:r>
      <w:r>
        <w:rPr>
          <w:szCs w:val="28"/>
        </w:rPr>
        <w:t xml:space="preserve">осимых на рассмотрение комиссии </w:t>
      </w:r>
      <w:r w:rsidRPr="0039321A">
        <w:rPr>
          <w:szCs w:val="28"/>
        </w:rPr>
        <w:t>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присутствовать на заседаниях комиссии. В случае невозможности присутствия члена комиссии на заседании он обязан не </w:t>
      </w:r>
      <w:proofErr w:type="gramStart"/>
      <w:r w:rsidRPr="0039321A">
        <w:rPr>
          <w:szCs w:val="28"/>
        </w:rPr>
        <w:t>позднее</w:t>
      </w:r>
      <w:proofErr w:type="gramEnd"/>
      <w:r w:rsidRPr="0039321A">
        <w:rPr>
          <w:szCs w:val="28"/>
        </w:rPr>
        <w:t xml:space="preserve"> чем за 2 дня до даты проведения заседания известить об этом председателя комиссии. Лицо, исполняющее его обязанности по должности, после согласования </w:t>
      </w:r>
      <w:r>
        <w:rPr>
          <w:szCs w:val="28"/>
        </w:rPr>
        <w:br/>
      </w:r>
      <w:r w:rsidRPr="0039321A">
        <w:rPr>
          <w:szCs w:val="28"/>
        </w:rPr>
        <w:t>с председателем комиссии может присутствовать на ее заседании с правом совещательного голоса;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организовывать в рамках своих должностных полномочий выполнение решений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7.  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8.  Для организационного обеспечения деятельности комиссии председатель комиссии в пределах своих полномочий определяет структурное подразделение органа местного самоуправления для организационного обеспечения деятельности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9.  Председатель комиссии назначает должностное лицо (секретаря комиссии), определяет его полномочия </w:t>
      </w:r>
      <w:proofErr w:type="gramStart"/>
      <w:r w:rsidRPr="0039321A">
        <w:rPr>
          <w:szCs w:val="28"/>
        </w:rPr>
        <w:t>по</w:t>
      </w:r>
      <w:proofErr w:type="gramEnd"/>
      <w:r w:rsidRPr="0039321A">
        <w:rPr>
          <w:szCs w:val="28"/>
        </w:rPr>
        <w:t>: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организации работы комиссии;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обеспечению взаимодействия комиссии с Государственным </w:t>
      </w:r>
      <w:proofErr w:type="spellStart"/>
      <w:r w:rsidRPr="0039321A">
        <w:rPr>
          <w:szCs w:val="28"/>
        </w:rPr>
        <w:t>антинаркотическим</w:t>
      </w:r>
      <w:proofErr w:type="spellEnd"/>
      <w:r w:rsidRPr="0039321A">
        <w:rPr>
          <w:szCs w:val="28"/>
        </w:rPr>
        <w:t xml:space="preserve"> комитетом,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комиссией </w:t>
      </w:r>
      <w:r w:rsidR="00C81E77">
        <w:rPr>
          <w:szCs w:val="28"/>
        </w:rPr>
        <w:t>Приморского края</w:t>
      </w:r>
      <w:r w:rsidRPr="0039321A">
        <w:rPr>
          <w:szCs w:val="28"/>
        </w:rPr>
        <w:t xml:space="preserve">, подразделениями территориальных органов федеральных органов исполнительной власти, подразделениями органов исполнительной власти  </w:t>
      </w:r>
      <w:r w:rsidR="00C81E77">
        <w:rPr>
          <w:szCs w:val="28"/>
        </w:rPr>
        <w:t>Приморского края</w:t>
      </w:r>
      <w:r w:rsidRPr="0039321A">
        <w:rPr>
          <w:szCs w:val="28"/>
        </w:rPr>
        <w:t xml:space="preserve">, действующими на территории </w:t>
      </w:r>
      <w:r w:rsidR="00C81E77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283FB0">
        <w:rPr>
          <w:szCs w:val="28"/>
        </w:rPr>
        <w:t>округа</w:t>
      </w:r>
      <w:r w:rsidRPr="0039321A">
        <w:rPr>
          <w:szCs w:val="28"/>
        </w:rPr>
        <w:t>, учреждениями, предприятиями, организациями независимо от форм собственности, общественными объединениями и организациями, а также средствами массовой информации;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иным вопросам, связанным с деятельностью комиссии.</w:t>
      </w:r>
    </w:p>
    <w:p w:rsidR="0063447B" w:rsidRPr="0039321A" w:rsidRDefault="0063447B" w:rsidP="0063447B">
      <w:pPr>
        <w:pStyle w:val="a3"/>
        <w:spacing w:after="0"/>
        <w:jc w:val="center"/>
        <w:rPr>
          <w:b/>
          <w:szCs w:val="28"/>
        </w:rPr>
      </w:pPr>
      <w:r w:rsidRPr="0039321A">
        <w:rPr>
          <w:b/>
          <w:szCs w:val="28"/>
        </w:rPr>
        <w:lastRenderedPageBreak/>
        <w:t>III. Планирование и организация работы комиссии</w:t>
      </w:r>
    </w:p>
    <w:p w:rsidR="0063447B" w:rsidRPr="0039321A" w:rsidRDefault="0063447B" w:rsidP="0063447B">
      <w:pPr>
        <w:pStyle w:val="a3"/>
        <w:spacing w:after="0"/>
        <w:jc w:val="both"/>
        <w:rPr>
          <w:szCs w:val="28"/>
        </w:rPr>
      </w:pPr>
      <w:r w:rsidRPr="0039321A">
        <w:rPr>
          <w:szCs w:val="28"/>
        </w:rPr>
        <w:t> 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10.  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11.  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12.  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13.  Предложения в план заседаний комиссии вносятся в письменной форме членами комиссии секретарю комиссии не </w:t>
      </w:r>
      <w:proofErr w:type="gramStart"/>
      <w:r w:rsidRPr="0039321A">
        <w:rPr>
          <w:szCs w:val="28"/>
        </w:rPr>
        <w:t>позднее</w:t>
      </w:r>
      <w:proofErr w:type="gramEnd"/>
      <w:r w:rsidRPr="0039321A">
        <w:rPr>
          <w:szCs w:val="28"/>
        </w:rPr>
        <w:t xml:space="preserve"> чем за два месяца до начала планируемого периода либо в сроки, определенные председателем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Предложения должны содержать: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вариант предлагаемого решения;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наименование органа, ответственного за подготовку вопроса;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перечень соисполнителей;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Указанные предложения могут направляться секретарём комиссии для дополнительной проработки членам комиссии. Мнения членов комиссии </w:t>
      </w:r>
      <w:r>
        <w:rPr>
          <w:szCs w:val="28"/>
        </w:rPr>
        <w:br/>
      </w:r>
      <w:r w:rsidRPr="0039321A">
        <w:rPr>
          <w:szCs w:val="28"/>
        </w:rPr>
        <w:t xml:space="preserve">и другие материалы по внесенным предложениям должны быть представлены </w:t>
      </w:r>
      <w:proofErr w:type="gramStart"/>
      <w:r w:rsidRPr="0039321A">
        <w:rPr>
          <w:szCs w:val="28"/>
        </w:rPr>
        <w:t>секретарю</w:t>
      </w:r>
      <w:proofErr w:type="gramEnd"/>
      <w:r w:rsidRPr="0039321A">
        <w:rPr>
          <w:szCs w:val="28"/>
        </w:rPr>
        <w:t xml:space="preserve"> комиссии не позднее одного месяца со дня получения предложений, если иное не оговорено в сопроводительном документе.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14.  На основе предложений, поступивших секретарю комиссии, формируется проект плана заседаний комиссии на очередной период, который по согласованию</w:t>
      </w:r>
      <w:r>
        <w:rPr>
          <w:szCs w:val="28"/>
        </w:rPr>
        <w:t xml:space="preserve"> </w:t>
      </w:r>
      <w:r w:rsidRPr="0039321A">
        <w:rPr>
          <w:szCs w:val="28"/>
        </w:rPr>
        <w:t>с председателем комиссии выносится для обсуждения на последнем в текущем году заседании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15.  Копии утвержденного плана заседаний комиссии рассылаются секретарём комиссии членам комиссии и направляются в аппарат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комиссии</w:t>
      </w:r>
      <w:r>
        <w:rPr>
          <w:szCs w:val="28"/>
        </w:rPr>
        <w:t xml:space="preserve"> </w:t>
      </w:r>
      <w:r w:rsidR="00367883">
        <w:rPr>
          <w:szCs w:val="28"/>
        </w:rPr>
        <w:t>Приморского края</w:t>
      </w:r>
      <w:r w:rsidRPr="0039321A">
        <w:rPr>
          <w:szCs w:val="28"/>
        </w:rPr>
        <w:t>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16.  Решение об изменении утвержденного плана в части содержания вопроса</w:t>
      </w:r>
      <w:r>
        <w:rPr>
          <w:szCs w:val="28"/>
        </w:rPr>
        <w:t xml:space="preserve"> </w:t>
      </w:r>
      <w:r w:rsidRPr="0039321A">
        <w:rPr>
          <w:szCs w:val="28"/>
        </w:rPr>
        <w:t>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lastRenderedPageBreak/>
        <w:t xml:space="preserve">17.  На заседаниях комиссии рассмотрению подлежат не включенные </w:t>
      </w:r>
      <w:r>
        <w:rPr>
          <w:szCs w:val="28"/>
        </w:rPr>
        <w:br/>
      </w:r>
      <w:r w:rsidRPr="0039321A">
        <w:rPr>
          <w:szCs w:val="28"/>
        </w:rPr>
        <w:t xml:space="preserve">в план вопросы о ходе реализации </w:t>
      </w:r>
      <w:proofErr w:type="spellStart"/>
      <w:r w:rsidRPr="0039321A">
        <w:rPr>
          <w:szCs w:val="28"/>
        </w:rPr>
        <w:t>антинаркотических</w:t>
      </w:r>
      <w:proofErr w:type="spellEnd"/>
      <w:r w:rsidRPr="0039321A">
        <w:rPr>
          <w:szCs w:val="28"/>
        </w:rPr>
        <w:t xml:space="preserve"> планов органов местного самоуправления по реализации Стратегии государственной </w:t>
      </w:r>
      <w:proofErr w:type="spellStart"/>
      <w:r w:rsidRPr="0039321A">
        <w:rPr>
          <w:szCs w:val="28"/>
        </w:rPr>
        <w:t>антинаркотической</w:t>
      </w:r>
      <w:proofErr w:type="spellEnd"/>
      <w:r w:rsidRPr="0039321A">
        <w:rPr>
          <w:szCs w:val="28"/>
        </w:rPr>
        <w:t xml:space="preserve"> политики Российской Федерации до 2020 года, муниципальных </w:t>
      </w:r>
      <w:proofErr w:type="spellStart"/>
      <w:r w:rsidRPr="0039321A">
        <w:rPr>
          <w:szCs w:val="28"/>
        </w:rPr>
        <w:t>антинаркотических</w:t>
      </w:r>
      <w:proofErr w:type="spellEnd"/>
      <w:r w:rsidRPr="0039321A">
        <w:rPr>
          <w:szCs w:val="28"/>
        </w:rPr>
        <w:t xml:space="preserve"> программ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18.  Для подготовки вопросов, вносимых на рассмотрение комиссии, </w:t>
      </w:r>
      <w:r>
        <w:rPr>
          <w:szCs w:val="28"/>
        </w:rPr>
        <w:br/>
      </w:r>
      <w:r w:rsidRPr="0039321A">
        <w:rPr>
          <w:szCs w:val="28"/>
        </w:rPr>
        <w:t>а также их реализации решением председателя комиссии могут создаваться рабочие группы комиссии из числа членов комиссии, представителей заинтересованных органов,</w:t>
      </w:r>
      <w:r>
        <w:rPr>
          <w:szCs w:val="28"/>
        </w:rPr>
        <w:t xml:space="preserve"> </w:t>
      </w:r>
      <w:r w:rsidRPr="0039321A">
        <w:rPr>
          <w:szCs w:val="28"/>
        </w:rPr>
        <w:t>а также экспертов.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Порядок создания, организации деятельности и отчетности рабочих групп,</w:t>
      </w:r>
      <w:r>
        <w:rPr>
          <w:szCs w:val="28"/>
        </w:rPr>
        <w:t xml:space="preserve"> </w:t>
      </w:r>
      <w:r w:rsidRPr="0039321A">
        <w:rPr>
          <w:szCs w:val="28"/>
        </w:rPr>
        <w:t>а также назначения их руководителей устанавливается председателем комиссии.</w:t>
      </w:r>
    </w:p>
    <w:p w:rsidR="0063447B" w:rsidRDefault="0063447B" w:rsidP="0063447B">
      <w:pPr>
        <w:ind w:firstLine="709"/>
        <w:jc w:val="both"/>
        <w:rPr>
          <w:szCs w:val="28"/>
        </w:rPr>
      </w:pPr>
      <w:r w:rsidRPr="0039321A">
        <w:rPr>
          <w:szCs w:val="28"/>
        </w:rPr>
        <w:t xml:space="preserve">19.  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</w:t>
      </w:r>
      <w:r>
        <w:rPr>
          <w:szCs w:val="28"/>
        </w:rPr>
        <w:br/>
      </w:r>
      <w:r w:rsidRPr="0039321A">
        <w:rPr>
          <w:szCs w:val="28"/>
        </w:rPr>
        <w:t xml:space="preserve">с законодательством о порядке освещения в средствах массовой информации деятельности органов местного самоуправления. </w:t>
      </w:r>
    </w:p>
    <w:p w:rsidR="0063447B" w:rsidRPr="0039321A" w:rsidRDefault="0063447B" w:rsidP="0063447B">
      <w:pPr>
        <w:ind w:firstLine="709"/>
        <w:jc w:val="both"/>
        <w:rPr>
          <w:szCs w:val="28"/>
        </w:rPr>
      </w:pPr>
    </w:p>
    <w:p w:rsidR="0063447B" w:rsidRPr="0039321A" w:rsidRDefault="0063447B" w:rsidP="0063447B">
      <w:pPr>
        <w:pStyle w:val="a3"/>
        <w:spacing w:after="0"/>
        <w:jc w:val="center"/>
        <w:rPr>
          <w:b/>
          <w:szCs w:val="28"/>
        </w:rPr>
      </w:pPr>
      <w:r w:rsidRPr="0039321A">
        <w:rPr>
          <w:b/>
          <w:szCs w:val="28"/>
        </w:rPr>
        <w:t>IV. Порядок подготовки заседаний Комиссии</w:t>
      </w:r>
    </w:p>
    <w:p w:rsidR="0063447B" w:rsidRPr="0039321A" w:rsidRDefault="0063447B" w:rsidP="0063447B">
      <w:pPr>
        <w:pStyle w:val="a3"/>
        <w:spacing w:after="0"/>
        <w:jc w:val="center"/>
        <w:rPr>
          <w:b/>
          <w:szCs w:val="28"/>
        </w:rPr>
      </w:pP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20.  </w:t>
      </w:r>
      <w:proofErr w:type="gramStart"/>
      <w:r w:rsidRPr="0039321A">
        <w:rPr>
          <w:szCs w:val="28"/>
        </w:rPr>
        <w:t xml:space="preserve">Члены комиссии, представители подразделений территориальных органов федеральных органов исполнительной власти, подразделений органов исполнительной власти </w:t>
      </w:r>
      <w:r w:rsidR="00367883">
        <w:rPr>
          <w:szCs w:val="28"/>
        </w:rPr>
        <w:t>Приморского края</w:t>
      </w:r>
      <w:r w:rsidRPr="0039321A">
        <w:rPr>
          <w:szCs w:val="28"/>
        </w:rPr>
        <w:t>, действующих на территории муниципального образования, и органов местного самоуправления, на которые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21.  Секретарь комиссии организует проведение заседаний комиссии, </w:t>
      </w:r>
      <w:r>
        <w:rPr>
          <w:szCs w:val="28"/>
        </w:rPr>
        <w:br/>
      </w:r>
      <w:r w:rsidRPr="0039321A">
        <w:rPr>
          <w:szCs w:val="28"/>
        </w:rPr>
        <w:t xml:space="preserve">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власти, подразделений органов исполнительной власти </w:t>
      </w:r>
      <w:r w:rsidR="00367883">
        <w:rPr>
          <w:szCs w:val="28"/>
        </w:rPr>
        <w:t>Приморского края</w:t>
      </w:r>
      <w:r w:rsidRPr="0039321A">
        <w:rPr>
          <w:szCs w:val="28"/>
        </w:rPr>
        <w:t xml:space="preserve">, действующих на территории </w:t>
      </w:r>
      <w:r w:rsidR="00367883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283FB0">
        <w:rPr>
          <w:szCs w:val="28"/>
        </w:rPr>
        <w:t>округа</w:t>
      </w:r>
      <w:r w:rsidRPr="0039321A">
        <w:rPr>
          <w:szCs w:val="28"/>
        </w:rPr>
        <w:t xml:space="preserve">, органов местного самоуправления </w:t>
      </w:r>
      <w:r>
        <w:rPr>
          <w:szCs w:val="28"/>
        </w:rPr>
        <w:br/>
      </w:r>
      <w:r w:rsidRPr="0039321A">
        <w:rPr>
          <w:szCs w:val="28"/>
        </w:rPr>
        <w:t>и организаций, участвующих в подготовке материалов к заседанию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22.  Проект повестки дня заседания комиссии уточняется в процессе подготовки к очередному заседанию и представляется секретарём комиссии на утверждение председателю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23.  Секрет</w:t>
      </w:r>
      <w:r w:rsidR="00367883">
        <w:rPr>
          <w:szCs w:val="28"/>
        </w:rPr>
        <w:t xml:space="preserve">арю комиссии не </w:t>
      </w:r>
      <w:proofErr w:type="gramStart"/>
      <w:r w:rsidR="00367883">
        <w:rPr>
          <w:szCs w:val="28"/>
        </w:rPr>
        <w:t>позднее</w:t>
      </w:r>
      <w:proofErr w:type="gramEnd"/>
      <w:r w:rsidR="00367883">
        <w:rPr>
          <w:szCs w:val="28"/>
        </w:rPr>
        <w:t xml:space="preserve"> чем за 1</w:t>
      </w:r>
      <w:r w:rsidRPr="0039321A">
        <w:rPr>
          <w:szCs w:val="28"/>
        </w:rPr>
        <w:t>0 дней до даты проведения заседания представляются следующие материалы: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lastRenderedPageBreak/>
        <w:t>аналитическая справка по рассматриваемому вопросу;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тезисы выступления основного докладчика;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тезисы выступлений содокладчиков;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проект решения по рассматриваемому вопросу с указанием исполнителей поручений и сроков исполнения;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материалы согласования проекта решения с заинтересованными государственными органами;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особое мнение по представленному проекту, если таковое имеется;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иллюстрационные материалы к основному докладу и содокладам;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предложения по составу приглашенных на заседание комиссии лиц.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24.  </w:t>
      </w:r>
      <w:proofErr w:type="gramStart"/>
      <w:r w:rsidRPr="0039321A">
        <w:rPr>
          <w:szCs w:val="28"/>
        </w:rPr>
        <w:t>Контроль за</w:t>
      </w:r>
      <w:proofErr w:type="gramEnd"/>
      <w:r w:rsidRPr="0039321A">
        <w:rPr>
          <w:szCs w:val="28"/>
        </w:rPr>
        <w:t xml:space="preserve"> качеством и своевременностью подготовки </w:t>
      </w:r>
      <w:r>
        <w:rPr>
          <w:szCs w:val="28"/>
        </w:rPr>
        <w:br/>
      </w:r>
      <w:r w:rsidRPr="0039321A">
        <w:rPr>
          <w:szCs w:val="28"/>
        </w:rPr>
        <w:t>и представления материалов для рассмотрения на заседаниях комиссии осуществляется секретарём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25.  В случае непредставления материалов в указанный в пункте </w:t>
      </w:r>
      <w:r>
        <w:rPr>
          <w:szCs w:val="28"/>
        </w:rPr>
        <w:br/>
      </w:r>
      <w:r w:rsidRPr="0039321A">
        <w:rPr>
          <w:szCs w:val="28"/>
        </w:rPr>
        <w:t xml:space="preserve">23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</w:t>
      </w:r>
      <w:proofErr w:type="gramStart"/>
      <w:r w:rsidRPr="0039321A">
        <w:rPr>
          <w:szCs w:val="28"/>
        </w:rPr>
        <w:t>на</w:t>
      </w:r>
      <w:proofErr w:type="gramEnd"/>
      <w:r w:rsidRPr="0039321A">
        <w:rPr>
          <w:szCs w:val="28"/>
        </w:rPr>
        <w:t xml:space="preserve"> </w:t>
      </w:r>
      <w:proofErr w:type="gramStart"/>
      <w:r w:rsidRPr="0039321A">
        <w:rPr>
          <w:szCs w:val="28"/>
        </w:rPr>
        <w:t>другом</w:t>
      </w:r>
      <w:proofErr w:type="gramEnd"/>
      <w:r w:rsidRPr="0039321A">
        <w:rPr>
          <w:szCs w:val="28"/>
        </w:rPr>
        <w:t xml:space="preserve"> заседании.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26.  Повестка дня предстоящего заседания комиссии с соответствующими материалами докладывается секретарём комиссии председателю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27.  Одобренные председателем комиссии проект протокольного решения, повестка заседания и соответствующие материалы рассылаются членам комиссии</w:t>
      </w:r>
      <w:r>
        <w:rPr>
          <w:szCs w:val="28"/>
        </w:rPr>
        <w:t xml:space="preserve"> </w:t>
      </w:r>
      <w:r w:rsidRPr="0039321A">
        <w:rPr>
          <w:szCs w:val="28"/>
        </w:rPr>
        <w:t>и участника</w:t>
      </w:r>
      <w:r w:rsidR="00367883">
        <w:rPr>
          <w:szCs w:val="28"/>
        </w:rPr>
        <w:t xml:space="preserve">м заседания не </w:t>
      </w:r>
      <w:proofErr w:type="gramStart"/>
      <w:r w:rsidR="00367883">
        <w:rPr>
          <w:szCs w:val="28"/>
        </w:rPr>
        <w:t>позднее</w:t>
      </w:r>
      <w:proofErr w:type="gramEnd"/>
      <w:r w:rsidR="00367883">
        <w:rPr>
          <w:szCs w:val="28"/>
        </w:rPr>
        <w:t xml:space="preserve"> чем за 5</w:t>
      </w:r>
      <w:r w:rsidRPr="0039321A">
        <w:rPr>
          <w:szCs w:val="28"/>
        </w:rPr>
        <w:t xml:space="preserve"> дней до даты проведения заседания.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28.  Члены комиссии и участники заседания, которым разосланы проект протокольного решения, повестка заседания и материалы к нему, при н</w:t>
      </w:r>
      <w:r w:rsidR="00367883">
        <w:rPr>
          <w:szCs w:val="28"/>
        </w:rPr>
        <w:t xml:space="preserve">еобходимости не </w:t>
      </w:r>
      <w:proofErr w:type="gramStart"/>
      <w:r w:rsidR="00367883">
        <w:rPr>
          <w:szCs w:val="28"/>
        </w:rPr>
        <w:t>позднее</w:t>
      </w:r>
      <w:proofErr w:type="gramEnd"/>
      <w:r w:rsidR="00367883">
        <w:rPr>
          <w:szCs w:val="28"/>
        </w:rPr>
        <w:t xml:space="preserve"> чем за 3</w:t>
      </w:r>
      <w:r w:rsidRPr="0039321A">
        <w:rPr>
          <w:szCs w:val="28"/>
        </w:rPr>
        <w:t xml:space="preserve"> дн</w:t>
      </w:r>
      <w:r w:rsidR="00367883">
        <w:rPr>
          <w:szCs w:val="28"/>
        </w:rPr>
        <w:t>я</w:t>
      </w:r>
      <w:r w:rsidRPr="0039321A">
        <w:rPr>
          <w:szCs w:val="28"/>
        </w:rPr>
        <w:t xml:space="preserve"> до начала заседания представляют </w:t>
      </w:r>
      <w:r>
        <w:rPr>
          <w:szCs w:val="28"/>
        </w:rPr>
        <w:br/>
      </w:r>
      <w:r w:rsidRPr="0039321A">
        <w:rPr>
          <w:szCs w:val="28"/>
        </w:rPr>
        <w:t>в письменном</w:t>
      </w:r>
      <w:r w:rsidR="00367883">
        <w:rPr>
          <w:szCs w:val="28"/>
        </w:rPr>
        <w:t xml:space="preserve"> виде</w:t>
      </w:r>
      <w:r w:rsidRPr="0039321A">
        <w:rPr>
          <w:szCs w:val="28"/>
        </w:rPr>
        <w:t xml:space="preserve"> секретарю комиссии свои замечания и предложения к проекту решения по соответствующим вопросам.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Секретарь комиссии не </w:t>
      </w:r>
      <w:proofErr w:type="gramStart"/>
      <w:r w:rsidRPr="0039321A">
        <w:rPr>
          <w:szCs w:val="28"/>
        </w:rPr>
        <w:t>позднее</w:t>
      </w:r>
      <w:proofErr w:type="gramEnd"/>
      <w:r w:rsidRPr="0039321A">
        <w:rPr>
          <w:szCs w:val="28"/>
        </w:rPr>
        <w:t xml:space="preserve"> чем за 3 дня до даты проведения заседания дополнительно информирует членов комиссии и лиц, приглашенных на заседание,</w:t>
      </w:r>
      <w:r>
        <w:rPr>
          <w:szCs w:val="28"/>
        </w:rPr>
        <w:t xml:space="preserve"> </w:t>
      </w:r>
      <w:r w:rsidRPr="0039321A">
        <w:rPr>
          <w:szCs w:val="28"/>
        </w:rPr>
        <w:t>о дате, времени и месте проведения заседания комиссии.</w:t>
      </w:r>
    </w:p>
    <w:p w:rsidR="0063447B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29.  В случае если для реализации решений комиссии требуется принятие акта главы муниципального образования, одновременно</w:t>
      </w:r>
      <w:r>
        <w:rPr>
          <w:szCs w:val="28"/>
        </w:rPr>
        <w:t xml:space="preserve"> </w:t>
      </w:r>
      <w:r w:rsidRPr="0039321A">
        <w:rPr>
          <w:szCs w:val="28"/>
        </w:rPr>
        <w:t>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соответствующих актов главы муниципаль</w:t>
      </w:r>
      <w:r w:rsidR="0053655A">
        <w:rPr>
          <w:szCs w:val="28"/>
        </w:rPr>
        <w:t>ного образования</w:t>
      </w:r>
      <w:r w:rsidRPr="0039321A">
        <w:rPr>
          <w:szCs w:val="28"/>
        </w:rPr>
        <w:t xml:space="preserve">. 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При необходимости представляется финансово-экономическое обоснование.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lastRenderedPageBreak/>
        <w:t xml:space="preserve">30.  Члены комиссии не </w:t>
      </w:r>
      <w:proofErr w:type="gramStart"/>
      <w:r w:rsidRPr="0039321A">
        <w:rPr>
          <w:szCs w:val="28"/>
        </w:rPr>
        <w:t>позднее</w:t>
      </w:r>
      <w:proofErr w:type="gramEnd"/>
      <w:r w:rsidRPr="0039321A">
        <w:rPr>
          <w:szCs w:val="28"/>
        </w:rPr>
        <w:t xml:space="preserve"> чем за 2 дня до даты проведения заседания комиссии информируют председателя комиссии о своем участии </w:t>
      </w:r>
      <w:r>
        <w:rPr>
          <w:szCs w:val="28"/>
        </w:rPr>
        <w:br/>
      </w:r>
      <w:r w:rsidRPr="0039321A">
        <w:rPr>
          <w:szCs w:val="28"/>
        </w:rPr>
        <w:t>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секретарём комиссии председателю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31.  На заседания комиссии могут быть приглашены руководители подразделений территориальных органов федеральных органов исполнительной власти, подразделений органов исполнительной власти </w:t>
      </w:r>
      <w:r>
        <w:rPr>
          <w:szCs w:val="28"/>
        </w:rPr>
        <w:br/>
      </w:r>
      <w:r w:rsidR="0053655A">
        <w:rPr>
          <w:szCs w:val="28"/>
        </w:rPr>
        <w:t>Приморского края</w:t>
      </w:r>
      <w:r w:rsidRPr="0039321A">
        <w:rPr>
          <w:szCs w:val="28"/>
        </w:rPr>
        <w:t xml:space="preserve">, действующих на территории </w:t>
      </w:r>
      <w:r w:rsidR="0053655A">
        <w:rPr>
          <w:szCs w:val="28"/>
        </w:rPr>
        <w:t xml:space="preserve">Анучинского </w:t>
      </w:r>
      <w:r w:rsidRPr="0039321A">
        <w:rPr>
          <w:szCs w:val="28"/>
        </w:rPr>
        <w:t xml:space="preserve">муниципального </w:t>
      </w:r>
      <w:r w:rsidR="00283FB0">
        <w:rPr>
          <w:szCs w:val="28"/>
        </w:rPr>
        <w:t>округа</w:t>
      </w:r>
      <w:r w:rsidRPr="0039321A">
        <w:rPr>
          <w:szCs w:val="28"/>
        </w:rPr>
        <w:t xml:space="preserve">, а также руководители иных органов </w:t>
      </w:r>
      <w:r>
        <w:rPr>
          <w:szCs w:val="28"/>
        </w:rPr>
        <w:br/>
      </w:r>
      <w:r w:rsidRPr="0039321A">
        <w:rPr>
          <w:szCs w:val="28"/>
        </w:rPr>
        <w:t>и организаций, имеющих непосредственное отношение</w:t>
      </w:r>
      <w:r>
        <w:rPr>
          <w:szCs w:val="28"/>
        </w:rPr>
        <w:t xml:space="preserve"> </w:t>
      </w:r>
      <w:r w:rsidRPr="0039321A">
        <w:rPr>
          <w:szCs w:val="28"/>
        </w:rPr>
        <w:t>к рассматриваемому вопросу.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32.  Состав приглашаемых на заседание комиссии должностных лиц формируется секретарём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63447B" w:rsidRPr="0039321A" w:rsidRDefault="0063447B" w:rsidP="0063447B">
      <w:pPr>
        <w:pStyle w:val="a3"/>
        <w:spacing w:after="0"/>
        <w:jc w:val="both"/>
        <w:rPr>
          <w:szCs w:val="28"/>
        </w:rPr>
      </w:pPr>
    </w:p>
    <w:p w:rsidR="0063447B" w:rsidRPr="0039321A" w:rsidRDefault="0063447B" w:rsidP="0063447B">
      <w:pPr>
        <w:pStyle w:val="a3"/>
        <w:spacing w:after="0"/>
        <w:jc w:val="center"/>
        <w:rPr>
          <w:b/>
          <w:szCs w:val="28"/>
        </w:rPr>
      </w:pPr>
      <w:r w:rsidRPr="0039321A">
        <w:rPr>
          <w:b/>
          <w:szCs w:val="28"/>
        </w:rPr>
        <w:t>V. Порядок проведения заседаний Комиссии</w:t>
      </w:r>
    </w:p>
    <w:p w:rsidR="0063447B" w:rsidRPr="0039321A" w:rsidRDefault="0063447B" w:rsidP="0063447B">
      <w:pPr>
        <w:pStyle w:val="a3"/>
        <w:spacing w:after="0"/>
        <w:jc w:val="both"/>
        <w:rPr>
          <w:szCs w:val="28"/>
        </w:rPr>
      </w:pPr>
      <w:r w:rsidRPr="0039321A">
        <w:rPr>
          <w:szCs w:val="28"/>
        </w:rPr>
        <w:t> 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33.  Заседания комиссии созываются председателем комиссии либо по его поручению секретарём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34.  Лица, участвующие в заседаниях комиссии, регистрируются секретарём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35.  Лицо, исполняющее обязанности члена комиссии, после согласования</w:t>
      </w:r>
      <w:r w:rsidR="0053655A">
        <w:rPr>
          <w:szCs w:val="28"/>
        </w:rPr>
        <w:t xml:space="preserve"> </w:t>
      </w:r>
      <w:r w:rsidRPr="0039321A">
        <w:rPr>
          <w:szCs w:val="28"/>
        </w:rPr>
        <w:t>с председателем комиссии, может присутствовать на ее заседании.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36.  Заседание комиссии считается правомочным, если на нем присутствует более половины ее членов (лиц, исполняющих обязанности члена комиссии, по согласованию с председателем комиссии).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37.  Заседания проходят под председательством председателя комиссии, который: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ведет заседание комиссии;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организует обсуждение </w:t>
      </w:r>
      <w:proofErr w:type="gramStart"/>
      <w:r w:rsidRPr="0039321A">
        <w:rPr>
          <w:szCs w:val="28"/>
        </w:rPr>
        <w:t>вопросов повестки дня заседания комиссии</w:t>
      </w:r>
      <w:proofErr w:type="gramEnd"/>
      <w:r w:rsidRPr="0039321A">
        <w:rPr>
          <w:szCs w:val="28"/>
        </w:rPr>
        <w:t>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организует обсуждение поступивших от членов комиссии (лиц, исполняющих обязанности членов комиссии, по согласованию с председателем комиссии) замечаний и предложений по проекту решения;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предоставляет слово для выступления членам комиссии (лицам, исполняющим обязанности членов комиссии, по согласованию с председателем комиссии), а также приглашенным лицам в порядке очередности поступивших заявок;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организует голосование и подсчет голосов, оглашает результаты голосования;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proofErr w:type="gramStart"/>
      <w:r w:rsidRPr="0039321A">
        <w:rPr>
          <w:szCs w:val="28"/>
        </w:rPr>
        <w:t>обеспечивает соблюдение положений настоящего Регламента членами комиссии (лицами, исполняющим обязанности членов комиссии, по согласованию</w:t>
      </w:r>
      <w:r>
        <w:rPr>
          <w:szCs w:val="28"/>
        </w:rPr>
        <w:t xml:space="preserve"> </w:t>
      </w:r>
      <w:r w:rsidRPr="0039321A">
        <w:rPr>
          <w:szCs w:val="28"/>
        </w:rPr>
        <w:t>с председателем комиссии) и приглашенными лицами.</w:t>
      </w:r>
      <w:proofErr w:type="gramEnd"/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lastRenderedPageBreak/>
        <w:t>В случае проведения голосования по рассматриваемому вопросу председатель голосует последним.</w:t>
      </w:r>
    </w:p>
    <w:p w:rsidR="0063447B" w:rsidRPr="0039321A" w:rsidRDefault="003D3629" w:rsidP="0063447B"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>В случае отсутствия</w:t>
      </w:r>
      <w:r w:rsidR="0063447B" w:rsidRPr="0039321A">
        <w:rPr>
          <w:szCs w:val="28"/>
        </w:rPr>
        <w:t xml:space="preserve"> председателя комиссии заседание </w:t>
      </w:r>
      <w:r>
        <w:rPr>
          <w:szCs w:val="28"/>
        </w:rPr>
        <w:t>проводит</w:t>
      </w:r>
      <w:r w:rsidR="0063447B" w:rsidRPr="0039321A">
        <w:rPr>
          <w:szCs w:val="28"/>
        </w:rPr>
        <w:t xml:space="preserve"> его заместитель, пользуясь указанными правами.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37.  С докладами на заседании комиссии по вопросам его повестки выступают члены комиссии (либо лица, исполняющие обязанности членов комиссии, по согласованию с председателем комиссии), в отдельных случаях лица, уполномоченные на то членами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38.  Регламент заседания комиссии определяется при подготовке </w:t>
      </w:r>
      <w:r>
        <w:rPr>
          <w:szCs w:val="28"/>
        </w:rPr>
        <w:br/>
      </w:r>
      <w:r w:rsidRPr="0039321A">
        <w:rPr>
          <w:szCs w:val="28"/>
        </w:rPr>
        <w:t>к заседанию</w:t>
      </w:r>
      <w:r>
        <w:rPr>
          <w:szCs w:val="28"/>
        </w:rPr>
        <w:t xml:space="preserve"> </w:t>
      </w:r>
      <w:r w:rsidRPr="0039321A">
        <w:rPr>
          <w:szCs w:val="28"/>
        </w:rPr>
        <w:t>и утверждается непосредственно на заседании.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39.  При голосовании член комиссии (лицо, исполняющее обязанности члена комиссии, по согласованию с председателем комиссии) имеет один голос</w:t>
      </w:r>
      <w:r w:rsidR="0053655A">
        <w:rPr>
          <w:szCs w:val="28"/>
        </w:rPr>
        <w:t xml:space="preserve"> </w:t>
      </w:r>
      <w:r w:rsidRPr="0039321A">
        <w:rPr>
          <w:szCs w:val="28"/>
        </w:rPr>
        <w:t xml:space="preserve">и голосует лично. Член комиссии (лицо, исполняющее обязанности члена комиссии, по согласованию с председателем комиссии), не согласный </w:t>
      </w:r>
      <w:r>
        <w:rPr>
          <w:szCs w:val="28"/>
        </w:rPr>
        <w:br/>
      </w:r>
      <w:r w:rsidRPr="0039321A">
        <w:rPr>
          <w:szCs w:val="28"/>
        </w:rPr>
        <w:t>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40.  Решения комиссии принимаются открытым голосованием простым большинством голосов присутствующих на заседании членов комиссии (лиц, исполняющих обязанности членов комиссии, по согласованию с председателем комиссии).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41.  Присутствие представителей средств массовой информации </w:t>
      </w:r>
      <w:r>
        <w:rPr>
          <w:szCs w:val="28"/>
        </w:rPr>
        <w:br/>
      </w:r>
      <w:r w:rsidRPr="0039321A">
        <w:rPr>
          <w:szCs w:val="28"/>
        </w:rPr>
        <w:t>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секретарём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42.  По решению председателя комиссии на заседаниях комиссии может вестись стенографическая запись и аудиозапись заседания.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43.  Показ иллюстрационных материалов, сопровождающих выступления докладчика, содокладчиков и других выступающих, осуществляется секретарем комиссии с разрешения председателя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44.  </w:t>
      </w:r>
      <w:proofErr w:type="gramStart"/>
      <w:r w:rsidRPr="0039321A">
        <w:rPr>
          <w:szCs w:val="28"/>
        </w:rPr>
        <w:t xml:space="preserve">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Инструкции по обеспечению режима секретности в Российской Федерации, утвержденной постановлением Правительства Российской Федерации от 5 января </w:t>
      </w:r>
      <w:smartTag w:uri="urn:schemas-microsoft-com:office:smarttags" w:element="metricconverter">
        <w:smartTagPr>
          <w:attr w:name="ProductID" w:val="2004 г"/>
        </w:smartTagPr>
        <w:r w:rsidRPr="0039321A">
          <w:rPr>
            <w:szCs w:val="28"/>
          </w:rPr>
          <w:t>2004 г</w:t>
        </w:r>
      </w:smartTag>
      <w:r w:rsidRPr="0039321A">
        <w:rPr>
          <w:szCs w:val="28"/>
        </w:rPr>
        <w:t xml:space="preserve">. </w:t>
      </w:r>
      <w:r>
        <w:rPr>
          <w:szCs w:val="28"/>
        </w:rPr>
        <w:br/>
      </w:r>
      <w:r w:rsidRPr="0039321A">
        <w:rPr>
          <w:szCs w:val="28"/>
        </w:rPr>
        <w:t>№</w:t>
      </w:r>
      <w:r>
        <w:rPr>
          <w:szCs w:val="28"/>
        </w:rPr>
        <w:t xml:space="preserve"> </w:t>
      </w:r>
      <w:r w:rsidRPr="0039321A">
        <w:rPr>
          <w:szCs w:val="28"/>
        </w:rPr>
        <w:t>3-1.</w:t>
      </w:r>
      <w:proofErr w:type="gramEnd"/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45.  Материалы, содержащие сведения, составляющие государственную тайну, передаются членам комиссии (лицам, исполняющим обязанности членов комиссии, по согласованию с председателем комиссии) под роспись и подлежат возврату секретарю комиссии по окончании заседания.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lastRenderedPageBreak/>
        <w:t>46.  Участникам и приглашенным лицам запрещается использовать на заседании кино-, видео-, фото- и звукозаписывающие устройства, а также открытые средства связи.</w:t>
      </w:r>
    </w:p>
    <w:p w:rsidR="0063447B" w:rsidRPr="0039321A" w:rsidRDefault="0063447B" w:rsidP="0063447B">
      <w:pPr>
        <w:pStyle w:val="a3"/>
        <w:spacing w:after="0"/>
        <w:jc w:val="both"/>
        <w:rPr>
          <w:szCs w:val="28"/>
        </w:rPr>
      </w:pPr>
      <w:r w:rsidRPr="0039321A">
        <w:rPr>
          <w:szCs w:val="28"/>
        </w:rPr>
        <w:t> </w:t>
      </w:r>
    </w:p>
    <w:p w:rsidR="0063447B" w:rsidRPr="0039321A" w:rsidRDefault="0063447B" w:rsidP="0063447B">
      <w:pPr>
        <w:pStyle w:val="a3"/>
        <w:spacing w:after="0"/>
        <w:jc w:val="center"/>
        <w:rPr>
          <w:b/>
          <w:szCs w:val="28"/>
        </w:rPr>
      </w:pPr>
      <w:r w:rsidRPr="0039321A">
        <w:rPr>
          <w:b/>
          <w:szCs w:val="28"/>
        </w:rPr>
        <w:t>VI. Оформление решений, принятых на заседаниях комиссии</w:t>
      </w:r>
    </w:p>
    <w:p w:rsidR="0063447B" w:rsidRPr="0039321A" w:rsidRDefault="0063447B" w:rsidP="0063447B">
      <w:pPr>
        <w:pStyle w:val="a3"/>
        <w:spacing w:after="0"/>
        <w:jc w:val="both"/>
        <w:rPr>
          <w:szCs w:val="28"/>
        </w:rPr>
      </w:pPr>
      <w:r w:rsidRPr="0039321A">
        <w:rPr>
          <w:szCs w:val="28"/>
        </w:rPr>
        <w:t> 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47.  Решение комиссии оформляется протоколом, который в пятидневный срок после даты проведения заседания готовится секретарём комиссии и подписывается председательствующим на заседании.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48.  В протоколе указываются: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фамилии председательствующего, присутствующих на заседании членов комиссии и приглашенных лиц;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вопросы, рассмотренные в ходе заседания; принятые решения.</w:t>
      </w:r>
      <w:r w:rsidRPr="0039321A">
        <w:rPr>
          <w:szCs w:val="28"/>
        </w:rPr>
        <w:br/>
        <w:t>К протоколу прилагаются особые мнения членов комиссии, если таковые имеются.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49.  В случае необходимости доработки рассмотренных на заседании комиссии проектов материалов, по которым имеются предложения </w:t>
      </w:r>
      <w:r>
        <w:rPr>
          <w:szCs w:val="28"/>
        </w:rPr>
        <w:br/>
      </w:r>
      <w:r w:rsidRPr="0039321A">
        <w:rPr>
          <w:szCs w:val="28"/>
        </w:rPr>
        <w:t>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 xml:space="preserve">50.  Протоколы заседаний (выписки из протоколов заседаний) секретарём комиссии рассылаются членам комиссии, в аппарат </w:t>
      </w:r>
      <w:proofErr w:type="spellStart"/>
      <w:r w:rsidRPr="0039321A">
        <w:rPr>
          <w:szCs w:val="28"/>
        </w:rPr>
        <w:t>ан</w:t>
      </w:r>
      <w:r>
        <w:rPr>
          <w:szCs w:val="28"/>
        </w:rPr>
        <w:t>тинаркотической</w:t>
      </w:r>
      <w:proofErr w:type="spellEnd"/>
      <w:r>
        <w:rPr>
          <w:szCs w:val="28"/>
        </w:rPr>
        <w:t xml:space="preserve"> комиссии </w:t>
      </w:r>
      <w:r w:rsidR="0053655A">
        <w:rPr>
          <w:szCs w:val="28"/>
        </w:rPr>
        <w:t>Приморского края</w:t>
      </w:r>
      <w:r w:rsidRPr="0039321A">
        <w:rPr>
          <w:szCs w:val="28"/>
        </w:rPr>
        <w:t xml:space="preserve">, а также организациям </w:t>
      </w:r>
      <w:r>
        <w:rPr>
          <w:szCs w:val="28"/>
        </w:rPr>
        <w:br/>
      </w:r>
      <w:r w:rsidRPr="0039321A">
        <w:rPr>
          <w:szCs w:val="28"/>
        </w:rPr>
        <w:t>и должностным лицам по списку, утверждаемому председателем</w:t>
      </w:r>
      <w:r w:rsidRPr="0039321A">
        <w:rPr>
          <w:b/>
          <w:i/>
          <w:szCs w:val="28"/>
        </w:rPr>
        <w:t xml:space="preserve"> </w:t>
      </w:r>
      <w:r w:rsidRPr="0039321A">
        <w:rPr>
          <w:szCs w:val="28"/>
        </w:rPr>
        <w:t xml:space="preserve">комиссии, </w:t>
      </w:r>
      <w:r>
        <w:rPr>
          <w:szCs w:val="28"/>
        </w:rPr>
        <w:br/>
      </w:r>
      <w:r w:rsidRPr="0039321A">
        <w:rPr>
          <w:szCs w:val="28"/>
        </w:rPr>
        <w:t>в трехдневный срок после получения секретарём комиссии подписанного протокола.</w:t>
      </w:r>
    </w:p>
    <w:p w:rsidR="0063447B" w:rsidRPr="0039321A" w:rsidRDefault="0063447B" w:rsidP="0063447B">
      <w:pPr>
        <w:pStyle w:val="a3"/>
        <w:spacing w:after="0"/>
        <w:jc w:val="both"/>
        <w:rPr>
          <w:szCs w:val="28"/>
        </w:rPr>
      </w:pPr>
      <w:r w:rsidRPr="0039321A">
        <w:rPr>
          <w:szCs w:val="28"/>
        </w:rPr>
        <w:t> </w:t>
      </w:r>
    </w:p>
    <w:p w:rsidR="0063447B" w:rsidRPr="0039321A" w:rsidRDefault="0063447B" w:rsidP="0063447B">
      <w:pPr>
        <w:pStyle w:val="a3"/>
        <w:spacing w:after="0"/>
        <w:jc w:val="center"/>
        <w:rPr>
          <w:b/>
          <w:szCs w:val="28"/>
        </w:rPr>
      </w:pPr>
      <w:r w:rsidRPr="0039321A">
        <w:rPr>
          <w:b/>
          <w:szCs w:val="28"/>
        </w:rPr>
        <w:t>VII. Исполнение поручений, содержащихся в решениях комиссии</w:t>
      </w:r>
    </w:p>
    <w:p w:rsidR="0063447B" w:rsidRPr="0039321A" w:rsidRDefault="0063447B" w:rsidP="0063447B">
      <w:pPr>
        <w:pStyle w:val="a3"/>
        <w:spacing w:after="0"/>
        <w:jc w:val="both"/>
        <w:rPr>
          <w:szCs w:val="28"/>
        </w:rPr>
      </w:pPr>
      <w:r w:rsidRPr="0039321A">
        <w:rPr>
          <w:szCs w:val="28"/>
        </w:rPr>
        <w:t> 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51.  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секретарю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52.  Контроль исполнения поручений, содержащихся в решениях комиссии, осуществляет секретарь комиссии.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53.  Председатель комиссии определяет сроки и периодичность представления ему результатов контроля.</w:t>
      </w:r>
    </w:p>
    <w:p w:rsidR="0063447B" w:rsidRPr="0039321A" w:rsidRDefault="0063447B" w:rsidP="0063447B">
      <w:pPr>
        <w:pStyle w:val="a3"/>
        <w:spacing w:after="0"/>
        <w:ind w:firstLine="708"/>
        <w:jc w:val="both"/>
        <w:rPr>
          <w:szCs w:val="28"/>
        </w:rPr>
      </w:pPr>
      <w:r w:rsidRPr="0039321A">
        <w:rPr>
          <w:szCs w:val="28"/>
        </w:rPr>
        <w:t>54.  Снятие поручений с контроля осуществляется секретарём комиссии на основании решения председателя комиссии, о чем информируется исполнитель.</w:t>
      </w:r>
    </w:p>
    <w:p w:rsidR="0063447B" w:rsidRPr="0039321A" w:rsidRDefault="0063447B" w:rsidP="0063447B">
      <w:pPr>
        <w:pStyle w:val="a3"/>
        <w:spacing w:after="0"/>
        <w:jc w:val="both"/>
        <w:rPr>
          <w:szCs w:val="28"/>
        </w:rPr>
      </w:pPr>
    </w:p>
    <w:p w:rsidR="0063447B" w:rsidRPr="0039321A" w:rsidRDefault="0063447B" w:rsidP="0063447B">
      <w:pPr>
        <w:pStyle w:val="a3"/>
        <w:spacing w:after="0"/>
        <w:jc w:val="both"/>
        <w:rPr>
          <w:szCs w:val="28"/>
        </w:rPr>
      </w:pPr>
    </w:p>
    <w:p w:rsidR="0063447B" w:rsidRPr="0039321A" w:rsidRDefault="0063447B" w:rsidP="0063447B">
      <w:pPr>
        <w:rPr>
          <w:szCs w:val="28"/>
        </w:rPr>
      </w:pPr>
    </w:p>
    <w:p w:rsidR="0063447B" w:rsidRPr="0039321A" w:rsidRDefault="0063447B" w:rsidP="0063447B">
      <w:pPr>
        <w:rPr>
          <w:szCs w:val="28"/>
        </w:rPr>
      </w:pPr>
    </w:p>
    <w:p w:rsidR="0063447B" w:rsidRPr="0039321A" w:rsidRDefault="0063447B" w:rsidP="0063447B">
      <w:pPr>
        <w:rPr>
          <w:szCs w:val="28"/>
        </w:rPr>
      </w:pPr>
    </w:p>
    <w:p w:rsidR="0063447B" w:rsidRDefault="0063447B" w:rsidP="0063447B"/>
    <w:sectPr w:rsidR="0063447B" w:rsidSect="00C81E7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447B"/>
    <w:rsid w:val="001635BF"/>
    <w:rsid w:val="00183613"/>
    <w:rsid w:val="00283FB0"/>
    <w:rsid w:val="00360E7A"/>
    <w:rsid w:val="00367883"/>
    <w:rsid w:val="003D3629"/>
    <w:rsid w:val="0053655A"/>
    <w:rsid w:val="005E36BB"/>
    <w:rsid w:val="0063447B"/>
    <w:rsid w:val="00713D0F"/>
    <w:rsid w:val="00960D7B"/>
    <w:rsid w:val="00A16B54"/>
    <w:rsid w:val="00B67F37"/>
    <w:rsid w:val="00B729CA"/>
    <w:rsid w:val="00C2154D"/>
    <w:rsid w:val="00C70E30"/>
    <w:rsid w:val="00C81E77"/>
    <w:rsid w:val="00CC0D63"/>
    <w:rsid w:val="00CC4760"/>
    <w:rsid w:val="00CD0769"/>
    <w:rsid w:val="00D520C2"/>
    <w:rsid w:val="00DB36F7"/>
    <w:rsid w:val="00E44055"/>
    <w:rsid w:val="00E927AD"/>
    <w:rsid w:val="00FC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47B"/>
    <w:pPr>
      <w:spacing w:after="120"/>
    </w:pPr>
  </w:style>
  <w:style w:type="character" w:customStyle="1" w:styleId="a4">
    <w:name w:val="Основной текст Знак"/>
    <w:basedOn w:val="a0"/>
    <w:link w:val="a3"/>
    <w:rsid w:val="006344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</dc:creator>
  <cp:lastModifiedBy>Potanina</cp:lastModifiedBy>
  <cp:revision>11</cp:revision>
  <cp:lastPrinted>2021-03-30T00:06:00Z</cp:lastPrinted>
  <dcterms:created xsi:type="dcterms:W3CDTF">2019-06-20T04:15:00Z</dcterms:created>
  <dcterms:modified xsi:type="dcterms:W3CDTF">2021-03-31T23:31:00Z</dcterms:modified>
</cp:coreProperties>
</file>