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151A" w14:textId="4A0AB825" w:rsidR="001765D6" w:rsidRDefault="002E17A8" w:rsidP="00571648">
      <w:pPr>
        <w:shd w:val="clear" w:color="auto" w:fill="FFFFFF"/>
        <w:jc w:val="center"/>
        <w:rPr>
          <w:b/>
          <w:spacing w:val="20"/>
          <w:sz w:val="32"/>
        </w:rPr>
      </w:pPr>
      <w:r>
        <w:rPr>
          <w:sz w:val="18"/>
        </w:rPr>
        <w:br/>
      </w:r>
      <w:bookmarkStart w:id="0" w:name="_GoBack"/>
      <w:bookmarkEnd w:id="0"/>
      <w:r w:rsidR="00571648">
        <w:rPr>
          <w:noProof/>
          <w:color w:val="000000"/>
          <w:sz w:val="18"/>
          <w:szCs w:val="18"/>
        </w:rPr>
        <w:drawing>
          <wp:inline distT="0" distB="0" distL="0" distR="0" wp14:anchorId="05D7BD0D" wp14:editId="153D2950">
            <wp:extent cx="629285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043E4" w14:textId="77777777" w:rsidR="00F53180" w:rsidRDefault="00F53180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1C07008C" w14:textId="53ACB4B4" w:rsidR="001765D6" w:rsidRDefault="002E17A8" w:rsidP="001765D6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9EBAAB6" w14:textId="739E7644" w:rsidR="00CF4AB1" w:rsidRDefault="002E17A8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F53180">
        <w:rPr>
          <w:b/>
          <w:bCs/>
          <w:sz w:val="32"/>
        </w:rPr>
        <w:t>ОКРУГА</w:t>
      </w:r>
    </w:p>
    <w:p w14:paraId="335A3AE4" w14:textId="28AB120A" w:rsidR="001765D6" w:rsidRPr="001765D6" w:rsidRDefault="001765D6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100FB6F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DBA99B4" w14:textId="77777777" w:rsidR="00CF4AB1" w:rsidRDefault="002E17A8" w:rsidP="001765D6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5AA77A10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6029253" w14:textId="77777777" w:rsidR="00CF4AB1" w:rsidRDefault="00CF4AB1">
      <w:pPr>
        <w:rPr>
          <w:sz w:val="28"/>
          <w:szCs w:val="28"/>
        </w:rPr>
      </w:pPr>
    </w:p>
    <w:p w14:paraId="0BB4642E" w14:textId="669B0E5A" w:rsidR="00CF4AB1" w:rsidRDefault="002D77A1">
      <w:r w:rsidRPr="00CD2A9F">
        <w:rPr>
          <w:sz w:val="28"/>
          <w:szCs w:val="28"/>
        </w:rPr>
        <w:t>15</w:t>
      </w:r>
      <w:r w:rsidR="00A70E5E">
        <w:rPr>
          <w:sz w:val="28"/>
          <w:szCs w:val="28"/>
        </w:rPr>
        <w:t>.0</w:t>
      </w:r>
      <w:r w:rsidRPr="00CD2A9F">
        <w:rPr>
          <w:sz w:val="28"/>
          <w:szCs w:val="28"/>
        </w:rPr>
        <w:t>3</w:t>
      </w:r>
      <w:r w:rsidR="002E17A8">
        <w:rPr>
          <w:sz w:val="28"/>
          <w:szCs w:val="28"/>
        </w:rPr>
        <w:t>.202</w:t>
      </w:r>
      <w:r w:rsidR="001765D6">
        <w:rPr>
          <w:sz w:val="28"/>
          <w:szCs w:val="28"/>
        </w:rPr>
        <w:t>1</w:t>
      </w:r>
      <w:r w:rsidR="002E17A8">
        <w:rPr>
          <w:sz w:val="28"/>
          <w:szCs w:val="28"/>
        </w:rPr>
        <w:t xml:space="preserve">г. </w:t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  <w:t xml:space="preserve">    с.Анучино                                        №   2</w:t>
      </w:r>
      <w:r w:rsidRPr="00CD2A9F">
        <w:rPr>
          <w:sz w:val="28"/>
          <w:szCs w:val="28"/>
        </w:rPr>
        <w:t>2</w:t>
      </w:r>
      <w:r w:rsidR="00141898">
        <w:rPr>
          <w:sz w:val="28"/>
          <w:szCs w:val="28"/>
        </w:rPr>
        <w:t>1</w:t>
      </w:r>
    </w:p>
    <w:p w14:paraId="2273ED03" w14:textId="77777777" w:rsidR="00CF4AB1" w:rsidRDefault="00CF4AB1">
      <w:pPr>
        <w:ind w:firstLine="426"/>
        <w:rPr>
          <w:sz w:val="28"/>
          <w:szCs w:val="28"/>
          <w:u w:val="single"/>
        </w:rPr>
      </w:pPr>
    </w:p>
    <w:p w14:paraId="54585DB0" w14:textId="77777777" w:rsidR="00CF4AB1" w:rsidRDefault="00CF4AB1">
      <w:pPr>
        <w:ind w:firstLine="426"/>
        <w:rPr>
          <w:sz w:val="28"/>
          <w:szCs w:val="28"/>
        </w:rPr>
      </w:pPr>
    </w:p>
    <w:p w14:paraId="3CDD543C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О </w:t>
      </w:r>
      <w:bookmarkStart w:id="1" w:name="_Hlk66792662"/>
      <w:r w:rsidRPr="001765D6">
        <w:rPr>
          <w:b/>
          <w:sz w:val="28"/>
          <w:szCs w:val="28"/>
        </w:rPr>
        <w:t xml:space="preserve">внесении изменений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</w:t>
      </w:r>
    </w:p>
    <w:p w14:paraId="047DDF69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утвержденную постановлением Анучинского муниципального района </w:t>
      </w:r>
    </w:p>
    <w:p w14:paraId="58D58E7E" w14:textId="4452EDA8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>от 30.09.2019</w:t>
      </w:r>
      <w:r>
        <w:rPr>
          <w:b/>
          <w:sz w:val="28"/>
          <w:szCs w:val="28"/>
        </w:rPr>
        <w:t xml:space="preserve">г.  </w:t>
      </w:r>
      <w:r w:rsidRPr="001765D6">
        <w:rPr>
          <w:b/>
          <w:sz w:val="28"/>
          <w:szCs w:val="28"/>
        </w:rPr>
        <w:t>№ 557</w:t>
      </w:r>
    </w:p>
    <w:bookmarkEnd w:id="1"/>
    <w:p w14:paraId="00E04128" w14:textId="77777777" w:rsidR="001765D6" w:rsidRPr="001765D6" w:rsidRDefault="001765D6" w:rsidP="001765D6">
      <w:pPr>
        <w:jc w:val="center"/>
        <w:rPr>
          <w:b/>
          <w:sz w:val="28"/>
          <w:szCs w:val="28"/>
        </w:rPr>
      </w:pPr>
    </w:p>
    <w:p w14:paraId="64AC1678" w14:textId="77777777" w:rsidR="00F53180" w:rsidRDefault="002E17A8" w:rsidP="00F53180">
      <w:pPr>
        <w:pStyle w:val="ConsPlusTitle"/>
        <w:spacing w:after="24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5D6">
        <w:rPr>
          <w:sz w:val="28"/>
          <w:szCs w:val="28"/>
        </w:rPr>
        <w:tab/>
      </w:r>
      <w:r>
        <w:rPr>
          <w:b w:val="0"/>
          <w:sz w:val="28"/>
          <w:szCs w:val="28"/>
        </w:rPr>
        <w:t>В соответствии с п. 4.2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r w:rsidR="00F53180" w:rsidRPr="00F53180">
        <w:rPr>
          <w:b w:val="0"/>
          <w:sz w:val="28"/>
          <w:szCs w:val="28"/>
        </w:rPr>
        <w:t>Устава администрации Анучинского муниципального округа Приморского края, администрация Анучинского муниципального округа Приморского края</w:t>
      </w:r>
    </w:p>
    <w:p w14:paraId="3925BD6A" w14:textId="33447793" w:rsidR="00CF4AB1" w:rsidRPr="00F53180" w:rsidRDefault="002E17A8" w:rsidP="00F53180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F53180">
        <w:rPr>
          <w:b w:val="0"/>
          <w:bCs w:val="0"/>
          <w:sz w:val="28"/>
          <w:szCs w:val="28"/>
        </w:rPr>
        <w:t>ПОСТАНОВЛЯЕТ:</w:t>
      </w:r>
    </w:p>
    <w:p w14:paraId="77E05AA1" w14:textId="73A821DD" w:rsidR="00CF4AB1" w:rsidRPr="001765D6" w:rsidRDefault="00550599" w:rsidP="001765D6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color w:val="000000"/>
          <w:sz w:val="28"/>
          <w:szCs w:val="28"/>
        </w:rPr>
        <w:t xml:space="preserve">1.Внести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1765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утвержденную постановлением Анучинского муниципального района от 30.09.2019г.  № 557</w:t>
      </w:r>
      <w:r w:rsidR="002E17A8">
        <w:rPr>
          <w:rFonts w:ascii="Times New Roman" w:hAnsi="Times New Roman" w:cs="Times New Roman"/>
          <w:sz w:val="28"/>
          <w:szCs w:val="28"/>
        </w:rPr>
        <w:t xml:space="preserve"> изложив приложение</w:t>
      </w:r>
      <w:r w:rsidR="00127884">
        <w:rPr>
          <w:rFonts w:ascii="Times New Roman" w:hAnsi="Times New Roman" w:cs="Times New Roman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sz w:val="28"/>
          <w:szCs w:val="28"/>
        </w:rPr>
        <w:t>1</w:t>
      </w:r>
      <w:r w:rsidR="001765D6">
        <w:rPr>
          <w:rFonts w:ascii="Times New Roman" w:hAnsi="Times New Roman" w:cs="Times New Roman"/>
          <w:sz w:val="28"/>
          <w:szCs w:val="28"/>
        </w:rPr>
        <w:t>3</w:t>
      </w:r>
      <w:r w:rsidR="002E17A8">
        <w:rPr>
          <w:rFonts w:ascii="Times New Roman" w:hAnsi="Times New Roman" w:cs="Times New Roman"/>
          <w:sz w:val="28"/>
          <w:szCs w:val="28"/>
        </w:rPr>
        <w:t xml:space="preserve"> к подпрограмме «Благоустройство территорий Анучинского муниципального округа» в новой редакции (прилагается).</w:t>
      </w:r>
    </w:p>
    <w:p w14:paraId="4A52E86F" w14:textId="38E6F22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lastRenderedPageBreak/>
        <w:t>2.Общему отделу администрации Анучинского муниципального округа (Бурдейной)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69ABD399" w14:textId="7777777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3. Настоящее постановление вступает в силу со дня его подписания.</w:t>
      </w:r>
    </w:p>
    <w:p w14:paraId="7FE17649" w14:textId="0EE4A5FA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4. Контроль за исполнением настоящего постановления возложить на   заместителя главы администрации Анучинского муниципального округа Дубовцева И.В.</w:t>
      </w:r>
    </w:p>
    <w:p w14:paraId="1E787EE0" w14:textId="42CE3861" w:rsidR="00CF4AB1" w:rsidRDefault="00CF4AB1" w:rsidP="00F53180">
      <w:pPr>
        <w:tabs>
          <w:tab w:val="left" w:pos="142"/>
        </w:tabs>
        <w:spacing w:line="360" w:lineRule="auto"/>
        <w:jc w:val="both"/>
        <w:rPr>
          <w:kern w:val="2"/>
          <w:sz w:val="28"/>
          <w:szCs w:val="28"/>
        </w:rPr>
      </w:pPr>
    </w:p>
    <w:p w14:paraId="7C55C02B" w14:textId="77777777" w:rsidR="00F53180" w:rsidRDefault="00F53180" w:rsidP="00F53180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489B0772" w14:textId="303FCF43" w:rsidR="00D24B52" w:rsidRDefault="00D24B5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E17A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14:paraId="52353F5E" w14:textId="23667130" w:rsidR="00CF4AB1" w:rsidRDefault="002E17A8">
      <w:pPr>
        <w:jc w:val="both"/>
        <w:rPr>
          <w:sz w:val="28"/>
          <w:szCs w:val="28"/>
        </w:rPr>
      </w:pPr>
      <w:r>
        <w:rPr>
          <w:sz w:val="28"/>
          <w:szCs w:val="28"/>
        </w:rPr>
        <w:t>Анучинского</w:t>
      </w:r>
      <w:r w:rsidR="00D2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                                </w:t>
      </w:r>
      <w:r w:rsidR="00D24B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24B52">
        <w:rPr>
          <w:sz w:val="28"/>
          <w:szCs w:val="28"/>
        </w:rPr>
        <w:t>А.Я. Янчук</w:t>
      </w:r>
    </w:p>
    <w:p w14:paraId="5FCCDE3A" w14:textId="77777777" w:rsidR="00CF4AB1" w:rsidRDefault="00CF4AB1">
      <w:pPr>
        <w:jc w:val="both"/>
        <w:rPr>
          <w:sz w:val="28"/>
          <w:szCs w:val="28"/>
        </w:rPr>
      </w:pPr>
    </w:p>
    <w:p w14:paraId="5176322F" w14:textId="77777777" w:rsidR="00CF4AB1" w:rsidRDefault="00CF4AB1">
      <w:pPr>
        <w:jc w:val="both"/>
        <w:rPr>
          <w:sz w:val="28"/>
          <w:szCs w:val="28"/>
        </w:rPr>
      </w:pPr>
    </w:p>
    <w:p w14:paraId="3E700A1E" w14:textId="77777777" w:rsidR="00CF4AB1" w:rsidRDefault="00CF4AB1">
      <w:pPr>
        <w:jc w:val="both"/>
        <w:rPr>
          <w:sz w:val="28"/>
          <w:szCs w:val="28"/>
        </w:rPr>
      </w:pPr>
    </w:p>
    <w:p w14:paraId="6B4100F4" w14:textId="77777777" w:rsidR="00CF4AB1" w:rsidRDefault="00CF4AB1">
      <w:pPr>
        <w:jc w:val="both"/>
        <w:rPr>
          <w:sz w:val="28"/>
          <w:szCs w:val="28"/>
        </w:rPr>
      </w:pPr>
    </w:p>
    <w:p w14:paraId="37CE8B99" w14:textId="77777777" w:rsidR="00CF4AB1" w:rsidRDefault="00CF4AB1">
      <w:pPr>
        <w:jc w:val="both"/>
        <w:rPr>
          <w:sz w:val="28"/>
          <w:szCs w:val="28"/>
        </w:rPr>
      </w:pPr>
    </w:p>
    <w:p w14:paraId="09CE4946" w14:textId="77777777" w:rsidR="00CF4AB1" w:rsidRDefault="00CF4AB1">
      <w:pPr>
        <w:jc w:val="both"/>
        <w:rPr>
          <w:sz w:val="28"/>
          <w:szCs w:val="28"/>
        </w:rPr>
      </w:pPr>
    </w:p>
    <w:p w14:paraId="49DDA9FE" w14:textId="77777777" w:rsidR="00CF4AB1" w:rsidRDefault="00CF4AB1">
      <w:pPr>
        <w:jc w:val="both"/>
        <w:rPr>
          <w:sz w:val="28"/>
          <w:szCs w:val="28"/>
        </w:rPr>
      </w:pPr>
    </w:p>
    <w:p w14:paraId="57CF4B84" w14:textId="77777777" w:rsidR="00CF4AB1" w:rsidRDefault="00CF4AB1">
      <w:pPr>
        <w:jc w:val="both"/>
        <w:rPr>
          <w:sz w:val="28"/>
          <w:szCs w:val="28"/>
        </w:rPr>
      </w:pPr>
    </w:p>
    <w:p w14:paraId="4690E36A" w14:textId="77777777" w:rsidR="00CF4AB1" w:rsidRDefault="00CF4AB1">
      <w:pPr>
        <w:jc w:val="both"/>
        <w:rPr>
          <w:sz w:val="28"/>
          <w:szCs w:val="28"/>
        </w:rPr>
      </w:pPr>
    </w:p>
    <w:p w14:paraId="3F7138E4" w14:textId="77777777" w:rsidR="00CF4AB1" w:rsidRDefault="00CF4AB1">
      <w:pPr>
        <w:jc w:val="both"/>
        <w:rPr>
          <w:sz w:val="28"/>
          <w:szCs w:val="28"/>
        </w:rPr>
      </w:pPr>
    </w:p>
    <w:p w14:paraId="75A0656E" w14:textId="77777777" w:rsidR="00CF4AB1" w:rsidRDefault="00CF4AB1">
      <w:pPr>
        <w:jc w:val="both"/>
        <w:rPr>
          <w:sz w:val="28"/>
          <w:szCs w:val="28"/>
        </w:rPr>
      </w:pPr>
    </w:p>
    <w:p w14:paraId="25602EAA" w14:textId="77777777" w:rsidR="00CF4AB1" w:rsidRDefault="00CF4AB1">
      <w:pPr>
        <w:jc w:val="both"/>
        <w:rPr>
          <w:sz w:val="28"/>
          <w:szCs w:val="28"/>
        </w:rPr>
      </w:pPr>
    </w:p>
    <w:p w14:paraId="75EAF36A" w14:textId="77777777" w:rsidR="00CF4AB1" w:rsidRDefault="00CF4AB1">
      <w:pPr>
        <w:jc w:val="both"/>
        <w:rPr>
          <w:sz w:val="28"/>
          <w:szCs w:val="28"/>
        </w:rPr>
      </w:pPr>
    </w:p>
    <w:p w14:paraId="51892A89" w14:textId="77777777" w:rsidR="00CF4AB1" w:rsidRDefault="00CF4AB1">
      <w:pPr>
        <w:jc w:val="both"/>
        <w:rPr>
          <w:sz w:val="28"/>
          <w:szCs w:val="28"/>
        </w:rPr>
      </w:pPr>
    </w:p>
    <w:p w14:paraId="16319B85" w14:textId="77777777" w:rsidR="00CF4AB1" w:rsidRDefault="00CF4AB1">
      <w:pPr>
        <w:jc w:val="both"/>
        <w:rPr>
          <w:sz w:val="28"/>
          <w:szCs w:val="28"/>
        </w:rPr>
      </w:pPr>
    </w:p>
    <w:p w14:paraId="0827F751" w14:textId="77777777" w:rsidR="00CF4AB1" w:rsidRDefault="00CF4AB1">
      <w:pPr>
        <w:jc w:val="both"/>
        <w:rPr>
          <w:sz w:val="28"/>
          <w:szCs w:val="28"/>
        </w:rPr>
      </w:pPr>
    </w:p>
    <w:p w14:paraId="0047822C" w14:textId="77777777" w:rsidR="00CF4AB1" w:rsidRDefault="00CF4AB1">
      <w:pPr>
        <w:jc w:val="both"/>
        <w:rPr>
          <w:sz w:val="28"/>
          <w:szCs w:val="28"/>
        </w:rPr>
      </w:pPr>
    </w:p>
    <w:p w14:paraId="525977BF" w14:textId="77777777" w:rsidR="00CF4AB1" w:rsidRDefault="00CF4AB1">
      <w:pPr>
        <w:jc w:val="both"/>
        <w:rPr>
          <w:sz w:val="28"/>
          <w:szCs w:val="28"/>
        </w:rPr>
      </w:pPr>
    </w:p>
    <w:p w14:paraId="4D53C935" w14:textId="77777777" w:rsidR="00CF4AB1" w:rsidRDefault="00CF4AB1">
      <w:pPr>
        <w:jc w:val="both"/>
        <w:rPr>
          <w:sz w:val="28"/>
          <w:szCs w:val="28"/>
        </w:rPr>
      </w:pPr>
    </w:p>
    <w:p w14:paraId="225AD0EB" w14:textId="77777777" w:rsidR="00CF4AB1" w:rsidRDefault="00CF4AB1">
      <w:pPr>
        <w:jc w:val="both"/>
        <w:rPr>
          <w:sz w:val="28"/>
          <w:szCs w:val="28"/>
        </w:rPr>
      </w:pPr>
    </w:p>
    <w:p w14:paraId="110D98F9" w14:textId="77777777" w:rsidR="00CF4AB1" w:rsidRDefault="00CF4AB1">
      <w:pPr>
        <w:jc w:val="both"/>
        <w:rPr>
          <w:sz w:val="28"/>
          <w:szCs w:val="28"/>
        </w:rPr>
      </w:pPr>
    </w:p>
    <w:p w14:paraId="51B23484" w14:textId="77777777" w:rsidR="00CF4AB1" w:rsidRDefault="00CF4AB1">
      <w:pPr>
        <w:jc w:val="both"/>
        <w:rPr>
          <w:sz w:val="28"/>
          <w:szCs w:val="28"/>
        </w:rPr>
      </w:pPr>
    </w:p>
    <w:p w14:paraId="3C957E4D" w14:textId="77777777" w:rsidR="00CF4AB1" w:rsidRDefault="00CF4AB1">
      <w:pPr>
        <w:jc w:val="both"/>
        <w:rPr>
          <w:sz w:val="28"/>
          <w:szCs w:val="28"/>
        </w:rPr>
      </w:pPr>
    </w:p>
    <w:p w14:paraId="4E1B1B5A" w14:textId="77777777" w:rsidR="00CF4AB1" w:rsidRDefault="00CF4AB1">
      <w:pPr>
        <w:jc w:val="both"/>
        <w:rPr>
          <w:sz w:val="28"/>
          <w:szCs w:val="28"/>
        </w:rPr>
      </w:pPr>
    </w:p>
    <w:p w14:paraId="00F51B33" w14:textId="77777777" w:rsidR="00CF4AB1" w:rsidRDefault="00CF4AB1">
      <w:pPr>
        <w:jc w:val="both"/>
        <w:rPr>
          <w:sz w:val="28"/>
          <w:szCs w:val="28"/>
        </w:rPr>
      </w:pPr>
    </w:p>
    <w:p w14:paraId="56211C4A" w14:textId="77777777" w:rsidR="00CF4AB1" w:rsidRDefault="00CF4AB1">
      <w:pPr>
        <w:jc w:val="both"/>
        <w:rPr>
          <w:sz w:val="28"/>
          <w:szCs w:val="28"/>
        </w:rPr>
      </w:pPr>
    </w:p>
    <w:p w14:paraId="4F471587" w14:textId="77777777" w:rsidR="00CF4AB1" w:rsidRDefault="00CF4AB1">
      <w:pPr>
        <w:jc w:val="both"/>
        <w:rPr>
          <w:sz w:val="28"/>
          <w:szCs w:val="28"/>
        </w:rPr>
      </w:pPr>
    </w:p>
    <w:p w14:paraId="7511CEC1" w14:textId="77777777" w:rsidR="00CF4AB1" w:rsidRDefault="00CF4AB1">
      <w:pPr>
        <w:jc w:val="both"/>
        <w:rPr>
          <w:sz w:val="28"/>
          <w:szCs w:val="28"/>
        </w:rPr>
      </w:pPr>
    </w:p>
    <w:p w14:paraId="4735C5D6" w14:textId="77777777" w:rsidR="00CF4AB1" w:rsidRDefault="00CF4AB1">
      <w:pPr>
        <w:jc w:val="both"/>
        <w:rPr>
          <w:sz w:val="28"/>
          <w:szCs w:val="28"/>
        </w:rPr>
      </w:pPr>
    </w:p>
    <w:p w14:paraId="74F3892B" w14:textId="77777777" w:rsidR="00CF4AB1" w:rsidRDefault="00CF4AB1">
      <w:pPr>
        <w:jc w:val="both"/>
        <w:rPr>
          <w:sz w:val="28"/>
          <w:szCs w:val="28"/>
        </w:rPr>
      </w:pPr>
    </w:p>
    <w:p w14:paraId="3DE21C13" w14:textId="77777777" w:rsidR="00CF4AB1" w:rsidRDefault="00CF4AB1">
      <w:pPr>
        <w:jc w:val="both"/>
        <w:rPr>
          <w:sz w:val="28"/>
          <w:szCs w:val="28"/>
        </w:rPr>
      </w:pPr>
    </w:p>
    <w:p w14:paraId="265BDCA5" w14:textId="5E5502F4" w:rsidR="00CF4AB1" w:rsidRDefault="002E17A8">
      <w:pPr>
        <w:jc w:val="right"/>
      </w:pPr>
      <w:r>
        <w:t>Приложение № 1</w:t>
      </w:r>
      <w:r w:rsidR="00127884">
        <w:t>3</w:t>
      </w:r>
    </w:p>
    <w:p w14:paraId="2D2C7451" w14:textId="77777777" w:rsidR="00CF4AB1" w:rsidRDefault="00CF4AB1">
      <w:pPr>
        <w:jc w:val="both"/>
        <w:rPr>
          <w:sz w:val="28"/>
          <w:szCs w:val="28"/>
        </w:rPr>
      </w:pPr>
    </w:p>
    <w:p w14:paraId="1D77211E" w14:textId="77777777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7E3E3FA1" w14:textId="254EDA1B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территорий, отобранных для благоустройства территорий, детских и спортивных площадок в 202</w:t>
      </w:r>
      <w:r w:rsidR="001278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14:paraId="351C0B7C" w14:textId="77777777" w:rsidR="00CF4AB1" w:rsidRDefault="00CF4AB1">
      <w:pPr>
        <w:jc w:val="center"/>
        <w:rPr>
          <w:b/>
          <w:sz w:val="28"/>
          <w:szCs w:val="28"/>
        </w:rPr>
      </w:pPr>
    </w:p>
    <w:p w14:paraId="0FF1619A" w14:textId="77777777" w:rsidR="00CF4AB1" w:rsidRDefault="00CF4AB1">
      <w:pPr>
        <w:jc w:val="both"/>
        <w:rPr>
          <w:sz w:val="28"/>
          <w:szCs w:val="28"/>
        </w:rPr>
      </w:pPr>
    </w:p>
    <w:tbl>
      <w:tblPr>
        <w:tblW w:w="9518" w:type="dxa"/>
        <w:tblInd w:w="106" w:type="dxa"/>
        <w:tblLook w:val="04A0" w:firstRow="1" w:lastRow="0" w:firstColumn="1" w:lastColumn="0" w:noHBand="0" w:noVBand="1"/>
      </w:tblPr>
      <w:tblGrid>
        <w:gridCol w:w="628"/>
        <w:gridCol w:w="2478"/>
        <w:gridCol w:w="2128"/>
        <w:gridCol w:w="2695"/>
        <w:gridCol w:w="1589"/>
      </w:tblGrid>
      <w:tr w:rsidR="00CF4AB1" w14:paraId="05531A3D" w14:textId="77777777">
        <w:trPr>
          <w:trHeight w:val="98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0459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9509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57C7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территории (объекта)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6181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8780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CF4AB1" w14:paraId="0C0A66F5" w14:textId="77777777">
        <w:trPr>
          <w:trHeight w:val="409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3661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88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0520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Общественные территории</w:t>
            </w:r>
          </w:p>
        </w:tc>
      </w:tr>
      <w:tr w:rsidR="00CF4AB1" w14:paraId="2A2DD68D" w14:textId="77777777">
        <w:trPr>
          <w:trHeight w:val="69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7FAD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CBF2" w14:textId="77777777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с. Анучино, </w:t>
            </w:r>
          </w:p>
          <w:p w14:paraId="4C4EA9F4" w14:textId="6B1FFE2A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127884">
              <w:rPr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C179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EB8A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E9E5" w14:textId="07BC9216" w:rsidR="00CF4AB1" w:rsidRDefault="002E17A8">
            <w:pPr>
              <w:jc w:val="center"/>
            </w:pPr>
            <w:bookmarkStart w:id="2" w:name="__DdeLink__251_1293885572"/>
            <w:r>
              <w:rPr>
                <w:color w:val="000000"/>
                <w:sz w:val="24"/>
                <w:szCs w:val="24"/>
              </w:rPr>
              <w:t>202</w:t>
            </w:r>
            <w:bookmarkEnd w:id="2"/>
            <w:r w:rsidR="001278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AB1" w14:paraId="4B882677" w14:textId="77777777">
        <w:trPr>
          <w:trHeight w:val="63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954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5D63" w14:textId="77777777" w:rsidR="00127884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r w:rsidR="00127884">
              <w:rPr>
                <w:color w:val="000000"/>
                <w:sz w:val="24"/>
                <w:szCs w:val="24"/>
              </w:rPr>
              <w:t xml:space="preserve">Анучино, перекресток улиц  </w:t>
            </w:r>
          </w:p>
          <w:p w14:paraId="1E48C7A5" w14:textId="23203C63" w:rsidR="00CF4AB1" w:rsidRDefault="00127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лет Октября и Петровского</w:t>
            </w:r>
            <w:r w:rsidR="002E17A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CD65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8E56" w14:textId="62D64159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детской </w:t>
            </w:r>
            <w:r w:rsidR="00127884">
              <w:rPr>
                <w:color w:val="000000"/>
                <w:sz w:val="24"/>
                <w:szCs w:val="24"/>
              </w:rPr>
              <w:t xml:space="preserve">и спортивной </w:t>
            </w:r>
            <w:r>
              <w:rPr>
                <w:color w:val="000000"/>
                <w:sz w:val="24"/>
                <w:szCs w:val="24"/>
              </w:rPr>
              <w:t>площад</w:t>
            </w:r>
            <w:r w:rsidR="00127884">
              <w:rPr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2946" w14:textId="2023292E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</w:t>
            </w:r>
            <w:r w:rsidR="001278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AB1" w14:paraId="7364D971" w14:textId="77777777">
        <w:trPr>
          <w:trHeight w:val="60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7A5F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71DE" w14:textId="2C672AEC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r w:rsidR="00127884">
              <w:rPr>
                <w:color w:val="000000"/>
                <w:sz w:val="24"/>
                <w:szCs w:val="24"/>
              </w:rPr>
              <w:t>Ильмаковка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80C25F1" w14:textId="0D845D36" w:rsidR="00CF4AB1" w:rsidRDefault="00127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75A7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5F1D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8E0A" w14:textId="3EEBFEB0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</w:t>
            </w:r>
            <w:r w:rsidR="00127884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5F3C4E67" w14:textId="77777777" w:rsidR="00CF4AB1" w:rsidRDefault="00CF4AB1">
      <w:pPr>
        <w:jc w:val="both"/>
        <w:rPr>
          <w:sz w:val="28"/>
          <w:szCs w:val="28"/>
        </w:rPr>
      </w:pP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CF4AB1" w14:paraId="27F9B7EE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2798B237" w14:textId="77777777" w:rsidR="00CF4AB1" w:rsidRDefault="00CF4AB1">
            <w:pPr>
              <w:rPr>
                <w:rFonts w:ascii="Calibri" w:hAnsi="Calibri"/>
                <w:color w:val="000000"/>
              </w:rPr>
            </w:pPr>
          </w:p>
        </w:tc>
      </w:tr>
    </w:tbl>
    <w:p w14:paraId="3211F808" w14:textId="77777777" w:rsidR="00CF4AB1" w:rsidRDefault="00CF4AB1">
      <w:pPr>
        <w:jc w:val="right"/>
      </w:pPr>
    </w:p>
    <w:sectPr w:rsidR="00CF4AB1">
      <w:headerReference w:type="default" r:id="rId8"/>
      <w:pgSz w:w="11906" w:h="16838"/>
      <w:pgMar w:top="851" w:right="851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E340B" w14:textId="77777777" w:rsidR="000C079C" w:rsidRDefault="000C079C">
      <w:r>
        <w:separator/>
      </w:r>
    </w:p>
  </w:endnote>
  <w:endnote w:type="continuationSeparator" w:id="0">
    <w:p w14:paraId="7FD7137C" w14:textId="77777777" w:rsidR="000C079C" w:rsidRDefault="000C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3E3EA" w14:textId="77777777" w:rsidR="000C079C" w:rsidRDefault="000C079C">
      <w:r>
        <w:separator/>
      </w:r>
    </w:p>
  </w:footnote>
  <w:footnote w:type="continuationSeparator" w:id="0">
    <w:p w14:paraId="24ADA1EF" w14:textId="77777777" w:rsidR="000C079C" w:rsidRDefault="000C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7093" w14:textId="77777777" w:rsidR="00CF4AB1" w:rsidRDefault="00CF4AB1">
    <w:pPr>
      <w:pStyle w:val="af2"/>
      <w:jc w:val="center"/>
    </w:pPr>
  </w:p>
  <w:p w14:paraId="130A9B23" w14:textId="77777777" w:rsidR="00CF4AB1" w:rsidRDefault="00CF4AB1">
    <w:pPr>
      <w:pStyle w:val="af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AB1"/>
    <w:rsid w:val="000C079C"/>
    <w:rsid w:val="00127884"/>
    <w:rsid w:val="00141898"/>
    <w:rsid w:val="001765D6"/>
    <w:rsid w:val="001C528E"/>
    <w:rsid w:val="002D77A1"/>
    <w:rsid w:val="002E17A8"/>
    <w:rsid w:val="00550599"/>
    <w:rsid w:val="00571648"/>
    <w:rsid w:val="009A3B62"/>
    <w:rsid w:val="00A70E5E"/>
    <w:rsid w:val="00CD2A9F"/>
    <w:rsid w:val="00CF4AB1"/>
    <w:rsid w:val="00D24B52"/>
    <w:rsid w:val="00DD695C"/>
    <w:rsid w:val="00E518D5"/>
    <w:rsid w:val="00F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139"/>
  <w15:docId w15:val="{E73BA367-481E-494F-81F3-3D0E552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  <w:lang w:val="x-none" w:eastAsia="x-none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  <w:lang w:val="x-none" w:eastAsia="x-none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  <w:lang w:val="x-none" w:eastAsia="x-none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  <w:lang w:val="x-none" w:eastAsia="x-none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af9">
    <w:name w:val="Заголовок таблицы"/>
    <w:basedOn w:val="af5"/>
    <w:qFormat/>
    <w:pPr>
      <w:jc w:val="center"/>
    </w:pPr>
    <w:rPr>
      <w:b/>
      <w:bCs/>
    </w:rPr>
  </w:style>
  <w:style w:type="table" w:styleId="afa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A9F6-8F64-4432-AFDD-DEFC66C1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Н. Малявка</cp:lastModifiedBy>
  <cp:revision>17</cp:revision>
  <cp:lastPrinted>2021-03-18T02:18:00Z</cp:lastPrinted>
  <dcterms:created xsi:type="dcterms:W3CDTF">2020-02-10T05:56:00Z</dcterms:created>
  <dcterms:modified xsi:type="dcterms:W3CDTF">2021-03-24T06:12:00Z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