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3C77" w14:textId="77777777" w:rsidR="00EB4F89" w:rsidRDefault="00EB4F89" w:rsidP="00EB4F89">
      <w:pPr>
        <w:shd w:val="clear" w:color="auto" w:fill="FFFFFF"/>
        <w:jc w:val="center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 wp14:anchorId="702A0852" wp14:editId="178E2D20">
            <wp:extent cx="626110" cy="9061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1" t="-478" r="-681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28C3B" w14:textId="77777777" w:rsidR="00EB4F89" w:rsidRDefault="00D94ABB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79DA7598" w14:textId="77777777" w:rsidR="00EB4F89" w:rsidRDefault="00EB4F89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14:paraId="4CDE30F8" w14:textId="77777777" w:rsidR="00EB4F89" w:rsidRDefault="00EB4F89" w:rsidP="004833F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>
        <w:rPr>
          <w:rFonts w:ascii="Tinos" w:hAnsi="Tinos" w:cs="Tinos"/>
          <w:b/>
          <w:sz w:val="26"/>
          <w:szCs w:val="26"/>
        </w:rPr>
        <w:br/>
      </w:r>
    </w:p>
    <w:p w14:paraId="03097FC7" w14:textId="77777777" w:rsidR="00551EF5" w:rsidRPr="004833F7" w:rsidRDefault="00570A6B" w:rsidP="004833F7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F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833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_DdeLink__721_233562313"/>
    </w:p>
    <w:p w14:paraId="1E779511" w14:textId="77777777" w:rsidR="006373D5" w:rsidRPr="006373D5" w:rsidRDefault="00BE5CAE" w:rsidP="00EB4F89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 Положении «О</w:t>
      </w:r>
      <w:r w:rsidR="006373D5">
        <w:rPr>
          <w:color w:val="000000"/>
          <w:sz w:val="28"/>
          <w:szCs w:val="28"/>
        </w:rPr>
        <w:t xml:space="preserve"> порядке определения размера начальной цены</w:t>
      </w:r>
    </w:p>
    <w:p w14:paraId="6C9E6140" w14:textId="77777777" w:rsidR="00EB4F89" w:rsidRDefault="00EB4F89" w:rsidP="00EB4F89">
      <w:pPr>
        <w:pStyle w:val="1"/>
        <w:numPr>
          <w:ilvl w:val="0"/>
          <w:numId w:val="2"/>
        </w:numPr>
        <w:spacing w:before="0" w:after="0"/>
        <w:ind w:firstLine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предмета аукциона на право заключения договора аренды земельного участков, находящихся в собственности или ведении Анучинского муниципального</w:t>
      </w:r>
      <w:r w:rsidR="00BE5CAE">
        <w:rPr>
          <w:color w:val="000000"/>
          <w:sz w:val="28"/>
          <w:szCs w:val="28"/>
        </w:rPr>
        <w:t xml:space="preserve"> округа</w:t>
      </w:r>
      <w:r>
        <w:rPr>
          <w:sz w:val="28"/>
          <w:szCs w:val="28"/>
        </w:rPr>
        <w:t>»</w:t>
      </w:r>
      <w:bookmarkEnd w:id="0"/>
    </w:p>
    <w:p w14:paraId="1305CE50" w14:textId="77777777" w:rsidR="00EB4F89" w:rsidRDefault="00EB4F89" w:rsidP="00EB4F89">
      <w:pPr>
        <w:jc w:val="center"/>
        <w:rPr>
          <w:rFonts w:ascii="Tinos" w:hAnsi="Tinos" w:cs="Tinos"/>
          <w:b/>
          <w:sz w:val="26"/>
          <w:szCs w:val="26"/>
        </w:rPr>
      </w:pPr>
    </w:p>
    <w:p w14:paraId="60C8827E" w14:textId="77777777"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5CAE">
        <w:rPr>
          <w:rFonts w:ascii="Times New Roman" w:hAnsi="Times New Roman" w:cs="Times New Roman"/>
          <w:sz w:val="28"/>
          <w:szCs w:val="28"/>
        </w:rPr>
        <w:t>ринято</w:t>
      </w:r>
    </w:p>
    <w:p w14:paraId="0742F4CB" w14:textId="77777777"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 xml:space="preserve">Думой Анучинского </w:t>
      </w:r>
    </w:p>
    <w:p w14:paraId="2EB5BB22" w14:textId="77777777" w:rsidR="00BE5CAE" w:rsidRPr="00BE5CAE" w:rsidRDefault="00BE5CAE" w:rsidP="00BE5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CD8C159" w14:textId="77777777" w:rsidR="00EB4F89" w:rsidRPr="00BE5CAE" w:rsidRDefault="00EB4F89" w:rsidP="00D7195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nos"/>
          <w:sz w:val="28"/>
          <w:szCs w:val="28"/>
        </w:rPr>
        <w:tab/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39.11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от 25.01.2001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9" w:history="1">
        <w:r w:rsidR="00BE5CAE" w:rsidRPr="00BE5CA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E5CAE" w:rsidRPr="00BE5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16.07.2001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="00BE5CAE" w:rsidRPr="00BE5CAE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арендной платы, а также порядка условий и сроков внесения арендной платы за земли, находящиеся в собст</w:t>
      </w:r>
      <w:r w:rsidR="00BE5CAE">
        <w:rPr>
          <w:rFonts w:ascii="Times New Roman" w:hAnsi="Times New Roman" w:cs="Times New Roman"/>
          <w:sz w:val="28"/>
          <w:szCs w:val="28"/>
        </w:rPr>
        <w:t>венности Российской Федерации",</w:t>
      </w:r>
      <w:r w:rsidR="004833F7">
        <w:rPr>
          <w:rFonts w:ascii="Times New Roman" w:hAnsi="Times New Roman" w:cs="Times New Roman"/>
          <w:sz w:val="28"/>
          <w:szCs w:val="28"/>
        </w:rPr>
        <w:t xml:space="preserve"> 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п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>остановление</w:t>
      </w:r>
      <w:r w:rsidR="00BE5CAE">
        <w:rPr>
          <w:rStyle w:val="doccaption"/>
          <w:rFonts w:ascii="Times New Roman" w:hAnsi="Times New Roman" w:cs="Times New Roman"/>
          <w:sz w:val="28"/>
          <w:szCs w:val="28"/>
        </w:rPr>
        <w:t>м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Приморского края от 15.10.2020</w:t>
      </w:r>
      <w:r w:rsidR="006373D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471A25" w:rsidRPr="00BE5CAE">
        <w:rPr>
          <w:rStyle w:val="doccaption"/>
          <w:rFonts w:ascii="Times New Roman" w:hAnsi="Times New Roman" w:cs="Times New Roman"/>
          <w:sz w:val="28"/>
          <w:szCs w:val="28"/>
        </w:rPr>
        <w:t xml:space="preserve"> № 87-п «Об утверждении результатов определения кадастровой стоимости земельных участков в составе земель населенных пунктов и земельных участков в составе земель сельскохозяйственного назначения, расположенных на территории Приморского края»</w:t>
      </w:r>
      <w:r w:rsidR="004833F7">
        <w:rPr>
          <w:rFonts w:ascii="Times New Roman" w:hAnsi="Times New Roman" w:cs="Times New Roman"/>
          <w:sz w:val="28"/>
          <w:szCs w:val="28"/>
        </w:rPr>
        <w:t xml:space="preserve">, </w:t>
      </w:r>
      <w:r w:rsidRPr="00BE5CAE">
        <w:rPr>
          <w:rFonts w:ascii="Times New Roman" w:hAnsi="Times New Roman" w:cs="Times New Roman"/>
          <w:sz w:val="28"/>
          <w:szCs w:val="28"/>
        </w:rPr>
        <w:t>Уставом Анучинского  муницип</w:t>
      </w:r>
      <w:r w:rsidR="00831B34">
        <w:rPr>
          <w:rFonts w:ascii="Times New Roman" w:hAnsi="Times New Roman" w:cs="Times New Roman"/>
          <w:sz w:val="28"/>
          <w:szCs w:val="28"/>
        </w:rPr>
        <w:t>ального округа Приморского края</w:t>
      </w:r>
      <w:r w:rsidR="004833F7">
        <w:rPr>
          <w:rFonts w:ascii="Times New Roman" w:hAnsi="Times New Roman" w:cs="Times New Roman"/>
          <w:sz w:val="28"/>
          <w:szCs w:val="28"/>
        </w:rPr>
        <w:t>:</w:t>
      </w:r>
    </w:p>
    <w:p w14:paraId="727E3D6F" w14:textId="77777777" w:rsidR="00BE5CAE" w:rsidRPr="00BE5CAE" w:rsidRDefault="00BE5CAE" w:rsidP="00D71950">
      <w:pPr>
        <w:autoSpaceDE w:val="0"/>
        <w:autoSpaceDN w:val="0"/>
        <w:adjustRightInd w:val="0"/>
        <w:spacing w:before="22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CA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BE5CA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E5CAE">
        <w:rPr>
          <w:rFonts w:ascii="Times New Roman" w:hAnsi="Times New Roman" w:cs="Times New Roman"/>
          <w:sz w:val="28"/>
          <w:szCs w:val="28"/>
        </w:rPr>
        <w:t xml:space="preserve">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 w:rsidR="004833F7">
        <w:rPr>
          <w:rFonts w:ascii="Times New Roman" w:hAnsi="Times New Roman" w:cs="Times New Roman"/>
          <w:sz w:val="28"/>
          <w:szCs w:val="28"/>
        </w:rPr>
        <w:t>(приложение 1</w:t>
      </w:r>
      <w:r w:rsidRPr="00BE5CAE">
        <w:rPr>
          <w:rFonts w:ascii="Times New Roman" w:hAnsi="Times New Roman" w:cs="Times New Roman"/>
          <w:sz w:val="28"/>
          <w:szCs w:val="28"/>
        </w:rPr>
        <w:t>).</w:t>
      </w:r>
    </w:p>
    <w:p w14:paraId="7007BDD0" w14:textId="77777777" w:rsidR="004833F7" w:rsidRPr="0047153E" w:rsidRDefault="004833F7" w:rsidP="00D71950">
      <w:pPr>
        <w:pStyle w:val="1"/>
        <w:numPr>
          <w:ilvl w:val="0"/>
          <w:numId w:val="0"/>
        </w:numPr>
        <w:spacing w:before="0" w:after="0"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7153E">
        <w:rPr>
          <w:b w:val="0"/>
          <w:sz w:val="28"/>
          <w:szCs w:val="28"/>
        </w:rPr>
        <w:t xml:space="preserve">. Признать утратившим силу решение Думы Анучинского муниципального района от </w:t>
      </w:r>
      <w:r>
        <w:rPr>
          <w:b w:val="0"/>
          <w:sz w:val="28"/>
          <w:szCs w:val="28"/>
        </w:rPr>
        <w:t>22.02.2017</w:t>
      </w:r>
      <w:r w:rsidRPr="0047153E">
        <w:rPr>
          <w:b w:val="0"/>
          <w:sz w:val="28"/>
          <w:szCs w:val="28"/>
        </w:rPr>
        <w:t xml:space="preserve"> № 173-</w:t>
      </w:r>
      <w:proofErr w:type="gramStart"/>
      <w:r w:rsidRPr="0047153E">
        <w:rPr>
          <w:b w:val="0"/>
          <w:sz w:val="28"/>
          <w:szCs w:val="28"/>
        </w:rPr>
        <w:t xml:space="preserve">НПА </w:t>
      </w:r>
      <w:r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color w:val="000000"/>
          <w:sz w:val="28"/>
          <w:szCs w:val="28"/>
        </w:rPr>
        <w:t>О Положении, о</w:t>
      </w:r>
      <w:r w:rsidRPr="0047153E">
        <w:rPr>
          <w:b w:val="0"/>
          <w:color w:val="000000"/>
          <w:sz w:val="28"/>
          <w:szCs w:val="28"/>
        </w:rPr>
        <w:t xml:space="preserve"> порядке определения размера начальной цены</w:t>
      </w:r>
      <w:r>
        <w:rPr>
          <w:b w:val="0"/>
          <w:color w:val="000000"/>
          <w:sz w:val="28"/>
          <w:szCs w:val="28"/>
        </w:rPr>
        <w:t xml:space="preserve"> </w:t>
      </w:r>
      <w:r w:rsidRPr="0047153E">
        <w:rPr>
          <w:b w:val="0"/>
          <w:color w:val="000000"/>
          <w:sz w:val="28"/>
          <w:szCs w:val="28"/>
        </w:rPr>
        <w:t xml:space="preserve">предмета аукциона на право </w:t>
      </w:r>
      <w:r w:rsidRPr="0047153E">
        <w:rPr>
          <w:b w:val="0"/>
          <w:color w:val="000000"/>
          <w:sz w:val="28"/>
          <w:szCs w:val="28"/>
        </w:rPr>
        <w:lastRenderedPageBreak/>
        <w:t xml:space="preserve">заключения договора аренды земельного участков, находящихся в собственности или ведении Анучинского муниципального </w:t>
      </w:r>
      <w:r>
        <w:rPr>
          <w:b w:val="0"/>
          <w:color w:val="000000"/>
          <w:sz w:val="28"/>
          <w:szCs w:val="28"/>
        </w:rPr>
        <w:t xml:space="preserve"> района</w:t>
      </w:r>
      <w:r w:rsidRPr="0047153E">
        <w:rPr>
          <w:b w:val="0"/>
          <w:sz w:val="28"/>
          <w:szCs w:val="28"/>
        </w:rPr>
        <w:t>»</w:t>
      </w:r>
      <w:r w:rsidR="00D6787F">
        <w:rPr>
          <w:b w:val="0"/>
          <w:sz w:val="28"/>
          <w:szCs w:val="28"/>
        </w:rPr>
        <w:t xml:space="preserve"> (в ред. </w:t>
      </w:r>
      <w:proofErr w:type="spellStart"/>
      <w:r w:rsidR="00D6787F">
        <w:rPr>
          <w:b w:val="0"/>
          <w:sz w:val="28"/>
          <w:szCs w:val="28"/>
        </w:rPr>
        <w:t>реш</w:t>
      </w:r>
      <w:proofErr w:type="spellEnd"/>
      <w:r w:rsidR="00D6787F">
        <w:rPr>
          <w:b w:val="0"/>
          <w:sz w:val="28"/>
          <w:szCs w:val="28"/>
        </w:rPr>
        <w:t>. от 30.01.2019 № 383-НПА)</w:t>
      </w:r>
      <w:r>
        <w:rPr>
          <w:b w:val="0"/>
          <w:sz w:val="28"/>
          <w:szCs w:val="28"/>
        </w:rPr>
        <w:t>.</w:t>
      </w:r>
    </w:p>
    <w:p w14:paraId="7409C361" w14:textId="77777777" w:rsidR="00EB4F89" w:rsidRPr="00331F5B" w:rsidRDefault="004833F7" w:rsidP="00D71950">
      <w:pPr>
        <w:pStyle w:val="1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EB4F89" w:rsidRPr="00331F5B">
        <w:rPr>
          <w:b w:val="0"/>
          <w:bCs w:val="0"/>
          <w:sz w:val="28"/>
          <w:szCs w:val="28"/>
        </w:rPr>
        <w:t>.</w:t>
      </w:r>
      <w:r w:rsidR="00BE5CAE">
        <w:rPr>
          <w:b w:val="0"/>
          <w:bCs w:val="0"/>
          <w:sz w:val="28"/>
          <w:szCs w:val="28"/>
        </w:rPr>
        <w:t xml:space="preserve"> Опубликовать настоящие </w:t>
      </w:r>
      <w:r w:rsidR="00331F5B" w:rsidRPr="00331F5B">
        <w:rPr>
          <w:b w:val="0"/>
          <w:bCs w:val="0"/>
          <w:sz w:val="28"/>
          <w:szCs w:val="28"/>
        </w:rPr>
        <w:t xml:space="preserve">решение </w:t>
      </w:r>
      <w:r w:rsidR="00BE5CAE">
        <w:rPr>
          <w:b w:val="0"/>
          <w:bCs w:val="0"/>
          <w:sz w:val="28"/>
          <w:szCs w:val="28"/>
        </w:rPr>
        <w:t xml:space="preserve">в средства массовой информации и на официальном </w:t>
      </w:r>
      <w:r w:rsidR="006373D5">
        <w:rPr>
          <w:b w:val="0"/>
          <w:bCs w:val="0"/>
          <w:sz w:val="28"/>
          <w:szCs w:val="28"/>
        </w:rPr>
        <w:t xml:space="preserve"> сайт</w:t>
      </w:r>
      <w:r w:rsidR="00831B34">
        <w:rPr>
          <w:b w:val="0"/>
          <w:bCs w:val="0"/>
          <w:sz w:val="28"/>
          <w:szCs w:val="28"/>
        </w:rPr>
        <w:t>е</w:t>
      </w:r>
      <w:r w:rsidR="006373D5">
        <w:rPr>
          <w:b w:val="0"/>
          <w:bCs w:val="0"/>
          <w:sz w:val="28"/>
          <w:szCs w:val="28"/>
        </w:rPr>
        <w:t xml:space="preserve">  администрации Анучинского муниципального округа Приморского края.</w:t>
      </w:r>
    </w:p>
    <w:p w14:paraId="359952F4" w14:textId="77777777" w:rsidR="00EB4F89" w:rsidRDefault="004833F7" w:rsidP="00D7195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B4F8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90024">
        <w:rPr>
          <w:rFonts w:ascii="Times New Roman" w:hAnsi="Times New Roman" w:cs="Times New Roman"/>
          <w:sz w:val="28"/>
          <w:szCs w:val="28"/>
        </w:rPr>
        <w:t>решение</w:t>
      </w:r>
      <w:r w:rsidR="00EB4F8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56103813" w14:textId="77777777" w:rsidR="00EB4F89" w:rsidRDefault="00EB4F89" w:rsidP="00831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41E26" w14:textId="77777777" w:rsidR="00EB4F89" w:rsidRDefault="00EB4F89" w:rsidP="00831B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56B34" w14:textId="77777777" w:rsidR="0039532B" w:rsidRDefault="0039532B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E63BC" w14:textId="77777777" w:rsidR="00CB23A9" w:rsidRDefault="00CB23A9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0024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14:paraId="7BB505D3" w14:textId="77777777" w:rsidR="00EB4F89" w:rsidRDefault="004833F7" w:rsidP="00EB4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002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024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831B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31B3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31B34">
        <w:rPr>
          <w:rFonts w:ascii="Times New Roman" w:hAnsi="Times New Roman" w:cs="Times New Roman"/>
          <w:sz w:val="28"/>
          <w:szCs w:val="28"/>
        </w:rPr>
        <w:t>Понуровский</w:t>
      </w:r>
      <w:proofErr w:type="spellEnd"/>
    </w:p>
    <w:p w14:paraId="6AAD6A62" w14:textId="77777777" w:rsidR="00F700C4" w:rsidRDefault="004833F7">
      <w:r>
        <w:t xml:space="preserve"> </w:t>
      </w:r>
    </w:p>
    <w:p w14:paraId="19D71FD3" w14:textId="77777777" w:rsidR="00570A6B" w:rsidRDefault="00570A6B"/>
    <w:p w14:paraId="6CEC9C8B" w14:textId="77777777" w:rsidR="00570A6B" w:rsidRPr="004833F7" w:rsidRDefault="004833F7" w:rsidP="0048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с. Анучино</w:t>
      </w:r>
    </w:p>
    <w:p w14:paraId="4C3E77DB" w14:textId="77777777" w:rsidR="004833F7" w:rsidRPr="004833F7" w:rsidRDefault="004833F7" w:rsidP="0048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24 февраля 2021 года</w:t>
      </w:r>
    </w:p>
    <w:p w14:paraId="1388F40A" w14:textId="77777777" w:rsidR="004833F7" w:rsidRPr="004833F7" w:rsidRDefault="004833F7">
      <w:pPr>
        <w:rPr>
          <w:rFonts w:ascii="Times New Roman" w:hAnsi="Times New Roman" w:cs="Times New Roman"/>
          <w:sz w:val="28"/>
          <w:szCs w:val="28"/>
        </w:rPr>
      </w:pPr>
    </w:p>
    <w:p w14:paraId="0806D131" w14:textId="77777777" w:rsidR="004833F7" w:rsidRPr="004833F7" w:rsidRDefault="004833F7">
      <w:pPr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 xml:space="preserve">№  </w:t>
      </w:r>
      <w:r w:rsidR="00D6787F">
        <w:rPr>
          <w:rFonts w:ascii="Times New Roman" w:hAnsi="Times New Roman" w:cs="Times New Roman"/>
          <w:sz w:val="28"/>
          <w:szCs w:val="28"/>
        </w:rPr>
        <w:t>159</w:t>
      </w:r>
      <w:r w:rsidRPr="004833F7">
        <w:rPr>
          <w:rFonts w:ascii="Times New Roman" w:hAnsi="Times New Roman" w:cs="Times New Roman"/>
          <w:sz w:val="28"/>
          <w:szCs w:val="28"/>
        </w:rPr>
        <w:t>-НПА</w:t>
      </w:r>
    </w:p>
    <w:p w14:paraId="08940910" w14:textId="77777777" w:rsidR="00570A6B" w:rsidRDefault="00570A6B"/>
    <w:p w14:paraId="322C707F" w14:textId="77777777" w:rsidR="00570A6B" w:rsidRDefault="00570A6B"/>
    <w:p w14:paraId="6DE48F20" w14:textId="77777777" w:rsidR="00570A6B" w:rsidRDefault="00570A6B"/>
    <w:p w14:paraId="7453BA67" w14:textId="77777777" w:rsidR="00570A6B" w:rsidRDefault="00570A6B"/>
    <w:p w14:paraId="4B230451" w14:textId="77777777" w:rsidR="00570A6B" w:rsidRDefault="00570A6B"/>
    <w:p w14:paraId="19697DDB" w14:textId="77777777" w:rsidR="00570A6B" w:rsidRDefault="00570A6B"/>
    <w:p w14:paraId="7F0DF9A5" w14:textId="77777777" w:rsidR="00570A6B" w:rsidRDefault="00570A6B"/>
    <w:p w14:paraId="562F2CE5" w14:textId="77777777" w:rsidR="0047153E" w:rsidRDefault="0047153E"/>
    <w:p w14:paraId="6ADA3411" w14:textId="77777777" w:rsidR="0047153E" w:rsidRDefault="0047153E"/>
    <w:p w14:paraId="500C5913" w14:textId="77777777" w:rsidR="0047153E" w:rsidRDefault="0047153E"/>
    <w:p w14:paraId="04C21322" w14:textId="77777777" w:rsidR="0047153E" w:rsidRDefault="0047153E"/>
    <w:p w14:paraId="2464C20A" w14:textId="77777777" w:rsidR="008A2CCD" w:rsidRDefault="008A2CCD"/>
    <w:p w14:paraId="4874C66F" w14:textId="77777777" w:rsidR="008A2CCD" w:rsidRDefault="008A2CCD"/>
    <w:p w14:paraId="42ED7122" w14:textId="77777777" w:rsidR="008A2CCD" w:rsidRDefault="008A2CCD"/>
    <w:p w14:paraId="2A19F2E7" w14:textId="77777777" w:rsidR="00570A6B" w:rsidRDefault="00570A6B"/>
    <w:p w14:paraId="408861AF" w14:textId="77777777" w:rsid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B184147" w14:textId="77777777" w:rsidR="00D71950" w:rsidRDefault="00D71950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8D1E4D" w14:textId="77777777" w:rsidR="00D71950" w:rsidRDefault="00D71950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D06430" w14:textId="77777777" w:rsidR="0047153E" w:rsidRP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195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1A054C9" w14:textId="77777777" w:rsidR="0047153E" w:rsidRPr="004833F7" w:rsidRDefault="0047153E" w:rsidP="004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Утверждено</w:t>
      </w:r>
    </w:p>
    <w:p w14:paraId="2EE18A92" w14:textId="77777777" w:rsidR="0047153E" w:rsidRPr="004833F7" w:rsidRDefault="004833F7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>Р</w:t>
      </w:r>
      <w:r w:rsidR="0047153E" w:rsidRPr="004833F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53E" w:rsidRPr="004833F7">
        <w:rPr>
          <w:rFonts w:ascii="Times New Roman" w:hAnsi="Times New Roman" w:cs="Times New Roman"/>
          <w:sz w:val="28"/>
          <w:szCs w:val="28"/>
        </w:rPr>
        <w:t>Думы Анучинского</w:t>
      </w:r>
    </w:p>
    <w:p w14:paraId="1D8DDE14" w14:textId="77777777" w:rsidR="0047153E" w:rsidRDefault="0047153E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3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33F7">
        <w:rPr>
          <w:rFonts w:ascii="Times New Roman" w:hAnsi="Times New Roman" w:cs="Times New Roman"/>
          <w:sz w:val="28"/>
          <w:szCs w:val="28"/>
        </w:rPr>
        <w:t>округа</w:t>
      </w:r>
    </w:p>
    <w:p w14:paraId="668D7357" w14:textId="77777777" w:rsidR="004833F7" w:rsidRPr="004833F7" w:rsidRDefault="00D6787F" w:rsidP="004715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24.02.2021 №  159</w:t>
      </w:r>
      <w:r w:rsidR="004833F7">
        <w:rPr>
          <w:rFonts w:ascii="Times New Roman" w:hAnsi="Times New Roman" w:cs="Times New Roman"/>
          <w:sz w:val="28"/>
          <w:szCs w:val="28"/>
        </w:rPr>
        <w:t>-НПА</w:t>
      </w:r>
    </w:p>
    <w:p w14:paraId="5B8EB4C9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BA573E" w14:textId="77777777" w:rsid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B19F4B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038DBCF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о порядке определения размера начальной цены</w:t>
      </w:r>
    </w:p>
    <w:p w14:paraId="10556CB1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предмета аукциона на право заключения договора аренды</w:t>
      </w:r>
    </w:p>
    <w:p w14:paraId="383789A2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собственности</w:t>
      </w:r>
    </w:p>
    <w:p w14:paraId="45A7E2B2" w14:textId="77777777" w:rsidR="006373D5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или введении Анучинского муниципального округа  Приморского края</w:t>
      </w:r>
    </w:p>
    <w:p w14:paraId="54B08E25" w14:textId="77777777" w:rsidR="0047153E" w:rsidRPr="0047153E" w:rsidRDefault="0047153E" w:rsidP="00471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A0639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6DD77F2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F6472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определения размера начальной цены предмета аукциона на право заключения договора аренды земельных участков, находящихся в собственности или ведении Анучинского муниципального округа Приморского края, (далее - Положение) разработано в соответствии с Земельным </w:t>
      </w:r>
      <w:hyperlink r:id="rId10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</w:t>
      </w:r>
      <w:hyperlink r:id="rId12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4833F7">
        <w:rPr>
          <w:rFonts w:ascii="Times New Roman" w:hAnsi="Times New Roman" w:cs="Times New Roman"/>
          <w:sz w:val="28"/>
          <w:szCs w:val="28"/>
        </w:rPr>
        <w:t>ской Федерации от 16июля 2009</w:t>
      </w:r>
      <w:r w:rsidRPr="0047153E">
        <w:rPr>
          <w:rFonts w:ascii="Times New Roman" w:hAnsi="Times New Roman" w:cs="Times New Roman"/>
          <w:sz w:val="28"/>
          <w:szCs w:val="28"/>
        </w:rPr>
        <w:t xml:space="preserve"> </w:t>
      </w:r>
      <w:r w:rsidR="004833F7">
        <w:rPr>
          <w:rFonts w:ascii="Times New Roman" w:hAnsi="Times New Roman" w:cs="Times New Roman"/>
          <w:sz w:val="28"/>
          <w:szCs w:val="28"/>
        </w:rPr>
        <w:t>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 и устанавливает порядок определения начальной цены предмета аукциона на право заключения договоров аренды земельных участков вотношении земельных участков, находящихся в собственности или ведении Анучинского муниципального округа Приморского края.</w:t>
      </w:r>
    </w:p>
    <w:p w14:paraId="65CD21AF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203A" w14:textId="77777777"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размера начальной</w:t>
      </w:r>
    </w:p>
    <w:p w14:paraId="45EB08E4" w14:textId="77777777"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цены предмета аукциона на право заключения договора</w:t>
      </w:r>
    </w:p>
    <w:p w14:paraId="64C0F907" w14:textId="77777777"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>аренды земельных участков, находящихся в собственности</w:t>
      </w:r>
    </w:p>
    <w:p w14:paraId="5A1E7874" w14:textId="77777777" w:rsidR="0047153E" w:rsidRPr="0047153E" w:rsidRDefault="0047153E" w:rsidP="0048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7153E">
        <w:rPr>
          <w:rFonts w:ascii="Times New Roman" w:hAnsi="Times New Roman" w:cs="Times New Roman"/>
          <w:b/>
          <w:bCs/>
          <w:sz w:val="28"/>
          <w:szCs w:val="28"/>
        </w:rPr>
        <w:t>ведении Анучинского муниципального округа Приморского края</w:t>
      </w:r>
    </w:p>
    <w:p w14:paraId="5DFFDE18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82466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2.1. Начальная цена предмета аукциона на право заключения договоров аренды земельных участков (далее - начальная цена) устанавливается за земельный участок в целом.</w:t>
      </w:r>
    </w:p>
    <w:p w14:paraId="39992330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 xml:space="preserve">2.2. Начальная цена устанавливается в размере ежегодной арендной платы, определенной в процентах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</w:t>
      </w:r>
      <w:hyperlink w:anchor="Par59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2E7C2E0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lastRenderedPageBreak/>
        <w:t xml:space="preserve">2.3. Если результаты государственной кадастровой оценки утверждены ранее,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</w:t>
      </w:r>
      <w:hyperlink r:id="rId13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от 29 июля 1998 </w:t>
      </w:r>
      <w:r w:rsidR="004833F7">
        <w:rPr>
          <w:rFonts w:ascii="Times New Roman" w:hAnsi="Times New Roman" w:cs="Times New Roman"/>
          <w:sz w:val="28"/>
          <w:szCs w:val="28"/>
        </w:rPr>
        <w:t>года №</w:t>
      </w:r>
      <w:r w:rsidRPr="0047153E">
        <w:rPr>
          <w:rFonts w:ascii="Times New Roman" w:hAnsi="Times New Roman" w:cs="Times New Roman"/>
          <w:sz w:val="28"/>
          <w:szCs w:val="28"/>
        </w:rPr>
        <w:t xml:space="preserve"> 135-ФЗ "Об оценочной деятельности в Российской Федерации", за исключением случая, предусмотренного </w:t>
      </w:r>
      <w:hyperlink w:anchor="Par59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02BEE6E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7153E">
        <w:rPr>
          <w:rFonts w:ascii="Times New Roman" w:hAnsi="Times New Roman" w:cs="Times New Roman"/>
          <w:sz w:val="28"/>
          <w:szCs w:val="28"/>
        </w:rPr>
        <w:t xml:space="preserve">2.4. В случае проведения аукциона на право заключения договора аренды земельного участка для комплексного освоения территории (за исключением случая проведения аукциона в соответствии с </w:t>
      </w:r>
      <w:hyperlink r:id="rId14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39.18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</w:t>
      </w:r>
      <w:hyperlink r:id="rId15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833F7">
        <w:rPr>
          <w:rFonts w:ascii="Times New Roman" w:hAnsi="Times New Roman" w:cs="Times New Roman"/>
          <w:sz w:val="28"/>
          <w:szCs w:val="28"/>
        </w:rPr>
        <w:t xml:space="preserve"> от 29 июля 1998 года № </w:t>
      </w:r>
      <w:r w:rsidRPr="0047153E">
        <w:rPr>
          <w:rFonts w:ascii="Times New Roman" w:hAnsi="Times New Roman" w:cs="Times New Roman"/>
          <w:sz w:val="28"/>
          <w:szCs w:val="28"/>
        </w:rPr>
        <w:t>135-ФЗ "Об оценочной деятельности в Российской Федерации".</w:t>
      </w:r>
    </w:p>
    <w:p w14:paraId="4066D0BF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 xml:space="preserve">2.5. Величина процента кадастровой стоимости земельного участка, применяемая при расчете начальной цены, устанавливается путем сложения минимального процента кадастровой стоимости в размере полутора процентов, установленного </w:t>
      </w:r>
      <w:hyperlink r:id="rId16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39.11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величины процента кадастровой стоимости, устанавливаемого в соответствии с видом разрешенного использования земельного участка согласно </w:t>
      </w:r>
      <w:hyperlink w:anchor="Par86" w:history="1">
        <w:r w:rsidRPr="0047153E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7153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4363009C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2.6. Начальная цена определяется по формуле:</w:t>
      </w:r>
    </w:p>
    <w:p w14:paraId="481B369D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B0BFC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НЦ = К x (МПК + ПКВИ)</w:t>
      </w:r>
    </w:p>
    <w:p w14:paraId="5DD7B26A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46D9E" w14:textId="77777777" w:rsidR="0047153E" w:rsidRPr="0047153E" w:rsidRDefault="0047153E" w:rsidP="004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где:</w:t>
      </w:r>
    </w:p>
    <w:p w14:paraId="744E0975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НЦ - начальная цена;</w:t>
      </w:r>
    </w:p>
    <w:p w14:paraId="70CDBD25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</w:p>
    <w:p w14:paraId="1FDE2729" w14:textId="77777777" w:rsidR="0047153E" w:rsidRPr="0047153E" w:rsidRDefault="0047153E" w:rsidP="004715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МПК - минимальный процент кадастровой стоимости земельного участка, применяемый при определении начальной цены и равный 1,5;</w:t>
      </w:r>
    </w:p>
    <w:p w14:paraId="289106F8" w14:textId="77777777" w:rsidR="0047153E" w:rsidRDefault="0047153E" w:rsidP="00BA24AE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7153E">
        <w:rPr>
          <w:rFonts w:ascii="Times New Roman" w:hAnsi="Times New Roman" w:cs="Times New Roman"/>
          <w:sz w:val="28"/>
          <w:szCs w:val="28"/>
        </w:rPr>
        <w:t>ПКВИ - величина процента кадастровой стоимости земельного участка, которая устанавливается в соответствии с видом разрешенного использования земельного участка.</w:t>
      </w:r>
    </w:p>
    <w:p w14:paraId="5EC51EF9" w14:textId="77777777" w:rsidR="00BA24AE" w:rsidRPr="00BA24AE" w:rsidRDefault="00BA24AE" w:rsidP="00BA24AE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23037" w14:textId="77777777"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408E30" w14:textId="77777777"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9BA9F8" w14:textId="77777777"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D46376" w14:textId="77777777" w:rsidR="00D71950" w:rsidRDefault="00D71950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F893EF" w14:textId="77777777" w:rsidR="00DD0CAB" w:rsidRPr="00DD0CAB" w:rsidRDefault="00DD0CAB" w:rsidP="00637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D0CAB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 w:rsidR="006373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о порядке</w:t>
      </w:r>
    </w:p>
    <w:p w14:paraId="67503181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размера начальной</w:t>
      </w:r>
    </w:p>
    <w:p w14:paraId="0A882178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>цены предмета аукциона на право</w:t>
      </w:r>
    </w:p>
    <w:p w14:paraId="2378B8E2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договора аренды </w:t>
      </w:r>
    </w:p>
    <w:p w14:paraId="69598A18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2B13AC50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собственности или ведении </w:t>
      </w:r>
    </w:p>
    <w:p w14:paraId="2CC63AA0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sz w:val="28"/>
          <w:szCs w:val="28"/>
        </w:rPr>
        <w:t xml:space="preserve">Анучинского муниципального </w:t>
      </w:r>
      <w:r w:rsidR="006373D5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14:paraId="4BC3E37E" w14:textId="77777777" w:rsidR="00DD0CAB" w:rsidRPr="00DD0CAB" w:rsidRDefault="00DD0CAB" w:rsidP="00DD0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FB2AAC" w14:textId="77777777" w:rsidR="00DD0CAB" w:rsidRPr="00DD0CAB" w:rsidRDefault="00DD0CAB" w:rsidP="00DD0C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A0D06B" w14:textId="77777777" w:rsidR="00DD0CAB" w:rsidRPr="00DD0CAB" w:rsidRDefault="00DD0CAB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Величина процента кадастровой стоимости земельного участка</w:t>
      </w:r>
    </w:p>
    <w:p w14:paraId="0E685ABD" w14:textId="77777777" w:rsidR="00DD0CAB" w:rsidRPr="00DD0CAB" w:rsidRDefault="00BA24AE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установленная</w:t>
      </w:r>
      <w:r w:rsidR="00DD0CAB" w:rsidRPr="00D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соответствии с видом разрешенного использования земельного участка</w:t>
      </w:r>
    </w:p>
    <w:p w14:paraId="546DAB2C" w14:textId="77777777" w:rsidR="00DD0CAB" w:rsidRPr="00DD0CAB" w:rsidRDefault="00DD0CAB" w:rsidP="00DD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941"/>
        <w:gridCol w:w="1841"/>
      </w:tblGrid>
      <w:tr w:rsidR="00DD0CAB" w:rsidRPr="00DD0CAB" w14:paraId="714F98F1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9EC3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№</w:t>
            </w:r>
          </w:p>
          <w:p w14:paraId="2C736845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934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162C2D70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Виды разрешенного использования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EA98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Величина процента кадастровой стоимости земельного участка, %</w:t>
            </w:r>
          </w:p>
        </w:tc>
      </w:tr>
      <w:tr w:rsidR="00DD0CAB" w:rsidRPr="00DD0CAB" w14:paraId="6DC84E05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995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CF7C" w14:textId="77777777" w:rsidR="00DD0CAB" w:rsidRPr="00DD0CAB" w:rsidRDefault="00F04605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предоставленные для разработки общераспространенных полезных ископаемых.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64" w14:textId="77777777" w:rsidR="00DD0CAB" w:rsidRPr="00DD0CAB" w:rsidRDefault="006373D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  <w:r w:rsidR="00D6787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,0</w:t>
            </w:r>
          </w:p>
        </w:tc>
      </w:tr>
      <w:tr w:rsidR="00DD0CAB" w:rsidRPr="00DD0CAB" w14:paraId="06038A4F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5BA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A73A" w14:textId="77777777"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под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хранение автотранспорта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40EC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1,5</w:t>
            </w:r>
          </w:p>
        </w:tc>
      </w:tr>
      <w:tr w:rsidR="00DD0CAB" w:rsidRPr="00DD0CAB" w14:paraId="6B3764F5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B3BE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5EF5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Земельные участки автостоянок, автостоянок специаль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назначения (</w:t>
            </w:r>
            <w:proofErr w:type="spellStart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арестплощадки</w:t>
            </w:r>
            <w:proofErr w:type="spellEnd"/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C29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1,5</w:t>
            </w:r>
          </w:p>
        </w:tc>
      </w:tr>
      <w:tr w:rsidR="00DD0CAB" w:rsidRPr="00DD0CAB" w14:paraId="4CF06955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2B4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CC38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под объектами  торговли (в том числе под рынками),   общественного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питания, бытового обслуживания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383E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1,0</w:t>
            </w:r>
          </w:p>
        </w:tc>
      </w:tr>
      <w:tr w:rsidR="00DD0CAB" w:rsidRPr="00DD0CAB" w14:paraId="113D920D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E4E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AA9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участки, предназн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аченные для размещения гостиниц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BDEA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4,0</w:t>
            </w:r>
          </w:p>
        </w:tc>
      </w:tr>
      <w:tr w:rsidR="00DD0CAB" w:rsidRPr="00DD0CAB" w14:paraId="1AA23800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09D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E9E1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рекреационного и лече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бно-оздоровительного назначения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21FB" w14:textId="77777777" w:rsidR="00DD0CAB" w:rsidRPr="00DD0CAB" w:rsidRDefault="00BA24AE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14:paraId="524C98C3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0775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FF6B" w14:textId="77777777" w:rsidR="00F04605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под промышленными </w:t>
            </w:r>
            <w:proofErr w:type="gramStart"/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объектами,  </w:t>
            </w:r>
            <w:r w:rsidR="00BA24AE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складами</w:t>
            </w:r>
            <w:proofErr w:type="gramEnd"/>
            <w:r w:rsidR="00BA2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ктами материально-технического,</w:t>
            </w:r>
          </w:p>
          <w:p w14:paraId="0E78936D" w14:textId="77777777"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продовольственного снабжения,  под объек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тами транспорта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711F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2,0</w:t>
            </w:r>
          </w:p>
        </w:tc>
      </w:tr>
      <w:tr w:rsidR="00DD0CAB" w:rsidRPr="00DD0CAB" w14:paraId="7D9F5348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D42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9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A6CF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участки для размещен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ия объектов сотовой связи и АТС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A61" w14:textId="77777777" w:rsidR="00DD0CAB" w:rsidRPr="00DD0CAB" w:rsidRDefault="00D6787F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15</w:t>
            </w:r>
            <w:r w:rsidR="00B4703D" w:rsidRPr="00D94AB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,0</w:t>
            </w:r>
          </w:p>
        </w:tc>
      </w:tr>
      <w:tr w:rsidR="00DD0CAB" w:rsidRPr="00DD0CAB" w14:paraId="2508EE80" w14:textId="77777777" w:rsidTr="00F04605">
        <w:trPr>
          <w:trHeight w:val="102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EC43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10</w:t>
            </w:r>
            <w:r w:rsidR="00DD0CAB"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B0F7" w14:textId="77777777" w:rsidR="00DD0CAB" w:rsidRPr="00DD0CAB" w:rsidRDefault="00DD0CAB" w:rsidP="00BA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</w:t>
            </w: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предоставленные для жилищного строительства, за исключением комплексного освоения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B969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0,6</w:t>
            </w:r>
          </w:p>
        </w:tc>
      </w:tr>
      <w:tr w:rsidR="00DD0CAB" w:rsidRPr="00DD0CAB" w14:paraId="2CC87F9E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9FE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11</w:t>
            </w:r>
            <w:r w:rsidR="00DD0CAB"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E8C6" w14:textId="77777777"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Земельные участки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под автозаправочными станциями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C87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94AB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10,0</w:t>
            </w:r>
          </w:p>
        </w:tc>
      </w:tr>
      <w:tr w:rsidR="00DD0CAB" w:rsidRPr="00DD0CAB" w14:paraId="27250D60" w14:textId="77777777" w:rsidTr="00F04605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32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13.1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0DD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Земельные участк</w:t>
            </w:r>
            <w:r w:rsidR="00BA24A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 под предприятиями автосервиса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D5FC" w14:textId="77777777" w:rsidR="00DD0CAB" w:rsidRPr="00DD0CAB" w:rsidRDefault="00B84256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2,</w:t>
            </w:r>
            <w:r w:rsidR="00D6787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14:paraId="6EB66485" w14:textId="77777777" w:rsidTr="00F04605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D3D8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F99C" w14:textId="77777777" w:rsidR="00DD0CAB" w:rsidRPr="00DD0CAB" w:rsidRDefault="00DD0CAB" w:rsidP="00DD0C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Земельные участки, предназначенные для объектов лесоперера</w:t>
            </w:r>
            <w:r w:rsid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ботки и складирования древесины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DFA" w14:textId="77777777" w:rsidR="00DD0CAB" w:rsidRPr="00DD0CAB" w:rsidRDefault="00B84256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,</w:t>
            </w:r>
            <w:r w:rsidR="00D6787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14:paraId="7246E710" w14:textId="77777777" w:rsidTr="00F04605">
        <w:trPr>
          <w:trHeight w:val="4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4750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15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B1CA" w14:textId="77777777"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предоставленные для сельскохозяйственного производства,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ведения  крестьянского (фермерского) хозяйства, </w:t>
            </w: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объекты </w:t>
            </w:r>
            <w:r w:rsidR="00F04605">
              <w:rPr>
                <w:rFonts w:ascii="Times New Roman" w:eastAsia="Times New Roman" w:hAnsi="Times New Roman" w:cs="Times New Roman"/>
                <w:sz w:val="28"/>
                <w:szCs w:val="28"/>
              </w:rPr>
              <w:t>с/х производства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512D" w14:textId="77777777" w:rsidR="00DD0CAB" w:rsidRPr="00F04605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0,</w:t>
            </w:r>
            <w:r w:rsidR="00D94ABB" w:rsidRPr="00F0460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</w:tr>
      <w:tr w:rsidR="00DD0CAB" w:rsidRPr="00DD0CAB" w14:paraId="54D3A88C" w14:textId="77777777" w:rsidTr="00F04605">
        <w:trPr>
          <w:trHeight w:val="10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81A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16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C784" w14:textId="77777777" w:rsidR="00DD0CAB" w:rsidRPr="00DD0CAB" w:rsidRDefault="00DD0CAB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Земельные участки, предоставленные гражданину для индивидуального жилищного строительства, ведения личного подсобного хозяйства, </w:t>
            </w:r>
            <w:r w:rsidR="00F04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E406" w14:textId="77777777" w:rsidR="00DD0CAB" w:rsidRPr="00DD0CAB" w:rsidRDefault="00DD0CAB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69002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0,</w:t>
            </w:r>
            <w:r w:rsidR="00690024" w:rsidRPr="0069002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8"/>
                <w:szCs w:val="28"/>
              </w:rPr>
              <w:t>0</w:t>
            </w:r>
          </w:p>
        </w:tc>
      </w:tr>
      <w:tr w:rsidR="00DD0CAB" w:rsidRPr="00DD0CAB" w14:paraId="14E4ACE3" w14:textId="77777777" w:rsidTr="00F04605">
        <w:trPr>
          <w:trHeight w:val="73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20D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17</w:t>
            </w:r>
            <w:r w:rsidR="00DD0CAB" w:rsidRPr="00DD0C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CBD8" w14:textId="77777777" w:rsidR="00DD0CAB" w:rsidRPr="00DD0CAB" w:rsidRDefault="00F04605" w:rsidP="00F0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участки, предоставленные для ведения садоводства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DF42" w14:textId="77777777" w:rsidR="00DD0CAB" w:rsidRPr="00DD0CAB" w:rsidRDefault="00F04605" w:rsidP="00DD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0,5</w:t>
            </w:r>
          </w:p>
        </w:tc>
      </w:tr>
    </w:tbl>
    <w:p w14:paraId="23C94600" w14:textId="77777777" w:rsidR="00DD0CAB" w:rsidRPr="00DD0CAB" w:rsidRDefault="00DD0CAB" w:rsidP="00DD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8F370D" w14:textId="77777777" w:rsidR="00DD0CAB" w:rsidRPr="00DD0CAB" w:rsidRDefault="00DD0CAB" w:rsidP="00DD0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FF1BF" w14:textId="77777777" w:rsidR="00570A6B" w:rsidRDefault="00570A6B" w:rsidP="00DD0CAB">
      <w:pPr>
        <w:jc w:val="right"/>
      </w:pPr>
    </w:p>
    <w:sectPr w:rsidR="00570A6B" w:rsidSect="004833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Calibri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5479E"/>
    <w:multiLevelType w:val="multilevel"/>
    <w:tmpl w:val="6D4A0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A635D2"/>
    <w:multiLevelType w:val="multilevel"/>
    <w:tmpl w:val="07D0307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89"/>
    <w:rsid w:val="0024423A"/>
    <w:rsid w:val="00315453"/>
    <w:rsid w:val="00331F5B"/>
    <w:rsid w:val="00381AE9"/>
    <w:rsid w:val="0039532B"/>
    <w:rsid w:val="004601BE"/>
    <w:rsid w:val="0047153E"/>
    <w:rsid w:val="00471A25"/>
    <w:rsid w:val="004833F7"/>
    <w:rsid w:val="00551EF5"/>
    <w:rsid w:val="00570A6B"/>
    <w:rsid w:val="006373D5"/>
    <w:rsid w:val="00690024"/>
    <w:rsid w:val="00831B34"/>
    <w:rsid w:val="008A2CCD"/>
    <w:rsid w:val="00901837"/>
    <w:rsid w:val="00916628"/>
    <w:rsid w:val="009B585D"/>
    <w:rsid w:val="00B4703D"/>
    <w:rsid w:val="00B84256"/>
    <w:rsid w:val="00BA24AE"/>
    <w:rsid w:val="00BE5CAE"/>
    <w:rsid w:val="00CB23A9"/>
    <w:rsid w:val="00D6787F"/>
    <w:rsid w:val="00D71950"/>
    <w:rsid w:val="00D94ABB"/>
    <w:rsid w:val="00DD0CAB"/>
    <w:rsid w:val="00E628E1"/>
    <w:rsid w:val="00EB4F89"/>
    <w:rsid w:val="00F04605"/>
    <w:rsid w:val="00F700C4"/>
    <w:rsid w:val="00FA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3028"/>
  <w15:docId w15:val="{EADD2963-0878-494D-A128-1895EE5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8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EB4F89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4F8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Body Text 2"/>
    <w:basedOn w:val="a"/>
    <w:link w:val="20"/>
    <w:unhideWhenUsed/>
    <w:qFormat/>
    <w:rsid w:val="00EB4F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B4F89"/>
    <w:rPr>
      <w:rFonts w:eastAsiaTheme="minorEastAsia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4F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4F8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31F5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1"/>
    <w:rsid w:val="0047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A2366DCA7F93EED49EB52BA9327B7D9C6E31E38C8AFE2DDEADF2037F0218055F138D4BE8A973E52710F61BFjCQDA" TargetMode="External"/><Relationship Id="rId13" Type="http://schemas.openxmlformats.org/officeDocument/2006/relationships/hyperlink" Target="consultantplus://offline/ref=8F5A2366DCA7F93EED49EB52BA9327B7D9C6E91E3AC9AFE2DDEADF2037F0218055F138D4BE8A973E52710F61BFjCQD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2" Type="http://schemas.openxmlformats.org/officeDocument/2006/relationships/hyperlink" Target="consultantplus://offline/ref=8F5A2366DCA7F93EED49EB52BA9327B7D9C6E71D39C9AFE2DDEADF2037F0218055F138D4BE8A973E52710F61BFjCQ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5A2366DCA7F93EED49EB52BA9327B7D9C6E31E38C8AFE2DDEADF2037F0218055F138D4BE8A973E52710F61BFjCQ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5A2366DCA7F93EED49EB52BA9327B7D9C6E91E3AC9AFE2DDEADF2037F0218055F138D4BE8A973E52710F61BFjCQDA" TargetMode="External"/><Relationship Id="rId10" Type="http://schemas.openxmlformats.org/officeDocument/2006/relationships/hyperlink" Target="consultantplus://offline/ref=8F5A2366DCA7F93EED49EB52BA9327B7D9C6E91E3BC7AFE2DDEADF2037F0218047F160DFB889826A052B586CBFC8E0ECFCDD581FA8jCQ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A2366DCA7F93EED49EB52BA9327B7D9C6E71D39C9AFE2DDEADF2037F0218055F138D4BE8A973E52710F61BFjCQDA" TargetMode="External"/><Relationship Id="rId14" Type="http://schemas.openxmlformats.org/officeDocument/2006/relationships/hyperlink" Target="consultantplus://offline/ref=8F5A2366DCA7F93EED49EB52BA9327B7D9C6E91E3BC7AFE2DDEADF2037F0218047F160D1BB87826A052B586CBFC8E0ECFCDD581FA8jCQ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947D-4DD0-4A12-B177-FE1015A8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Вера В. Клыкова</cp:lastModifiedBy>
  <cp:revision>2</cp:revision>
  <cp:lastPrinted>2021-02-25T01:19:00Z</cp:lastPrinted>
  <dcterms:created xsi:type="dcterms:W3CDTF">2021-03-19T04:10:00Z</dcterms:created>
  <dcterms:modified xsi:type="dcterms:W3CDTF">2021-03-19T04:10:00Z</dcterms:modified>
</cp:coreProperties>
</file>