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Извещение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03.05.2023</w:t>
      </w:r>
      <w:r>
        <w:rPr>
          <w:b/>
          <w:color w:val="000000"/>
          <w:shd w:fill="auto" w:val="clear"/>
        </w:rPr>
        <w:t>г</w:t>
      </w:r>
      <w:r>
        <w:rPr>
          <w:b/>
        </w:rPr>
        <w:t>.</w:t>
      </w:r>
    </w:p>
    <w:p>
      <w:pPr>
        <w:pStyle w:val="NormalWeb"/>
        <w:shd w:val="clear" w:color="auto" w:fill="FFFFFF"/>
        <w:spacing w:before="280" w:after="280"/>
        <w:ind w:firstLine="708"/>
        <w:jc w:val="both"/>
        <w:textAlignment w:val="baseline"/>
        <w:rPr/>
      </w:pPr>
      <w:r>
        <w:rPr>
          <w:color w:val="000000"/>
        </w:rPr>
        <w:t>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крае», Порядком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 утвержденным постановлением Администрации Приморского края от 05.10.2012 № 277-па 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 отдел имущественных и земельных отношений администрации Анучинского муниципального округа</w:t>
      </w:r>
      <w:r>
        <w:rPr>
          <w:rStyle w:val="Appleconvertedspace"/>
          <w:color w:val="000000"/>
        </w:rPr>
        <w:t> </w:t>
      </w:r>
      <w:r>
        <w:rPr>
          <w:b/>
          <w:bCs/>
          <w:color w:val="000000"/>
        </w:rPr>
        <w:t>организует жеребьёвку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 целях предоставления земельных участков гражданам, имеющим трех и более детей, в собственность бесплатно, вид разрешенного использования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</w:t>
      </w:r>
      <w:r>
        <w:rPr>
          <w:color w:val="000000"/>
        </w:rPr>
        <w:t xml:space="preserve">, которая будет проведена жеребьевочной комиссией </w:t>
      </w:r>
      <w:r>
        <w:rPr>
          <w:rStyle w:val="Appleconvertedspace"/>
          <w:color w:val="000000"/>
        </w:rPr>
        <w:t> </w:t>
      </w:r>
      <w:r>
        <w:rPr>
          <w:rStyle w:val="Appleconvertedspace"/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23.05.2023</w:t>
      </w:r>
      <w:r>
        <w:rPr>
          <w:b/>
          <w:bCs/>
          <w:color w:val="000000"/>
        </w:rPr>
        <w:t>г. в 12-00</w:t>
      </w:r>
      <w:r>
        <w:rPr>
          <w:rStyle w:val="Appleconvertedspace"/>
          <w:color w:val="000000"/>
        </w:rPr>
        <w:t> </w:t>
      </w:r>
      <w:r>
        <w:rPr>
          <w:color w:val="000000"/>
        </w:rPr>
        <w:t xml:space="preserve">в здании </w:t>
      </w:r>
      <w:r>
        <w:rPr/>
        <w:t>администрации Анучинского муниципального округа</w:t>
      </w:r>
      <w:r>
        <w:rPr>
          <w:color w:val="000000"/>
        </w:rPr>
        <w:t xml:space="preserve"> по адресу:</w:t>
      </w:r>
      <w:r>
        <w:rPr>
          <w:rStyle w:val="Appleconvertedspace"/>
          <w:color w:val="000000"/>
        </w:rPr>
        <w:t> </w:t>
      </w:r>
      <w:r>
        <w:rPr>
          <w:b/>
          <w:bCs/>
          <w:color w:val="000000"/>
        </w:rPr>
        <w:t>с. Анучино, ул. Лазо, д.6, офис 20, 3 эт. актовый зал.</w:t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</w:rPr>
        <w:t>На жеребьёвку представлены следующие земельные участки: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jc w:val="both"/>
        <w:textAlignment w:val="baseline"/>
        <w:rPr/>
      </w:pPr>
      <w:r>
        <w:rPr>
          <w:color w:val="000000"/>
        </w:rPr>
        <w:t>Земельный участок с кадастровым номером 25:01:020301:2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86</w:t>
      </w:r>
      <w:r>
        <w:rPr>
          <w:color w:val="000000"/>
        </w:rPr>
        <w:t>, площадью 1</w:t>
      </w:r>
      <w:r>
        <w:rPr>
          <w:color w:val="000000"/>
        </w:rPr>
        <w:t>499</w:t>
      </w:r>
      <w:r>
        <w:rPr>
          <w:color w:val="000000"/>
        </w:rPr>
        <w:t xml:space="preserve"> кв.м., местоположение: </w:t>
      </w:r>
      <w:r>
        <w:rPr>
          <w:bCs/>
        </w:rPr>
        <w:t xml:space="preserve">Участок, расположен по адрес: Приморский край, Анучинский район, с. Анучино, ул.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Деменка</w:t>
      </w:r>
      <w:r>
        <w:rPr>
          <w:bCs/>
        </w:rPr>
        <w:t>, д.</w:t>
      </w:r>
      <w:r>
        <w:rPr>
          <w:rFonts w:eastAsia="Times New Roman" w:cs="Times New Roman"/>
          <w:bCs/>
          <w:sz w:val="24"/>
          <w:szCs w:val="24"/>
          <w:lang w:eastAsia="ru-RU"/>
        </w:rPr>
        <w:t>26</w:t>
      </w:r>
      <w:r>
        <w:rPr>
          <w:bCs/>
        </w:rPr>
        <w:t>,</w:t>
      </w:r>
      <w:r>
        <w:rPr>
          <w:color w:val="000000"/>
        </w:rPr>
        <w:t xml:space="preserve"> разрешенное использование: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jc w:val="both"/>
        <w:textAlignment w:val="baseline"/>
        <w:rPr/>
      </w:pPr>
      <w:r>
        <w:rPr>
          <w:color w:val="000000"/>
        </w:rPr>
        <w:t>Земельный участок с кадастровым номером 25:01:020301: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287</w:t>
      </w:r>
      <w:r>
        <w:rPr>
          <w:color w:val="000000"/>
        </w:rPr>
        <w:t xml:space="preserve">, площадью 1500 кв. м., местоположение: </w:t>
      </w:r>
      <w:r>
        <w:rPr>
          <w:bCs/>
          <w:color w:val="000000"/>
        </w:rPr>
        <w:t xml:space="preserve">Участок, расположен по адрес: Приморский край, Анучинский район, с. Анучино, ул.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Деменка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, д.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28</w:t>
      </w:r>
      <w:r>
        <w:rPr>
          <w:bCs/>
          <w:color w:val="000000"/>
        </w:rPr>
        <w:t>,</w:t>
      </w:r>
      <w:r>
        <w:rPr>
          <w:color w:val="000000"/>
        </w:rPr>
        <w:t xml:space="preserve"> разрешенное использование: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jc w:val="both"/>
        <w:textAlignment w:val="baseline"/>
        <w:rPr/>
      </w:pPr>
      <w:bookmarkStart w:id="0" w:name="_Hlk69222031"/>
      <w:r>
        <w:rPr>
          <w:color w:val="000000"/>
        </w:rPr>
        <w:t>Земельный участок с кадастровым номером 25:01:020301:2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88</w:t>
      </w:r>
      <w:r>
        <w:rPr>
          <w:color w:val="000000"/>
        </w:rPr>
        <w:t xml:space="preserve">, площадью 1500 кв. м., местоположение: </w:t>
      </w:r>
      <w:r>
        <w:rPr>
          <w:bCs/>
          <w:color w:val="000000"/>
        </w:rPr>
        <w:t xml:space="preserve">Участок, расположен по адрес: Приморский край, Анучинский район, с. Анучино, ул.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Деменка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, д.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30</w:t>
      </w:r>
      <w:r>
        <w:rPr>
          <w:bCs/>
          <w:color w:val="000000"/>
        </w:rPr>
        <w:t>,</w:t>
      </w:r>
      <w:r>
        <w:rPr>
          <w:color w:val="000000"/>
        </w:rPr>
        <w:t xml:space="preserve"> разрешенное использование: </w:t>
      </w:r>
      <w:bookmarkEnd w:id="0"/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строительства.</w:t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 жеребьёвку приглашаются граждане, включенные в реестр граждан, подавших заявления о предоставлении земельного участка, с присвоенными реестровыми номерами: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85, 86.</w:t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color w:val="000000"/>
        </w:rPr>
      </w:pPr>
      <w:r>
        <w:rPr>
          <w:color w:val="000000"/>
        </w:rPr>
        <w:t>Также приглашаем принять участие в работе жеребьевочной комиссии при проведении жеребьёвки представителей общественных организаций и средств массовой информации.</w:t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/>
      </w:pPr>
      <w:r>
        <w:rPr/>
        <w:t>Администрация</w:t>
      </w:r>
    </w:p>
    <w:p>
      <w:pPr>
        <w:pStyle w:val="Normal"/>
        <w:spacing w:lineRule="auto" w:line="276" w:beforeAutospacing="0" w:before="0" w:afterAutospacing="0" w:after="200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1c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c7450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c7450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65400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1">
    <w:name w:val="Body Text Indent"/>
    <w:basedOn w:val="Normal"/>
    <w:rsid w:val="00c7450e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c7450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04e3a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22" w:customStyle="1">
    <w:name w:val="Знак Знак Знак"/>
    <w:basedOn w:val="Normal"/>
    <w:qFormat/>
    <w:rsid w:val="00f84aad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65400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9EB4-2377-4263-A890-1DEFA839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LibreOffice/7.1.3.2$Windows_X86_64 LibreOffice_project/47f78053abe362b9384784d31a6e56f8511eb1c1</Application>
  <AppVersion>15.0000</AppVersion>
  <Pages>1</Pages>
  <Words>280</Words>
  <Characters>2100</Characters>
  <CharactersWithSpaces>2370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2017-06-28T01:26:00Z</dcterms:created>
  <dc:creator>Елена В. Росейчук</dc:creator>
  <dc:description/>
  <dc:language>ru-RU</dc:language>
  <cp:lastModifiedBy/>
  <cp:lastPrinted>2023-04-26T16:05:08Z</cp:lastPrinted>
  <dcterms:modified xsi:type="dcterms:W3CDTF">2023-04-26T16:05:38Z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