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Look w:val="0000" w:firstRow="0" w:lastRow="0" w:firstColumn="0" w:lastColumn="0" w:noHBand="0" w:noVBand="0"/>
      </w:tblPr>
      <w:tblGrid>
        <w:gridCol w:w="2268"/>
        <w:gridCol w:w="7548"/>
      </w:tblGrid>
      <w:tr w:rsidR="00BC6C64" w:rsidRPr="007B5129" w14:paraId="698C6A33" w14:textId="77777777" w:rsidTr="00A56B6F">
        <w:tc>
          <w:tcPr>
            <w:tcW w:w="2268" w:type="dxa"/>
          </w:tcPr>
          <w:p w14:paraId="3DA37E58" w14:textId="77777777" w:rsidR="00BC6C64" w:rsidRDefault="00BC6C64" w:rsidP="005D4A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48" w:type="dxa"/>
          </w:tcPr>
          <w:tbl>
            <w:tblPr>
              <w:tblW w:w="7332" w:type="dxa"/>
              <w:tblLook w:val="0000" w:firstRow="0" w:lastRow="0" w:firstColumn="0" w:lastColumn="0" w:noHBand="0" w:noVBand="0"/>
            </w:tblPr>
            <w:tblGrid>
              <w:gridCol w:w="4523"/>
              <w:gridCol w:w="2809"/>
            </w:tblGrid>
            <w:tr w:rsidR="00A56B6F" w:rsidRPr="007B5129" w14:paraId="4EE435C7" w14:textId="77777777" w:rsidTr="00A56B6F">
              <w:tc>
                <w:tcPr>
                  <w:tcW w:w="7332" w:type="dxa"/>
                  <w:gridSpan w:val="2"/>
                </w:tcPr>
                <w:p w14:paraId="6F87FC3A" w14:textId="77777777" w:rsidR="00A56B6F" w:rsidRPr="007B5129" w:rsidRDefault="00A56B6F" w:rsidP="00A56B6F">
                  <w:pPr>
                    <w:ind w:left="1026"/>
                    <w:jc w:val="right"/>
                    <w:rPr>
                      <w:sz w:val="26"/>
                      <w:szCs w:val="26"/>
                    </w:rPr>
                  </w:pPr>
                  <w:r w:rsidRPr="007B5129">
                    <w:rPr>
                      <w:sz w:val="26"/>
                      <w:szCs w:val="26"/>
                    </w:rPr>
                    <w:t>УТВЕРЖДАЮ:</w:t>
                  </w:r>
                </w:p>
              </w:tc>
            </w:tr>
            <w:tr w:rsidR="00A56B6F" w:rsidRPr="007B5129" w14:paraId="2589AE27" w14:textId="77777777" w:rsidTr="00C6196E">
              <w:trPr>
                <w:trHeight w:val="987"/>
              </w:trPr>
              <w:tc>
                <w:tcPr>
                  <w:tcW w:w="7332" w:type="dxa"/>
                  <w:gridSpan w:val="2"/>
                </w:tcPr>
                <w:p w14:paraId="23F0051C" w14:textId="77777777" w:rsidR="00A56B6F" w:rsidRPr="007B5129" w:rsidRDefault="00A56B6F" w:rsidP="00C6196E">
                  <w:pPr>
                    <w:ind w:left="672"/>
                    <w:jc w:val="right"/>
                    <w:rPr>
                      <w:sz w:val="26"/>
                      <w:szCs w:val="26"/>
                    </w:rPr>
                  </w:pPr>
                  <w:r w:rsidRPr="007B5129">
                    <w:rPr>
                      <w:sz w:val="26"/>
                      <w:szCs w:val="26"/>
                    </w:rPr>
                    <w:t xml:space="preserve">Начальник Управления по работе </w:t>
                  </w:r>
                </w:p>
                <w:p w14:paraId="4A00D9A4" w14:textId="77777777" w:rsidR="00A56B6F" w:rsidRPr="007B5129" w:rsidRDefault="00A56B6F" w:rsidP="00C6196E">
                  <w:pPr>
                    <w:ind w:left="672"/>
                    <w:jc w:val="right"/>
                    <w:rPr>
                      <w:sz w:val="26"/>
                      <w:szCs w:val="26"/>
                    </w:rPr>
                  </w:pPr>
                  <w:r w:rsidRPr="007B5129">
                    <w:rPr>
                      <w:sz w:val="26"/>
                      <w:szCs w:val="26"/>
                    </w:rPr>
                    <w:t>с территориями администрации</w:t>
                  </w:r>
                </w:p>
                <w:p w14:paraId="1DAA3395" w14:textId="6005EB67" w:rsidR="00A56B6F" w:rsidRPr="007B5129" w:rsidRDefault="00A56B6F" w:rsidP="00C6196E">
                  <w:pPr>
                    <w:ind w:left="672"/>
                    <w:jc w:val="right"/>
                    <w:rPr>
                      <w:sz w:val="26"/>
                      <w:szCs w:val="26"/>
                    </w:rPr>
                  </w:pPr>
                  <w:r w:rsidRPr="007B5129">
                    <w:rPr>
                      <w:sz w:val="26"/>
                      <w:szCs w:val="26"/>
                    </w:rPr>
                    <w:t>Анучинского муниципального округа</w:t>
                  </w:r>
                </w:p>
              </w:tc>
            </w:tr>
            <w:tr w:rsidR="00A56B6F" w:rsidRPr="007B5129" w14:paraId="7AF4D61C" w14:textId="77777777" w:rsidTr="00A56B6F">
              <w:tc>
                <w:tcPr>
                  <w:tcW w:w="4523" w:type="dxa"/>
                </w:tcPr>
                <w:p w14:paraId="2DEACB89" w14:textId="1183C1A2" w:rsidR="00A56B6F" w:rsidRPr="007B5129" w:rsidRDefault="00A56B6F" w:rsidP="00A56B6F">
                  <w:pPr>
                    <w:ind w:left="-108"/>
                    <w:jc w:val="right"/>
                    <w:rPr>
                      <w:sz w:val="26"/>
                      <w:szCs w:val="26"/>
                    </w:rPr>
                  </w:pPr>
                  <w:r w:rsidRPr="007B5129">
                    <w:rPr>
                      <w:sz w:val="26"/>
                      <w:szCs w:val="26"/>
                    </w:rPr>
                    <w:t>____________</w:t>
                  </w:r>
                </w:p>
                <w:p w14:paraId="238F178B" w14:textId="16A4C277" w:rsidR="00A56B6F" w:rsidRPr="00C6196E" w:rsidRDefault="00A56B6F" w:rsidP="00A56B6F">
                  <w:pPr>
                    <w:ind w:left="-108"/>
                    <w:jc w:val="both"/>
                    <w:rPr>
                      <w:sz w:val="16"/>
                      <w:szCs w:val="16"/>
                    </w:rPr>
                  </w:pPr>
                  <w:r w:rsidRPr="007B5129">
                    <w:rPr>
                      <w:sz w:val="26"/>
                      <w:szCs w:val="26"/>
                    </w:rPr>
                    <w:t xml:space="preserve">                                        </w:t>
                  </w:r>
                  <w:r w:rsidR="00C6196E">
                    <w:rPr>
                      <w:sz w:val="26"/>
                      <w:szCs w:val="26"/>
                    </w:rPr>
                    <w:t xml:space="preserve">      </w:t>
                  </w:r>
                  <w:r w:rsidR="007D003F">
                    <w:rPr>
                      <w:sz w:val="26"/>
                      <w:szCs w:val="26"/>
                    </w:rPr>
                    <w:t xml:space="preserve">   </w:t>
                  </w:r>
                  <w:r w:rsidRPr="007B5129">
                    <w:rPr>
                      <w:sz w:val="26"/>
                      <w:szCs w:val="26"/>
                    </w:rPr>
                    <w:t xml:space="preserve"> </w:t>
                  </w:r>
                  <w:r w:rsidRPr="00C6196E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09" w:type="dxa"/>
                </w:tcPr>
                <w:p w14:paraId="438701FE" w14:textId="77777777" w:rsidR="00A56B6F" w:rsidRPr="007B5129" w:rsidRDefault="00A56B6F" w:rsidP="00C6196E">
                  <w:pPr>
                    <w:jc w:val="right"/>
                    <w:rPr>
                      <w:sz w:val="26"/>
                      <w:szCs w:val="26"/>
                    </w:rPr>
                  </w:pPr>
                  <w:r w:rsidRPr="007B5129">
                    <w:rPr>
                      <w:sz w:val="26"/>
                      <w:szCs w:val="26"/>
                    </w:rPr>
                    <w:t>__________________</w:t>
                  </w:r>
                </w:p>
                <w:p w14:paraId="2D644697" w14:textId="0EB9C9F2" w:rsidR="00A56B6F" w:rsidRPr="00C6196E" w:rsidRDefault="00A56B6F" w:rsidP="00C6196E">
                  <w:pPr>
                    <w:jc w:val="both"/>
                    <w:rPr>
                      <w:sz w:val="16"/>
                      <w:szCs w:val="16"/>
                    </w:rPr>
                  </w:pPr>
                  <w:r w:rsidRPr="007B5129">
                    <w:rPr>
                      <w:sz w:val="26"/>
                      <w:szCs w:val="26"/>
                    </w:rPr>
                    <w:t xml:space="preserve">               </w:t>
                  </w:r>
                  <w:r w:rsidRPr="00C6196E">
                    <w:rPr>
                      <w:sz w:val="16"/>
                      <w:szCs w:val="16"/>
                    </w:rPr>
                    <w:t>(</w:t>
                  </w:r>
                  <w:r w:rsidR="00C6196E" w:rsidRPr="00C6196E">
                    <w:rPr>
                      <w:sz w:val="16"/>
                      <w:szCs w:val="16"/>
                    </w:rPr>
                    <w:t>Ф.И.О.</w:t>
                  </w:r>
                  <w:r w:rsidRPr="00C6196E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4432BD13" w14:textId="36CAA892" w:rsidR="00BC6C64" w:rsidRPr="007B5129" w:rsidRDefault="00BC6C64" w:rsidP="005D4A5F">
            <w:pPr>
              <w:ind w:left="1026"/>
              <w:rPr>
                <w:sz w:val="28"/>
                <w:szCs w:val="28"/>
              </w:rPr>
            </w:pPr>
          </w:p>
        </w:tc>
      </w:tr>
    </w:tbl>
    <w:p w14:paraId="3A5AA628" w14:textId="7B6B6753" w:rsidR="00BC6C64" w:rsidRPr="007B5129" w:rsidRDefault="00BC6C64" w:rsidP="00BC6C64">
      <w:pPr>
        <w:ind w:left="4962"/>
        <w:rPr>
          <w:sz w:val="28"/>
          <w:szCs w:val="28"/>
        </w:rPr>
      </w:pPr>
    </w:p>
    <w:p w14:paraId="6267E10C" w14:textId="77777777" w:rsidR="00465105" w:rsidRPr="007B5129" w:rsidRDefault="00465105" w:rsidP="00BC6C64">
      <w:pPr>
        <w:ind w:left="4962"/>
        <w:rPr>
          <w:sz w:val="28"/>
          <w:szCs w:val="28"/>
        </w:rPr>
      </w:pPr>
    </w:p>
    <w:p w14:paraId="0F50F9B6" w14:textId="4AEC7194" w:rsidR="00A56B6F" w:rsidRPr="00E6509B" w:rsidRDefault="00A56B6F" w:rsidP="00A56B6F">
      <w:pPr>
        <w:jc w:val="center"/>
        <w:rPr>
          <w:b/>
          <w:bCs/>
          <w:sz w:val="26"/>
          <w:szCs w:val="26"/>
        </w:rPr>
      </w:pPr>
      <w:r w:rsidRPr="00E6509B">
        <w:rPr>
          <w:b/>
          <w:bCs/>
          <w:sz w:val="26"/>
          <w:szCs w:val="26"/>
        </w:rPr>
        <w:t>ЗАКЛЮЧЕНИЕ</w:t>
      </w:r>
    </w:p>
    <w:p w14:paraId="6BCE2490" w14:textId="0EE6F269" w:rsidR="00A56B6F" w:rsidRPr="007B5129" w:rsidRDefault="00A56B6F" w:rsidP="00A56B6F">
      <w:pPr>
        <w:rPr>
          <w:sz w:val="26"/>
          <w:szCs w:val="26"/>
        </w:rPr>
      </w:pPr>
      <w:r w:rsidRPr="007B5129">
        <w:rPr>
          <w:sz w:val="26"/>
          <w:szCs w:val="26"/>
        </w:rPr>
        <w:t xml:space="preserve">13.05.2022 года </w:t>
      </w:r>
    </w:p>
    <w:p w14:paraId="4CEE538D" w14:textId="77777777" w:rsidR="00A56B6F" w:rsidRPr="007B5129" w:rsidRDefault="00A56B6F" w:rsidP="00A56B6F">
      <w:pPr>
        <w:rPr>
          <w:sz w:val="28"/>
          <w:szCs w:val="28"/>
        </w:rPr>
      </w:pPr>
    </w:p>
    <w:p w14:paraId="42A51AC2" w14:textId="7E6943D6" w:rsidR="00BC6C64" w:rsidRPr="007B5129" w:rsidRDefault="00BC6C64" w:rsidP="00465105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 результатах </w:t>
      </w:r>
      <w:r w:rsidRPr="007B5129">
        <w:rPr>
          <w:sz w:val="26"/>
          <w:szCs w:val="26"/>
          <w:u w:val="single"/>
        </w:rPr>
        <w:t>публичных слушаний</w:t>
      </w:r>
      <w:r w:rsidRPr="007B5129">
        <w:rPr>
          <w:sz w:val="26"/>
          <w:szCs w:val="26"/>
        </w:rPr>
        <w:t xml:space="preserve">/общественных обсуждений по проекту </w:t>
      </w:r>
      <w:r w:rsidRPr="007B5129">
        <w:rPr>
          <w:b/>
          <w:bCs/>
          <w:sz w:val="26"/>
          <w:szCs w:val="26"/>
          <w:u w:val="single"/>
        </w:rPr>
        <w:t>Генерального плана Анучинского муниципального округа Приморского края.</w:t>
      </w:r>
    </w:p>
    <w:p w14:paraId="5300503A" w14:textId="275C6DE4" w:rsidR="00BC6C64" w:rsidRPr="007B5129" w:rsidRDefault="00BC6C64" w:rsidP="00465105">
      <w:pPr>
        <w:ind w:firstLine="567"/>
        <w:jc w:val="center"/>
        <w:rPr>
          <w:sz w:val="20"/>
          <w:szCs w:val="20"/>
        </w:rPr>
      </w:pPr>
      <w:r w:rsidRPr="007B5129">
        <w:rPr>
          <w:sz w:val="20"/>
          <w:szCs w:val="20"/>
        </w:rPr>
        <w:t>(наименование проекта, рассмотренного на публичных слушаниях/общественных обсуждениях)</w:t>
      </w:r>
    </w:p>
    <w:p w14:paraId="1FF09521" w14:textId="77777777" w:rsidR="00E60BC4" w:rsidRPr="007B5129" w:rsidRDefault="00E60BC4" w:rsidP="00465105">
      <w:pPr>
        <w:ind w:firstLine="567"/>
        <w:jc w:val="center"/>
        <w:rPr>
          <w:sz w:val="20"/>
          <w:szCs w:val="20"/>
        </w:rPr>
      </w:pPr>
    </w:p>
    <w:p w14:paraId="6FFE7B27" w14:textId="2F1EA932" w:rsidR="00313853" w:rsidRDefault="00313853" w:rsidP="008456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Комиссиями Управления по работе с территориями </w:t>
      </w:r>
      <w:r w:rsidRPr="007B5129">
        <w:rPr>
          <w:sz w:val="26"/>
          <w:szCs w:val="26"/>
        </w:rPr>
        <w:t>администрации Анучинского муниципального округа</w:t>
      </w:r>
      <w:r>
        <w:rPr>
          <w:sz w:val="26"/>
          <w:szCs w:val="26"/>
        </w:rPr>
        <w:t xml:space="preserve"> проведены публичные слушания по указанному проекту, в том числе: </w:t>
      </w:r>
    </w:p>
    <w:p w14:paraId="17C0DF72" w14:textId="11DD4075" w:rsidR="0084561D" w:rsidRPr="007B5129" w:rsidRDefault="0084561D" w:rsidP="0084561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Комиссия Анучинского территориального отдела управления по работе с территориями администрации Анучинского муниципального округа</w:t>
      </w:r>
    </w:p>
    <w:p w14:paraId="5D48C931" w14:textId="77777777" w:rsidR="0084561D" w:rsidRPr="007B5129" w:rsidRDefault="0084561D" w:rsidP="0084561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Протокол публичных слушаний: </w:t>
      </w:r>
    </w:p>
    <w:p w14:paraId="4C5B4028" w14:textId="77777777" w:rsidR="0084561D" w:rsidRPr="007B5129" w:rsidRDefault="0084561D" w:rsidP="0084561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1 от 24.03.2022 года, количество участников публичных слушаний – 14 чел.;  </w:t>
      </w:r>
    </w:p>
    <w:p w14:paraId="63B912D3" w14:textId="77777777" w:rsidR="0084561D" w:rsidRPr="007B5129" w:rsidRDefault="0084561D" w:rsidP="0084561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2 от 24.03.2022 года, количество участников публичных слушаний – 2 чел.; </w:t>
      </w:r>
    </w:p>
    <w:p w14:paraId="4E140FC1" w14:textId="77777777" w:rsidR="0084561D" w:rsidRPr="007B5129" w:rsidRDefault="0084561D" w:rsidP="0084561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3 от 24.03.2022 года, количество участников публичных слушаний – 4 чел.; </w:t>
      </w:r>
    </w:p>
    <w:p w14:paraId="72AD368D" w14:textId="77777777" w:rsidR="0084561D" w:rsidRPr="007B5129" w:rsidRDefault="0084561D" w:rsidP="0084561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4 от 25.03.2022 года, количество участников публичных слушаний – 5 чел.; </w:t>
      </w:r>
    </w:p>
    <w:p w14:paraId="7A12BE73" w14:textId="77777777" w:rsidR="0084561D" w:rsidRPr="007B5129" w:rsidRDefault="0084561D" w:rsidP="0084561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5 от 25.03.2022 года, количество участников публичных слушаний – 5 чел.; </w:t>
      </w:r>
    </w:p>
    <w:p w14:paraId="3C212C1A" w14:textId="77777777" w:rsidR="0084561D" w:rsidRPr="007B5129" w:rsidRDefault="0084561D" w:rsidP="0084561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6 от 25.03.2022 года, количество участников публичных слушаний – 7 чел.; </w:t>
      </w:r>
    </w:p>
    <w:p w14:paraId="5FA5B1B1" w14:textId="77777777" w:rsidR="0084561D" w:rsidRPr="007B5129" w:rsidRDefault="0084561D" w:rsidP="0084561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7 от 29.03.2022 года, количество участников публичных слушаний – 13 чел.; </w:t>
      </w:r>
    </w:p>
    <w:p w14:paraId="729EC1BE" w14:textId="77777777" w:rsidR="0084561D" w:rsidRPr="007B5129" w:rsidRDefault="0084561D" w:rsidP="0084561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8 от 29.03.2022 года, количество участников публичных слушаний – 7 чел.; </w:t>
      </w:r>
    </w:p>
    <w:p w14:paraId="4F7B8C2F" w14:textId="77777777" w:rsidR="0084561D" w:rsidRPr="007B5129" w:rsidRDefault="0084561D" w:rsidP="0084561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9 от 30.03.2022 года, количество участников публичных слушаний – 3 чел.; </w:t>
      </w:r>
    </w:p>
    <w:p w14:paraId="51BDD225" w14:textId="77777777" w:rsidR="0084561D" w:rsidRPr="007B5129" w:rsidRDefault="0084561D" w:rsidP="0084561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10 от 28.03.2022 года, количество участников публичных слушаний – 11 чел.; </w:t>
      </w:r>
    </w:p>
    <w:p w14:paraId="497CCC92" w14:textId="3BAB0248" w:rsidR="00A56B6F" w:rsidRPr="007B5129" w:rsidRDefault="00A56B6F" w:rsidP="00465105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Комиссия Виноградовского территориального отдела управления по работе с территориями администрации Анучинского муниципального округа. </w:t>
      </w:r>
    </w:p>
    <w:p w14:paraId="2A835BE6" w14:textId="55FDC3C9" w:rsidR="00A56B6F" w:rsidRPr="007B5129" w:rsidRDefault="00A56B6F" w:rsidP="00465105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Протокол публичных слушаний: </w:t>
      </w:r>
    </w:p>
    <w:p w14:paraId="034CDAA7" w14:textId="0AABC212" w:rsidR="00A56B6F" w:rsidRPr="007B5129" w:rsidRDefault="00A56B6F" w:rsidP="00465105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- № 1 от 24.03.2022</w:t>
      </w:r>
      <w:r w:rsidR="00465105" w:rsidRPr="007B5129">
        <w:rPr>
          <w:sz w:val="26"/>
          <w:szCs w:val="26"/>
        </w:rPr>
        <w:t xml:space="preserve"> года, количество участников публичных слушаний – 6 чел.;  </w:t>
      </w:r>
    </w:p>
    <w:p w14:paraId="27764D9F" w14:textId="0E634F99" w:rsidR="00A56B6F" w:rsidRPr="007B5129" w:rsidRDefault="00A56B6F" w:rsidP="00465105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2 </w:t>
      </w:r>
      <w:r w:rsidR="00465105" w:rsidRPr="007B5129">
        <w:rPr>
          <w:sz w:val="26"/>
          <w:szCs w:val="26"/>
        </w:rPr>
        <w:t xml:space="preserve">от 24.03.2022 года, количество участников публичных слушаний – 3 чел.; </w:t>
      </w:r>
    </w:p>
    <w:p w14:paraId="29F52C43" w14:textId="7D6371F0" w:rsidR="00A56B6F" w:rsidRPr="007B5129" w:rsidRDefault="00465105" w:rsidP="00465105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3 от 28.03.2022 года, количество участников публичных слушаний – 3 чел.; </w:t>
      </w:r>
    </w:p>
    <w:p w14:paraId="52AB43B1" w14:textId="28353431" w:rsidR="00465105" w:rsidRPr="007B5129" w:rsidRDefault="00465105" w:rsidP="00465105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4 от 28.03.2022 года, количество участников публичных слушаний – 2 чел.; </w:t>
      </w:r>
    </w:p>
    <w:p w14:paraId="1D9BF2D4" w14:textId="77777777" w:rsidR="0084561D" w:rsidRPr="007B5129" w:rsidRDefault="0084561D" w:rsidP="0084561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Комиссия Гражданского территориального отдела управления по работе с территориями администрации Анучинского муниципального округа</w:t>
      </w:r>
    </w:p>
    <w:p w14:paraId="02BF6A4A" w14:textId="77777777" w:rsidR="0084561D" w:rsidRPr="007B5129" w:rsidRDefault="0084561D" w:rsidP="0084561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1 от 24.03.2022 года, количество участников публичных слушаний – 5 чел.; </w:t>
      </w:r>
    </w:p>
    <w:p w14:paraId="045D4000" w14:textId="77777777" w:rsidR="0084561D" w:rsidRPr="007B5129" w:rsidRDefault="0084561D" w:rsidP="0084561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2 от 24.03.2022 года, количество участников публичных слушаний – 9 чел.; </w:t>
      </w:r>
    </w:p>
    <w:p w14:paraId="086CEC70" w14:textId="77777777" w:rsidR="0084561D" w:rsidRPr="007B5129" w:rsidRDefault="0084561D" w:rsidP="0084561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3 от 25.03.2022 года, количество участников публичных слушаний – 1 чел.; </w:t>
      </w:r>
    </w:p>
    <w:p w14:paraId="55B74424" w14:textId="77777777" w:rsidR="0084561D" w:rsidRPr="007B5129" w:rsidRDefault="0084561D" w:rsidP="0084561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4 от 25.03.2022 года, количество участников публичных слушаний – 1 чел.; </w:t>
      </w:r>
    </w:p>
    <w:p w14:paraId="030F3E74" w14:textId="77777777" w:rsidR="0084561D" w:rsidRPr="007B5129" w:rsidRDefault="0084561D" w:rsidP="0084561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Комиссия Чернышевского территориального отдела управления по работе с территориями администрации Анучинского муниципального округа</w:t>
      </w:r>
    </w:p>
    <w:p w14:paraId="7ADBA9D9" w14:textId="77777777" w:rsidR="0084561D" w:rsidRPr="007B5129" w:rsidRDefault="0084561D" w:rsidP="0084561D">
      <w:pPr>
        <w:ind w:firstLine="709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Протокол публичных слушаний: </w:t>
      </w:r>
    </w:p>
    <w:p w14:paraId="580FF580" w14:textId="77777777" w:rsidR="0084561D" w:rsidRPr="007B5129" w:rsidRDefault="0084561D" w:rsidP="0084561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1 от 24.03.2022 года, количество участников публичных слушаний – 12 чел.; </w:t>
      </w:r>
    </w:p>
    <w:p w14:paraId="774A103B" w14:textId="77777777" w:rsidR="0084561D" w:rsidRPr="007B5129" w:rsidRDefault="0084561D" w:rsidP="0084561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2 от 24.03.2022 года, количество участников публичных слушаний – 3 чел.; </w:t>
      </w:r>
    </w:p>
    <w:p w14:paraId="18BDC63E" w14:textId="1318A16E" w:rsidR="00465105" w:rsidRPr="007B5129" w:rsidRDefault="00415CB2" w:rsidP="00E60BC4">
      <w:pPr>
        <w:ind w:firstLine="709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Комиссия управления по работе с территориями администрации Анучинского муниципального округа</w:t>
      </w:r>
    </w:p>
    <w:p w14:paraId="79DAF76D" w14:textId="6119C747" w:rsidR="00465105" w:rsidRPr="007B5129" w:rsidRDefault="00415CB2" w:rsidP="00E60BC4">
      <w:pPr>
        <w:ind w:firstLine="709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Протокол публичных слушаний: </w:t>
      </w:r>
    </w:p>
    <w:p w14:paraId="68F95524" w14:textId="6BC8105B" w:rsidR="00415CB2" w:rsidRPr="007B5129" w:rsidRDefault="00415CB2" w:rsidP="00415CB2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lastRenderedPageBreak/>
        <w:t xml:space="preserve">- № 1 от 23.03.2022 года, количество участников публичных слушаний – 5 чел.; </w:t>
      </w:r>
    </w:p>
    <w:p w14:paraId="22D44F6F" w14:textId="5CC53BAA" w:rsidR="005370EE" w:rsidRPr="007B5129" w:rsidRDefault="005370EE" w:rsidP="005370EE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2 от 23.03.2022 года, количество участников публичных слушаний – 5 чел.; </w:t>
      </w:r>
    </w:p>
    <w:p w14:paraId="4057FDDE" w14:textId="315B9398" w:rsidR="005370EE" w:rsidRPr="007B5129" w:rsidRDefault="005370EE" w:rsidP="005370EE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3 от 24.03.2022 года, количество участников публичных слушаний – 17 чел.; </w:t>
      </w:r>
    </w:p>
    <w:p w14:paraId="2394B264" w14:textId="1CF455F2" w:rsidR="005370EE" w:rsidRPr="007B5129" w:rsidRDefault="005370EE" w:rsidP="005370EE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4 от 25.03.2022 года, количество участников публичных слушаний – 13 чел.; </w:t>
      </w:r>
    </w:p>
    <w:p w14:paraId="1A8C73F5" w14:textId="29661B40" w:rsidR="005370EE" w:rsidRPr="007B5129" w:rsidRDefault="005370EE" w:rsidP="005370EE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5 от 25.03.2022 года, количество участников публичных слушаний – 4 чел.; </w:t>
      </w:r>
    </w:p>
    <w:p w14:paraId="19493860" w14:textId="48911F0D" w:rsidR="005370EE" w:rsidRPr="007B5129" w:rsidRDefault="005370EE" w:rsidP="005370EE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6 от 29.03.2022 года, количество участников публичных слушаний – 11 чел.; </w:t>
      </w:r>
    </w:p>
    <w:p w14:paraId="29048176" w14:textId="1D9F654E" w:rsidR="005370EE" w:rsidRPr="007B5129" w:rsidRDefault="005370EE" w:rsidP="005370EE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7 от 29.03.2022 года, количество участников публичных слушаний – 3 чел.; </w:t>
      </w:r>
    </w:p>
    <w:p w14:paraId="2CE74364" w14:textId="4B49BF71" w:rsidR="005370EE" w:rsidRPr="007B5129" w:rsidRDefault="005370EE" w:rsidP="005370EE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8 от 30.03.2022 года, количество участников публичных слушаний – 6 чел.; </w:t>
      </w:r>
    </w:p>
    <w:p w14:paraId="3F111DA8" w14:textId="7FE0FF63" w:rsidR="005370EE" w:rsidRPr="007B5129" w:rsidRDefault="005370EE" w:rsidP="005370EE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- № 9 от 30.03.2022 года, количество участников публичных слушаний – </w:t>
      </w:r>
      <w:r w:rsidR="00A14A31" w:rsidRPr="007B5129">
        <w:rPr>
          <w:sz w:val="26"/>
          <w:szCs w:val="26"/>
        </w:rPr>
        <w:t>7</w:t>
      </w:r>
      <w:r w:rsidRPr="007B5129">
        <w:rPr>
          <w:sz w:val="26"/>
          <w:szCs w:val="26"/>
        </w:rPr>
        <w:t xml:space="preserve"> чел.; </w:t>
      </w:r>
    </w:p>
    <w:p w14:paraId="5F76E97B" w14:textId="77777777" w:rsidR="00880196" w:rsidRPr="007B5129" w:rsidRDefault="00880196" w:rsidP="00BC6C64">
      <w:pPr>
        <w:ind w:firstLine="709"/>
        <w:jc w:val="both"/>
        <w:rPr>
          <w:sz w:val="16"/>
          <w:szCs w:val="16"/>
        </w:rPr>
      </w:pPr>
    </w:p>
    <w:p w14:paraId="7AEB9F94" w14:textId="2AB0D43E" w:rsidR="00BC6C64" w:rsidRPr="007B5129" w:rsidRDefault="00BC6C64" w:rsidP="00BC6C64">
      <w:pPr>
        <w:ind w:firstLine="709"/>
        <w:jc w:val="both"/>
        <w:outlineLvl w:val="2"/>
        <w:rPr>
          <w:b/>
          <w:bCs/>
          <w:sz w:val="26"/>
          <w:szCs w:val="26"/>
        </w:rPr>
      </w:pPr>
      <w:r w:rsidRPr="007B5129">
        <w:rPr>
          <w:b/>
          <w:bCs/>
          <w:sz w:val="26"/>
          <w:szCs w:val="26"/>
        </w:rPr>
        <w:t xml:space="preserve">Содержание внесенных предложений и замечаний участников </w:t>
      </w:r>
      <w:r w:rsidR="00880196" w:rsidRPr="007B5129">
        <w:rPr>
          <w:b/>
          <w:bCs/>
          <w:sz w:val="26"/>
          <w:szCs w:val="26"/>
        </w:rPr>
        <w:br/>
      </w:r>
      <w:r w:rsidRPr="007B5129">
        <w:rPr>
          <w:b/>
          <w:bCs/>
          <w:sz w:val="26"/>
          <w:szCs w:val="26"/>
          <w:u w:val="single"/>
        </w:rPr>
        <w:t>публичных слушаний</w:t>
      </w:r>
      <w:r w:rsidRPr="007B5129">
        <w:rPr>
          <w:b/>
          <w:bCs/>
          <w:sz w:val="26"/>
          <w:szCs w:val="26"/>
        </w:rPr>
        <w:t xml:space="preserve">/общественных обсуждений, постоянно проживающих </w:t>
      </w:r>
      <w:r w:rsidR="00880196" w:rsidRPr="007B5129">
        <w:rPr>
          <w:b/>
          <w:bCs/>
          <w:sz w:val="26"/>
          <w:szCs w:val="26"/>
        </w:rPr>
        <w:br/>
      </w:r>
      <w:r w:rsidRPr="007B5129">
        <w:rPr>
          <w:b/>
          <w:bCs/>
          <w:sz w:val="26"/>
          <w:szCs w:val="26"/>
        </w:rPr>
        <w:t>на территории, в пределах которой проводятся публичные слушания/общественные обсуждения:</w:t>
      </w:r>
    </w:p>
    <w:p w14:paraId="7FBAB49F" w14:textId="77777777" w:rsidR="00C45C50" w:rsidRPr="007B5129" w:rsidRDefault="00C45C50" w:rsidP="00B811CD">
      <w:pPr>
        <w:ind w:firstLine="708"/>
        <w:jc w:val="both"/>
        <w:rPr>
          <w:b/>
          <w:bCs/>
          <w:sz w:val="26"/>
          <w:szCs w:val="26"/>
        </w:rPr>
      </w:pPr>
    </w:p>
    <w:p w14:paraId="41549B78" w14:textId="2BE433AF" w:rsidR="004164A2" w:rsidRPr="007B5129" w:rsidRDefault="004164A2" w:rsidP="004164A2">
      <w:pPr>
        <w:ind w:firstLine="708"/>
        <w:jc w:val="both"/>
        <w:rPr>
          <w:b/>
          <w:bCs/>
          <w:sz w:val="26"/>
          <w:szCs w:val="26"/>
        </w:rPr>
      </w:pPr>
      <w:r w:rsidRPr="007B5129">
        <w:rPr>
          <w:b/>
          <w:bCs/>
          <w:sz w:val="26"/>
          <w:szCs w:val="26"/>
        </w:rPr>
        <w:t xml:space="preserve">Комиссия Анучинского территориального отдела управления по работе с территориями администрации Анучинского муниципального округа. </w:t>
      </w:r>
    </w:p>
    <w:p w14:paraId="59A52464" w14:textId="77777777" w:rsidR="00C45C50" w:rsidRPr="007B5129" w:rsidRDefault="00C45C50" w:rsidP="00B811CD">
      <w:pPr>
        <w:ind w:firstLine="708"/>
        <w:jc w:val="both"/>
        <w:rPr>
          <w:b/>
          <w:bCs/>
          <w:sz w:val="26"/>
          <w:szCs w:val="26"/>
        </w:rPr>
      </w:pPr>
    </w:p>
    <w:p w14:paraId="444A7617" w14:textId="3AF3139D" w:rsidR="00C45C50" w:rsidRPr="007B5129" w:rsidRDefault="004164A2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С. Нововарваровка </w:t>
      </w:r>
      <w:r w:rsidRPr="007B5129">
        <w:rPr>
          <w:sz w:val="26"/>
          <w:szCs w:val="26"/>
          <w:u w:val="single"/>
        </w:rPr>
        <w:t xml:space="preserve">(протокол публичных слушаний № 1 от 24.03.2022).  </w:t>
      </w:r>
    </w:p>
    <w:p w14:paraId="3FD3979C" w14:textId="3D9492D9" w:rsidR="00C45C50" w:rsidRPr="007B5129" w:rsidRDefault="004164A2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Предложение</w:t>
      </w:r>
      <w:r w:rsidR="00AD02EE" w:rsidRPr="007B5129">
        <w:rPr>
          <w:sz w:val="26"/>
          <w:szCs w:val="26"/>
        </w:rPr>
        <w:t>: з</w:t>
      </w:r>
      <w:r w:rsidR="00AD02EE" w:rsidRPr="00AD02EE">
        <w:t>емельный участок с кадастровым номером 25:01:020201:28 отразить в функциональной зоне производство (частично).</w:t>
      </w:r>
    </w:p>
    <w:p w14:paraId="7CC32BE5" w14:textId="0A7AAED2" w:rsidR="00AD02EE" w:rsidRPr="007B5129" w:rsidRDefault="00AD02EE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AF16A9" w:rsidRPr="007B5129">
        <w:rPr>
          <w:sz w:val="26"/>
          <w:szCs w:val="26"/>
        </w:rPr>
        <w:t xml:space="preserve">принято. </w:t>
      </w:r>
    </w:p>
    <w:p w14:paraId="3E614D38" w14:textId="5BBD89FD" w:rsidR="00AD02EE" w:rsidRPr="007B5129" w:rsidRDefault="00AD02EE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AF16A9" w:rsidRPr="007B5129">
        <w:rPr>
          <w:sz w:val="26"/>
          <w:szCs w:val="26"/>
        </w:rPr>
        <w:t xml:space="preserve">ввиду фактического использования земельного участка. </w:t>
      </w:r>
    </w:p>
    <w:p w14:paraId="54F7EEF5" w14:textId="77777777" w:rsidR="00C45C50" w:rsidRPr="007B5129" w:rsidRDefault="00C45C50" w:rsidP="00CA36AD">
      <w:pPr>
        <w:ind w:firstLine="567"/>
        <w:jc w:val="both"/>
        <w:rPr>
          <w:sz w:val="26"/>
          <w:szCs w:val="26"/>
        </w:rPr>
      </w:pPr>
    </w:p>
    <w:p w14:paraId="253B8CCC" w14:textId="29B81E68" w:rsidR="00AD02EE" w:rsidRPr="007B5129" w:rsidRDefault="00AD02EE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Предложение: </w:t>
      </w:r>
      <w:r w:rsidRPr="007B5129">
        <w:t>скорректировать зону ИЖС – включить земельные участки,</w:t>
      </w:r>
      <w:r w:rsidRPr="007B5129">
        <w:br/>
        <w:t>см. карту с. Нововарваровка (схема).</w:t>
      </w:r>
    </w:p>
    <w:p w14:paraId="58DE3760" w14:textId="3F48FC05" w:rsidR="00AD02EE" w:rsidRPr="007B5129" w:rsidRDefault="00AD02EE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AF16A9" w:rsidRPr="007B5129">
        <w:rPr>
          <w:sz w:val="26"/>
          <w:szCs w:val="26"/>
        </w:rPr>
        <w:t xml:space="preserve">принято. </w:t>
      </w:r>
    </w:p>
    <w:p w14:paraId="5FFF3D8F" w14:textId="05EC78F3" w:rsidR="00AD02EE" w:rsidRPr="007B5129" w:rsidRDefault="00AD02EE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AF16A9" w:rsidRPr="007B5129">
        <w:rPr>
          <w:sz w:val="26"/>
          <w:szCs w:val="26"/>
        </w:rPr>
        <w:t>в целях развития территории под строительство индивидуальных жилых домов и ведения личного подсобного хозяйства.</w:t>
      </w:r>
    </w:p>
    <w:p w14:paraId="70E67E1C" w14:textId="1D55548E" w:rsidR="00AD02EE" w:rsidRPr="007B5129" w:rsidRDefault="00AD02EE" w:rsidP="00CA36AD">
      <w:pPr>
        <w:ind w:firstLine="567"/>
        <w:jc w:val="both"/>
        <w:rPr>
          <w:sz w:val="26"/>
          <w:szCs w:val="26"/>
        </w:rPr>
      </w:pPr>
    </w:p>
    <w:p w14:paraId="3AE4FBEA" w14:textId="537365A6" w:rsidR="00AD02EE" w:rsidRPr="007B5129" w:rsidRDefault="00AD02EE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П. Орловка </w:t>
      </w:r>
      <w:r w:rsidRPr="007B5129">
        <w:rPr>
          <w:sz w:val="26"/>
          <w:szCs w:val="26"/>
          <w:u w:val="single"/>
        </w:rPr>
        <w:t xml:space="preserve">(протокол публичных слушаний № 2 от 24.03.2022).  </w:t>
      </w:r>
    </w:p>
    <w:p w14:paraId="5580F860" w14:textId="77A587C4" w:rsidR="00AD02EE" w:rsidRPr="007B5129" w:rsidRDefault="00AF16A9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замечание</w:t>
      </w:r>
      <w:r w:rsidR="00AD02EE" w:rsidRPr="007B5129">
        <w:rPr>
          <w:sz w:val="26"/>
          <w:szCs w:val="26"/>
        </w:rPr>
        <w:t xml:space="preserve">: </w:t>
      </w:r>
      <w:r w:rsidR="00AD02EE" w:rsidRPr="007B5129">
        <w:t>Непонятное размещение гидротехнических сооружений (дамба).</w:t>
      </w:r>
    </w:p>
    <w:p w14:paraId="4FC54C9F" w14:textId="197580B0" w:rsidR="00AD02EE" w:rsidRPr="007B5129" w:rsidRDefault="00AD02EE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AF16A9" w:rsidRPr="007B5129">
        <w:rPr>
          <w:sz w:val="26"/>
          <w:szCs w:val="26"/>
        </w:rPr>
        <w:t xml:space="preserve">принято. </w:t>
      </w:r>
    </w:p>
    <w:p w14:paraId="27525064" w14:textId="77777777" w:rsidR="00AF16A9" w:rsidRPr="007B5129" w:rsidRDefault="00AD02EE" w:rsidP="00AF16A9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AF16A9" w:rsidRPr="007B5129">
        <w:rPr>
          <w:sz w:val="26"/>
          <w:szCs w:val="26"/>
        </w:rPr>
        <w:t xml:space="preserve">необходимость уточнения расположения проектируемого гидротехнического сооружения. </w:t>
      </w:r>
    </w:p>
    <w:p w14:paraId="69237F5D" w14:textId="64B84262" w:rsidR="00AD02EE" w:rsidRPr="007B5129" w:rsidRDefault="00AD02EE" w:rsidP="00CA36AD">
      <w:pPr>
        <w:ind w:firstLine="567"/>
        <w:jc w:val="both"/>
        <w:rPr>
          <w:sz w:val="26"/>
          <w:szCs w:val="26"/>
        </w:rPr>
      </w:pPr>
    </w:p>
    <w:p w14:paraId="7CED0A16" w14:textId="37802988" w:rsidR="00AD02EE" w:rsidRPr="007B5129" w:rsidRDefault="00AD02EE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П. Тигровый </w:t>
      </w:r>
      <w:r w:rsidRPr="007B5129">
        <w:rPr>
          <w:sz w:val="26"/>
          <w:szCs w:val="26"/>
          <w:u w:val="single"/>
        </w:rPr>
        <w:t xml:space="preserve">(протокол публичных слушаний № 3 от 24.03.2022).  </w:t>
      </w:r>
    </w:p>
    <w:p w14:paraId="11DA0547" w14:textId="2AE18EC8" w:rsidR="00AD02EE" w:rsidRPr="007B5129" w:rsidRDefault="00AF16A9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Замечание</w:t>
      </w:r>
      <w:r w:rsidR="00AD02EE" w:rsidRPr="007B5129">
        <w:rPr>
          <w:sz w:val="26"/>
          <w:szCs w:val="26"/>
        </w:rPr>
        <w:t xml:space="preserve">: </w:t>
      </w:r>
      <w:r w:rsidR="00AD02EE" w:rsidRPr="007B5129">
        <w:t>Непонятное размещение гидротехнических сооружений</w:t>
      </w:r>
    </w:p>
    <w:p w14:paraId="74093D3F" w14:textId="4BC38857" w:rsidR="00AD02EE" w:rsidRPr="007B5129" w:rsidRDefault="00AD02EE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AF16A9" w:rsidRPr="007B5129">
        <w:rPr>
          <w:sz w:val="26"/>
          <w:szCs w:val="26"/>
        </w:rPr>
        <w:t xml:space="preserve">принято. </w:t>
      </w:r>
    </w:p>
    <w:p w14:paraId="6B5F3D3D" w14:textId="77777777" w:rsidR="00AF16A9" w:rsidRPr="007B5129" w:rsidRDefault="00AD02EE" w:rsidP="00AF16A9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AF16A9" w:rsidRPr="007B5129">
        <w:rPr>
          <w:sz w:val="26"/>
          <w:szCs w:val="26"/>
        </w:rPr>
        <w:t xml:space="preserve">необходимость уточнения расположения проектируемого гидротехнического сооружения. </w:t>
      </w:r>
    </w:p>
    <w:p w14:paraId="353EED96" w14:textId="77777777" w:rsidR="00AD02EE" w:rsidRPr="007B5129" w:rsidRDefault="00AD02EE" w:rsidP="00CA36AD">
      <w:pPr>
        <w:ind w:firstLine="567"/>
        <w:jc w:val="both"/>
        <w:rPr>
          <w:sz w:val="26"/>
          <w:szCs w:val="26"/>
        </w:rPr>
      </w:pPr>
    </w:p>
    <w:p w14:paraId="4A2D6577" w14:textId="3CCF1A78" w:rsidR="00AD02EE" w:rsidRPr="007B5129" w:rsidRDefault="00AD02EE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Предложение: </w:t>
      </w:r>
      <w:r w:rsidR="00CA36AD" w:rsidRPr="007B5129">
        <w:t>Функциональную зону в центре села заменить на зону застройки ИЖС</w:t>
      </w:r>
    </w:p>
    <w:p w14:paraId="4A9A5521" w14:textId="7F58E154" w:rsidR="00AD02EE" w:rsidRPr="007B5129" w:rsidRDefault="00AD02EE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AF16A9" w:rsidRPr="007B5129">
        <w:rPr>
          <w:sz w:val="26"/>
          <w:szCs w:val="26"/>
        </w:rPr>
        <w:t xml:space="preserve">принято. </w:t>
      </w:r>
    </w:p>
    <w:p w14:paraId="014CA1E9" w14:textId="77777777" w:rsidR="00AF16A9" w:rsidRPr="007B5129" w:rsidRDefault="00AD02EE" w:rsidP="00AF16A9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AF16A9" w:rsidRPr="007B5129">
        <w:rPr>
          <w:sz w:val="26"/>
          <w:szCs w:val="26"/>
        </w:rPr>
        <w:t>в целях развития территории под строительство индивидуальных жилых домов и ведения личного подсобного хозяйства.</w:t>
      </w:r>
    </w:p>
    <w:p w14:paraId="053CE0F9" w14:textId="77777777" w:rsidR="00AD02EE" w:rsidRPr="007B5129" w:rsidRDefault="00AD02EE" w:rsidP="00CA36AD">
      <w:pPr>
        <w:ind w:firstLine="567"/>
        <w:jc w:val="both"/>
        <w:rPr>
          <w:sz w:val="26"/>
          <w:szCs w:val="26"/>
        </w:rPr>
      </w:pPr>
    </w:p>
    <w:p w14:paraId="0B8F6E5A" w14:textId="281F618C" w:rsidR="00AD02EE" w:rsidRPr="007B5129" w:rsidRDefault="00AD02EE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Предложение</w:t>
      </w:r>
      <w:r w:rsidR="00CA36AD" w:rsidRPr="007B5129">
        <w:rPr>
          <w:sz w:val="26"/>
          <w:szCs w:val="26"/>
        </w:rPr>
        <w:t xml:space="preserve">: </w:t>
      </w:r>
      <w:r w:rsidR="00CA36AD" w:rsidRPr="007B5129">
        <w:t xml:space="preserve">для кладбища указать другой земельный участок </w:t>
      </w:r>
      <w:r w:rsidR="00CA36AD" w:rsidRPr="007B5129">
        <w:br/>
        <w:t>(см. карту п. Тигровый)</w:t>
      </w:r>
    </w:p>
    <w:p w14:paraId="18892786" w14:textId="53124AAA" w:rsidR="00AD02EE" w:rsidRPr="007B5129" w:rsidRDefault="00AD02EE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AF16A9" w:rsidRPr="007B5129">
        <w:rPr>
          <w:sz w:val="26"/>
          <w:szCs w:val="26"/>
        </w:rPr>
        <w:t xml:space="preserve">принято. </w:t>
      </w:r>
    </w:p>
    <w:p w14:paraId="182B6ED6" w14:textId="77777777" w:rsidR="00A722EB" w:rsidRPr="007B5129" w:rsidRDefault="00AD02EE" w:rsidP="00A722EB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bookmarkStart w:id="0" w:name="_Hlk103332770"/>
      <w:r w:rsidR="00A722EB" w:rsidRPr="007B5129">
        <w:rPr>
          <w:sz w:val="26"/>
          <w:szCs w:val="26"/>
        </w:rPr>
        <w:t xml:space="preserve">фактическое местоположение кладбища и территория дальнейшего использования. </w:t>
      </w:r>
      <w:bookmarkEnd w:id="0"/>
    </w:p>
    <w:p w14:paraId="62A50EE4" w14:textId="73165AE9" w:rsidR="00CA36AD" w:rsidRPr="007B5129" w:rsidRDefault="00CA36AD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lastRenderedPageBreak/>
        <w:t xml:space="preserve">С. Ясная Поляна </w:t>
      </w:r>
      <w:r w:rsidRPr="007B5129">
        <w:rPr>
          <w:sz w:val="26"/>
          <w:szCs w:val="26"/>
          <w:u w:val="single"/>
        </w:rPr>
        <w:t xml:space="preserve">(протокол публичных слушаний № 4 от 25.03.2022).  </w:t>
      </w:r>
    </w:p>
    <w:p w14:paraId="384EFE1C" w14:textId="0D71D711" w:rsidR="00AD02EE" w:rsidRPr="007B5129" w:rsidRDefault="00A722EB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Замечание</w:t>
      </w:r>
      <w:r w:rsidR="00AD02EE" w:rsidRPr="007B5129">
        <w:rPr>
          <w:sz w:val="26"/>
          <w:szCs w:val="26"/>
        </w:rPr>
        <w:t xml:space="preserve">: </w:t>
      </w:r>
      <w:r w:rsidR="00CA36AD" w:rsidRPr="00CA36AD">
        <w:t>Непонятное размещение гидротехнических сооружений (проектируемой дамбы)</w:t>
      </w:r>
      <w:r w:rsidR="00CA36AD" w:rsidRPr="007B5129">
        <w:t>.</w:t>
      </w:r>
    </w:p>
    <w:p w14:paraId="49775169" w14:textId="525087B5" w:rsidR="00AD02EE" w:rsidRPr="007B5129" w:rsidRDefault="00AD02EE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A722EB" w:rsidRPr="007B5129">
        <w:rPr>
          <w:sz w:val="26"/>
          <w:szCs w:val="26"/>
        </w:rPr>
        <w:t xml:space="preserve">принято. </w:t>
      </w:r>
    </w:p>
    <w:p w14:paraId="369AE059" w14:textId="77777777" w:rsidR="00A722EB" w:rsidRPr="007B5129" w:rsidRDefault="00AD02EE" w:rsidP="00A722EB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A722EB" w:rsidRPr="007B5129">
        <w:rPr>
          <w:sz w:val="26"/>
          <w:szCs w:val="26"/>
        </w:rPr>
        <w:t xml:space="preserve">необходимость уточнения расположения проектируемого гидротехнического сооружения. </w:t>
      </w:r>
    </w:p>
    <w:p w14:paraId="6919D91A" w14:textId="77777777" w:rsidR="00AD02EE" w:rsidRPr="007B5129" w:rsidRDefault="00AD02EE" w:rsidP="00CA36AD">
      <w:pPr>
        <w:ind w:firstLine="567"/>
        <w:jc w:val="both"/>
        <w:rPr>
          <w:sz w:val="26"/>
          <w:szCs w:val="26"/>
        </w:rPr>
      </w:pPr>
    </w:p>
    <w:p w14:paraId="1FAAAC0A" w14:textId="664AFFD4" w:rsidR="00AD02EE" w:rsidRPr="007B5129" w:rsidRDefault="00AD02EE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Предложение</w:t>
      </w:r>
      <w:proofErr w:type="gramStart"/>
      <w:r w:rsidRPr="007B5129">
        <w:rPr>
          <w:sz w:val="26"/>
          <w:szCs w:val="26"/>
        </w:rPr>
        <w:t xml:space="preserve">: </w:t>
      </w:r>
      <w:r w:rsidR="00CA36AD" w:rsidRPr="007B5129">
        <w:t>Включить</w:t>
      </w:r>
      <w:proofErr w:type="gramEnd"/>
      <w:r w:rsidR="00CA36AD" w:rsidRPr="007B5129">
        <w:t xml:space="preserve"> в функциональную зону застройки ИЖС земельные участки севернее земельного участка с кадастровым номером 25:01:290001: 219 и 25:01:290001:218.</w:t>
      </w:r>
    </w:p>
    <w:p w14:paraId="7196C8A8" w14:textId="110DE54F" w:rsidR="00AD02EE" w:rsidRPr="007B5129" w:rsidRDefault="00AD02EE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A722EB" w:rsidRPr="007B5129">
        <w:rPr>
          <w:sz w:val="26"/>
          <w:szCs w:val="26"/>
        </w:rPr>
        <w:t xml:space="preserve">принято. </w:t>
      </w:r>
    </w:p>
    <w:p w14:paraId="409CCABE" w14:textId="1B78BC3C" w:rsidR="00AD02EE" w:rsidRPr="007B5129" w:rsidRDefault="00AD02EE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A722EB" w:rsidRPr="007B5129">
        <w:rPr>
          <w:sz w:val="26"/>
          <w:szCs w:val="26"/>
        </w:rPr>
        <w:t>в целях развития территории под строительство индивидуальных жилых домов и ведения личного подсобного хозяйства.</w:t>
      </w:r>
    </w:p>
    <w:p w14:paraId="2014C156" w14:textId="6279418C" w:rsidR="00CA36AD" w:rsidRPr="007B5129" w:rsidRDefault="00CA36AD" w:rsidP="00CA36AD">
      <w:pPr>
        <w:ind w:firstLine="567"/>
        <w:jc w:val="both"/>
        <w:rPr>
          <w:sz w:val="26"/>
          <w:szCs w:val="26"/>
        </w:rPr>
      </w:pPr>
    </w:p>
    <w:p w14:paraId="1B603D9C" w14:textId="322FB864" w:rsidR="00CA36AD" w:rsidRPr="007B5129" w:rsidRDefault="00CA36AD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С. Ауровка </w:t>
      </w:r>
      <w:r w:rsidRPr="007B5129">
        <w:rPr>
          <w:sz w:val="26"/>
          <w:szCs w:val="26"/>
          <w:u w:val="single"/>
        </w:rPr>
        <w:t xml:space="preserve">(протокол публичных слушаний № 5 от 25.03.2022).  </w:t>
      </w:r>
    </w:p>
    <w:p w14:paraId="4BD77BF5" w14:textId="5780876A" w:rsidR="00CA36AD" w:rsidRPr="00CA36AD" w:rsidRDefault="00CA36AD" w:rsidP="00CA36AD">
      <w:pPr>
        <w:suppressAutoHyphens/>
        <w:snapToGrid w:val="0"/>
        <w:ind w:firstLine="567"/>
        <w:contextualSpacing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Предложение: </w:t>
      </w:r>
      <w:r w:rsidRPr="00CA36AD">
        <w:rPr>
          <w:sz w:val="26"/>
          <w:szCs w:val="26"/>
        </w:rPr>
        <w:t>Увеличить функциональную зону для ИЖС, включив земельный участки с кадастровыми номерами: 25:01:220001:3</w:t>
      </w:r>
      <w:r w:rsidRPr="007B5129">
        <w:rPr>
          <w:sz w:val="26"/>
          <w:szCs w:val="26"/>
        </w:rPr>
        <w:t xml:space="preserve">, </w:t>
      </w:r>
      <w:r w:rsidRPr="00CA36AD">
        <w:rPr>
          <w:sz w:val="26"/>
          <w:szCs w:val="26"/>
        </w:rPr>
        <w:t>25:01:220001:4</w:t>
      </w:r>
      <w:r w:rsidRPr="007B5129">
        <w:rPr>
          <w:sz w:val="26"/>
          <w:szCs w:val="26"/>
        </w:rPr>
        <w:t xml:space="preserve">, </w:t>
      </w:r>
      <w:r w:rsidRPr="00CA36AD">
        <w:rPr>
          <w:sz w:val="26"/>
          <w:szCs w:val="26"/>
        </w:rPr>
        <w:t>25:01:220001:134</w:t>
      </w:r>
      <w:r w:rsidRPr="007B5129">
        <w:rPr>
          <w:sz w:val="26"/>
          <w:szCs w:val="26"/>
        </w:rPr>
        <w:t xml:space="preserve">, </w:t>
      </w:r>
      <w:r w:rsidRPr="00CA36AD">
        <w:rPr>
          <w:sz w:val="26"/>
          <w:szCs w:val="26"/>
        </w:rPr>
        <w:t>25:01:220001:132</w:t>
      </w:r>
      <w:r w:rsidRPr="007B5129">
        <w:rPr>
          <w:sz w:val="26"/>
          <w:szCs w:val="26"/>
        </w:rPr>
        <w:t xml:space="preserve">, </w:t>
      </w:r>
      <w:r w:rsidRPr="00CA36AD">
        <w:rPr>
          <w:sz w:val="26"/>
          <w:szCs w:val="26"/>
        </w:rPr>
        <w:t>25:01:220001:2</w:t>
      </w:r>
      <w:r w:rsidRPr="007B5129">
        <w:rPr>
          <w:sz w:val="26"/>
          <w:szCs w:val="26"/>
        </w:rPr>
        <w:t xml:space="preserve">, </w:t>
      </w:r>
      <w:r w:rsidRPr="00CA36AD">
        <w:rPr>
          <w:sz w:val="26"/>
          <w:szCs w:val="26"/>
        </w:rPr>
        <w:t>25:01:220001:9</w:t>
      </w:r>
      <w:r w:rsidRPr="007B5129">
        <w:rPr>
          <w:sz w:val="26"/>
          <w:szCs w:val="26"/>
        </w:rPr>
        <w:t xml:space="preserve">. </w:t>
      </w:r>
    </w:p>
    <w:p w14:paraId="45156243" w14:textId="58DC8A39" w:rsidR="00CA36AD" w:rsidRPr="007B5129" w:rsidRDefault="00CA36AD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A722EB" w:rsidRPr="007B5129">
        <w:rPr>
          <w:sz w:val="26"/>
          <w:szCs w:val="26"/>
        </w:rPr>
        <w:t xml:space="preserve">принято. </w:t>
      </w:r>
    </w:p>
    <w:p w14:paraId="60677376" w14:textId="14B58251" w:rsidR="00CA36AD" w:rsidRPr="007B5129" w:rsidRDefault="00CA36AD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A722EB" w:rsidRPr="007B5129">
        <w:rPr>
          <w:sz w:val="26"/>
          <w:szCs w:val="26"/>
        </w:rPr>
        <w:t>в целях развития территории под строительство индивидуальных жилых домов и ведения личного подсобного хозяйства.</w:t>
      </w:r>
    </w:p>
    <w:p w14:paraId="7BC56EE0" w14:textId="77777777" w:rsidR="00CA36AD" w:rsidRPr="007B5129" w:rsidRDefault="00CA36AD" w:rsidP="00CA36AD">
      <w:pPr>
        <w:ind w:firstLine="567"/>
        <w:jc w:val="both"/>
        <w:rPr>
          <w:sz w:val="26"/>
          <w:szCs w:val="26"/>
        </w:rPr>
      </w:pPr>
    </w:p>
    <w:p w14:paraId="49C433F4" w14:textId="77777777" w:rsidR="00CA36AD" w:rsidRPr="007B5129" w:rsidRDefault="00CA36AD" w:rsidP="00CA36AD">
      <w:pPr>
        <w:ind w:firstLine="708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Предложение</w:t>
      </w:r>
      <w:proofErr w:type="gramStart"/>
      <w:r w:rsidRPr="007B5129">
        <w:rPr>
          <w:sz w:val="26"/>
          <w:szCs w:val="26"/>
        </w:rPr>
        <w:t>: Исключить</w:t>
      </w:r>
      <w:proofErr w:type="gramEnd"/>
      <w:r w:rsidRPr="007B5129">
        <w:rPr>
          <w:sz w:val="26"/>
          <w:szCs w:val="26"/>
        </w:rPr>
        <w:t xml:space="preserve"> территорию кладбища (отразить существующее кладбище на земельном участке с кадастровым номером 25:01:030400:55).</w:t>
      </w:r>
    </w:p>
    <w:p w14:paraId="630FD5A7" w14:textId="57412FBE" w:rsidR="00CA36AD" w:rsidRPr="007B5129" w:rsidRDefault="00CA36AD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A722EB" w:rsidRPr="007B5129">
        <w:rPr>
          <w:sz w:val="26"/>
          <w:szCs w:val="26"/>
        </w:rPr>
        <w:t xml:space="preserve">принято. </w:t>
      </w:r>
    </w:p>
    <w:p w14:paraId="7184463A" w14:textId="43EDDB05" w:rsidR="00CA36AD" w:rsidRPr="007B5129" w:rsidRDefault="00CA36AD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A722EB" w:rsidRPr="007B5129">
        <w:rPr>
          <w:sz w:val="26"/>
          <w:szCs w:val="26"/>
        </w:rPr>
        <w:t>фактическое местоположение кладбища и территория дальнейшего использования.</w:t>
      </w:r>
    </w:p>
    <w:p w14:paraId="285B0522" w14:textId="6BC1A519" w:rsidR="00CA36AD" w:rsidRPr="007B5129" w:rsidRDefault="00CA36AD" w:rsidP="00CA36AD">
      <w:pPr>
        <w:ind w:firstLine="708"/>
        <w:jc w:val="both"/>
        <w:rPr>
          <w:sz w:val="26"/>
          <w:szCs w:val="26"/>
        </w:rPr>
      </w:pPr>
    </w:p>
    <w:p w14:paraId="68484008" w14:textId="763BA74A" w:rsidR="00EF1703" w:rsidRPr="007B5129" w:rsidRDefault="00EF1703" w:rsidP="00EF1703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С. Гродеково </w:t>
      </w:r>
      <w:r w:rsidRPr="007B5129">
        <w:rPr>
          <w:sz w:val="26"/>
          <w:szCs w:val="26"/>
          <w:u w:val="single"/>
        </w:rPr>
        <w:t xml:space="preserve">(протокол публичных слушаний № 6 от 25.03.2022).  </w:t>
      </w:r>
    </w:p>
    <w:p w14:paraId="46E0AFDC" w14:textId="5D4E73EB" w:rsidR="00CA36AD" w:rsidRPr="007B5129" w:rsidRDefault="00CA36AD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Предложение</w:t>
      </w:r>
      <w:r w:rsidR="00EF1703" w:rsidRPr="007B5129">
        <w:rPr>
          <w:sz w:val="26"/>
          <w:szCs w:val="26"/>
        </w:rPr>
        <w:t xml:space="preserve">: отразить планируемый ФАП на земельном участке Ю-З земельного участка с кадастровым номером 25:01:230001:364. </w:t>
      </w:r>
    </w:p>
    <w:p w14:paraId="34C761D7" w14:textId="03E5E92B" w:rsidR="00CA36AD" w:rsidRPr="007B5129" w:rsidRDefault="00CA36AD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A722EB" w:rsidRPr="007B5129">
        <w:rPr>
          <w:sz w:val="26"/>
          <w:szCs w:val="26"/>
        </w:rPr>
        <w:t xml:space="preserve">принято. </w:t>
      </w:r>
    </w:p>
    <w:p w14:paraId="6001438E" w14:textId="15F711CB" w:rsidR="00CA36AD" w:rsidRPr="007B5129" w:rsidRDefault="00CA36AD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A722EB" w:rsidRPr="007B5129">
        <w:rPr>
          <w:sz w:val="26"/>
          <w:szCs w:val="26"/>
        </w:rPr>
        <w:t xml:space="preserve">с учетом мнения жителей села и рекомендаций регионального министерства здравоохранения. </w:t>
      </w:r>
    </w:p>
    <w:p w14:paraId="2B897F3F" w14:textId="77777777" w:rsidR="00CA36AD" w:rsidRPr="007B5129" w:rsidRDefault="00CA36AD" w:rsidP="00CA36AD">
      <w:pPr>
        <w:ind w:firstLine="567"/>
        <w:jc w:val="both"/>
        <w:rPr>
          <w:sz w:val="26"/>
          <w:szCs w:val="26"/>
        </w:rPr>
      </w:pPr>
    </w:p>
    <w:p w14:paraId="54E35380" w14:textId="095AD4C3" w:rsidR="00CA36AD" w:rsidRPr="007B5129" w:rsidRDefault="00936D40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Замечание</w:t>
      </w:r>
      <w:r w:rsidR="00CA36AD" w:rsidRPr="007B5129">
        <w:rPr>
          <w:sz w:val="26"/>
          <w:szCs w:val="26"/>
        </w:rPr>
        <w:t xml:space="preserve">: </w:t>
      </w:r>
      <w:r w:rsidR="00A722EB" w:rsidRPr="007B5129">
        <w:rPr>
          <w:sz w:val="26"/>
          <w:szCs w:val="26"/>
        </w:rPr>
        <w:t>установить для объекта «</w:t>
      </w:r>
      <w:r w:rsidR="00EF1703" w:rsidRPr="007B5129">
        <w:rPr>
          <w:sz w:val="26"/>
          <w:szCs w:val="26"/>
        </w:rPr>
        <w:t>Ферма</w:t>
      </w:r>
      <w:r w:rsidR="00A722EB" w:rsidRPr="007B5129">
        <w:rPr>
          <w:sz w:val="26"/>
          <w:szCs w:val="26"/>
        </w:rPr>
        <w:t>»</w:t>
      </w:r>
      <w:r w:rsidR="00EF1703" w:rsidRPr="007B5129">
        <w:rPr>
          <w:sz w:val="26"/>
          <w:szCs w:val="26"/>
        </w:rPr>
        <w:t xml:space="preserve"> назначение – животноводство.</w:t>
      </w:r>
    </w:p>
    <w:p w14:paraId="30073782" w14:textId="4B032B3A" w:rsidR="00CA36AD" w:rsidRPr="007B5129" w:rsidRDefault="00CA36AD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A722EB" w:rsidRPr="007B5129">
        <w:rPr>
          <w:sz w:val="26"/>
          <w:szCs w:val="26"/>
        </w:rPr>
        <w:t xml:space="preserve">принято. </w:t>
      </w:r>
    </w:p>
    <w:p w14:paraId="1FE9402F" w14:textId="7694FFB4" w:rsidR="00CA36AD" w:rsidRPr="007B5129" w:rsidRDefault="00CA36AD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936D40" w:rsidRPr="007B5129">
        <w:rPr>
          <w:sz w:val="26"/>
          <w:szCs w:val="26"/>
        </w:rPr>
        <w:t xml:space="preserve">установление более расширенного понятия сельскохозяйственного использования в целях развития животноводства. </w:t>
      </w:r>
    </w:p>
    <w:p w14:paraId="63804666" w14:textId="698DB75E" w:rsidR="00CA36AD" w:rsidRPr="007B5129" w:rsidRDefault="00CA36AD" w:rsidP="00CA36AD">
      <w:pPr>
        <w:ind w:firstLine="567"/>
        <w:jc w:val="both"/>
        <w:rPr>
          <w:sz w:val="26"/>
          <w:szCs w:val="26"/>
        </w:rPr>
      </w:pPr>
    </w:p>
    <w:p w14:paraId="24CDB1E0" w14:textId="2BD7881F" w:rsidR="00EF1703" w:rsidRPr="007B5129" w:rsidRDefault="00EF1703" w:rsidP="00EF1703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С. Еловка </w:t>
      </w:r>
      <w:r w:rsidRPr="007B5129">
        <w:rPr>
          <w:sz w:val="26"/>
          <w:szCs w:val="26"/>
          <w:u w:val="single"/>
        </w:rPr>
        <w:t xml:space="preserve">(протокол публичных слушаний № 7 от 29.03.2022).  </w:t>
      </w:r>
    </w:p>
    <w:p w14:paraId="4B19A8F2" w14:textId="74509E54" w:rsidR="00CA36AD" w:rsidRPr="007B5129" w:rsidRDefault="00936D40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Замечание: не</w:t>
      </w:r>
      <w:r w:rsidR="00EF1703" w:rsidRPr="007B5129">
        <w:rPr>
          <w:sz w:val="26"/>
          <w:szCs w:val="26"/>
        </w:rPr>
        <w:t xml:space="preserve"> отражена существующая детская площадка на земельном участке с кадастровым номером 25:01:240001:449.</w:t>
      </w:r>
    </w:p>
    <w:p w14:paraId="3273295A" w14:textId="6FF8D73D" w:rsidR="00CA36AD" w:rsidRPr="007B5129" w:rsidRDefault="00CA36AD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936D40" w:rsidRPr="007B5129">
        <w:rPr>
          <w:sz w:val="26"/>
          <w:szCs w:val="26"/>
        </w:rPr>
        <w:t xml:space="preserve">принято. </w:t>
      </w:r>
    </w:p>
    <w:p w14:paraId="07062895" w14:textId="438B4B2A" w:rsidR="00CA36AD" w:rsidRPr="007B5129" w:rsidRDefault="00CA36AD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936D40" w:rsidRPr="007B5129">
        <w:rPr>
          <w:sz w:val="26"/>
          <w:szCs w:val="26"/>
        </w:rPr>
        <w:t xml:space="preserve">фактическое расположение объекта на земельном участке. </w:t>
      </w:r>
    </w:p>
    <w:p w14:paraId="124F892A" w14:textId="068DCCA8" w:rsidR="00CA36AD" w:rsidRPr="007B5129" w:rsidRDefault="00CA36AD" w:rsidP="00CA36AD">
      <w:pPr>
        <w:ind w:firstLine="567"/>
        <w:jc w:val="both"/>
        <w:rPr>
          <w:sz w:val="26"/>
          <w:szCs w:val="26"/>
        </w:rPr>
      </w:pPr>
    </w:p>
    <w:p w14:paraId="6135E72A" w14:textId="12654964" w:rsidR="00EF1703" w:rsidRPr="007B5129" w:rsidRDefault="00EF1703" w:rsidP="00EF1703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С. </w:t>
      </w:r>
      <w:r w:rsidR="00941BF5" w:rsidRPr="007B5129">
        <w:rPr>
          <w:sz w:val="26"/>
          <w:szCs w:val="26"/>
        </w:rPr>
        <w:t>Муравейка</w:t>
      </w:r>
      <w:r w:rsidRPr="007B5129">
        <w:rPr>
          <w:sz w:val="26"/>
          <w:szCs w:val="26"/>
        </w:rPr>
        <w:t xml:space="preserve"> </w:t>
      </w:r>
      <w:r w:rsidRPr="007B5129">
        <w:rPr>
          <w:sz w:val="26"/>
          <w:szCs w:val="26"/>
          <w:u w:val="single"/>
        </w:rPr>
        <w:t xml:space="preserve">(протокол публичных слушаний № </w:t>
      </w:r>
      <w:r w:rsidR="00941BF5" w:rsidRPr="007B5129">
        <w:rPr>
          <w:sz w:val="26"/>
          <w:szCs w:val="26"/>
          <w:u w:val="single"/>
        </w:rPr>
        <w:t>8</w:t>
      </w:r>
      <w:r w:rsidRPr="007B5129">
        <w:rPr>
          <w:sz w:val="26"/>
          <w:szCs w:val="26"/>
          <w:u w:val="single"/>
        </w:rPr>
        <w:t xml:space="preserve"> от 29.03.2022).  </w:t>
      </w:r>
    </w:p>
    <w:p w14:paraId="104DCA1B" w14:textId="1CE1FE83" w:rsidR="00CA36AD" w:rsidRPr="007B5129" w:rsidRDefault="00936D40" w:rsidP="00CA36AD">
      <w:pPr>
        <w:ind w:firstLine="567"/>
        <w:jc w:val="both"/>
        <w:rPr>
          <w:sz w:val="26"/>
          <w:szCs w:val="26"/>
        </w:rPr>
      </w:pPr>
      <w:bookmarkStart w:id="1" w:name="_Hlk103331061"/>
      <w:r w:rsidRPr="007B5129">
        <w:rPr>
          <w:sz w:val="26"/>
          <w:szCs w:val="26"/>
        </w:rPr>
        <w:t>Замечание</w:t>
      </w:r>
      <w:r w:rsidR="00941BF5" w:rsidRPr="007B5129">
        <w:rPr>
          <w:sz w:val="26"/>
          <w:szCs w:val="26"/>
        </w:rPr>
        <w:t>: не отражены существующие магазины.</w:t>
      </w:r>
    </w:p>
    <w:p w14:paraId="134F29FB" w14:textId="21A8B6F2" w:rsidR="00CA36AD" w:rsidRPr="007B5129" w:rsidRDefault="00CA36AD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936D40" w:rsidRPr="007B5129">
        <w:rPr>
          <w:sz w:val="26"/>
          <w:szCs w:val="26"/>
        </w:rPr>
        <w:t xml:space="preserve">Принято. </w:t>
      </w:r>
    </w:p>
    <w:p w14:paraId="5F0A3030" w14:textId="6181FBAE" w:rsidR="00CA36AD" w:rsidRPr="007B5129" w:rsidRDefault="00CA36AD" w:rsidP="00CA36AD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936D40" w:rsidRPr="007B5129">
        <w:rPr>
          <w:sz w:val="26"/>
          <w:szCs w:val="26"/>
        </w:rPr>
        <w:t xml:space="preserve">фактическое наличие. </w:t>
      </w:r>
    </w:p>
    <w:p w14:paraId="241F4DDE" w14:textId="77777777" w:rsidR="00941BF5" w:rsidRPr="007B5129" w:rsidRDefault="00941BF5" w:rsidP="00941BF5">
      <w:pPr>
        <w:ind w:firstLine="567"/>
        <w:jc w:val="both"/>
        <w:rPr>
          <w:sz w:val="26"/>
          <w:szCs w:val="26"/>
        </w:rPr>
      </w:pPr>
    </w:p>
    <w:p w14:paraId="5FFAFC23" w14:textId="2EAD2C60" w:rsidR="00941BF5" w:rsidRPr="007B5129" w:rsidRDefault="00941BF5" w:rsidP="00941BF5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lastRenderedPageBreak/>
        <w:t>Предложение: Земельные участки с кадастровыми номерами 25:01:210001:694,</w:t>
      </w:r>
      <w:r w:rsidRPr="007B5129">
        <w:rPr>
          <w:sz w:val="26"/>
          <w:szCs w:val="26"/>
        </w:rPr>
        <w:br/>
        <w:t xml:space="preserve">25:01:210001:462 отражены в функциональной зоне </w:t>
      </w:r>
      <w:r w:rsidR="000936C7" w:rsidRPr="007B5129">
        <w:rPr>
          <w:sz w:val="26"/>
          <w:szCs w:val="26"/>
        </w:rPr>
        <w:t xml:space="preserve">ИЖС </w:t>
      </w:r>
      <w:r w:rsidRPr="007B5129">
        <w:rPr>
          <w:sz w:val="26"/>
          <w:szCs w:val="26"/>
        </w:rPr>
        <w:t>им</w:t>
      </w:r>
      <w:r w:rsidR="000936C7" w:rsidRPr="007B5129">
        <w:rPr>
          <w:sz w:val="26"/>
          <w:szCs w:val="26"/>
        </w:rPr>
        <w:t>еют</w:t>
      </w:r>
      <w:r w:rsidRPr="007B5129">
        <w:rPr>
          <w:sz w:val="26"/>
          <w:szCs w:val="26"/>
        </w:rPr>
        <w:t xml:space="preserve"> вид С/Х назначения, необходимо указать другую функциональную зону (ИЖС).</w:t>
      </w:r>
    </w:p>
    <w:p w14:paraId="3AA7B749" w14:textId="4D9325BF" w:rsidR="00941BF5" w:rsidRPr="007B5129" w:rsidRDefault="00941BF5" w:rsidP="00941BF5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0936C7" w:rsidRPr="007B5129">
        <w:rPr>
          <w:sz w:val="26"/>
          <w:szCs w:val="26"/>
        </w:rPr>
        <w:t xml:space="preserve">принято. </w:t>
      </w:r>
    </w:p>
    <w:p w14:paraId="4F2F4CED" w14:textId="51E5F59F" w:rsidR="00941BF5" w:rsidRPr="007B5129" w:rsidRDefault="00941BF5" w:rsidP="00941BF5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Основание:</w:t>
      </w:r>
      <w:r w:rsidR="000936C7" w:rsidRPr="007B5129">
        <w:rPr>
          <w:sz w:val="26"/>
          <w:szCs w:val="26"/>
        </w:rPr>
        <w:t xml:space="preserve"> </w:t>
      </w:r>
      <w:r w:rsidR="007B5129" w:rsidRPr="007B5129">
        <w:rPr>
          <w:sz w:val="26"/>
          <w:szCs w:val="26"/>
        </w:rPr>
        <w:t xml:space="preserve">приведение вида разрешенного использования в соответствие </w:t>
      </w:r>
      <w:proofErr w:type="gramStart"/>
      <w:r w:rsidR="007B5129" w:rsidRPr="007B5129">
        <w:rPr>
          <w:sz w:val="26"/>
          <w:szCs w:val="26"/>
        </w:rPr>
        <w:t>в функциональной зоной</w:t>
      </w:r>
      <w:proofErr w:type="gramEnd"/>
      <w:r w:rsidR="007B5129" w:rsidRPr="007B5129">
        <w:rPr>
          <w:sz w:val="26"/>
          <w:szCs w:val="26"/>
        </w:rPr>
        <w:t xml:space="preserve">. </w:t>
      </w:r>
      <w:r w:rsidRPr="007B5129">
        <w:rPr>
          <w:sz w:val="26"/>
          <w:szCs w:val="26"/>
        </w:rPr>
        <w:t xml:space="preserve"> </w:t>
      </w:r>
    </w:p>
    <w:p w14:paraId="4758145F" w14:textId="77777777" w:rsidR="00941BF5" w:rsidRPr="007B5129" w:rsidRDefault="00941BF5" w:rsidP="00941BF5">
      <w:pPr>
        <w:ind w:firstLine="567"/>
        <w:jc w:val="both"/>
        <w:rPr>
          <w:sz w:val="26"/>
          <w:szCs w:val="26"/>
        </w:rPr>
      </w:pPr>
    </w:p>
    <w:p w14:paraId="7E08F7CB" w14:textId="1A4CE9AA" w:rsidR="00941BF5" w:rsidRPr="007B5129" w:rsidRDefault="00941BF5" w:rsidP="00941BF5">
      <w:pPr>
        <w:ind w:firstLine="567"/>
        <w:jc w:val="both"/>
        <w:rPr>
          <w:sz w:val="26"/>
          <w:szCs w:val="26"/>
          <w:u w:val="single"/>
        </w:rPr>
      </w:pPr>
      <w:r w:rsidRPr="007B5129">
        <w:rPr>
          <w:sz w:val="26"/>
          <w:szCs w:val="26"/>
        </w:rPr>
        <w:t xml:space="preserve">С. Старогордеевка </w:t>
      </w:r>
      <w:r w:rsidRPr="007B5129">
        <w:rPr>
          <w:sz w:val="26"/>
          <w:szCs w:val="26"/>
          <w:u w:val="single"/>
        </w:rPr>
        <w:t xml:space="preserve">(протокол публичных слушаний № 9 от 30.03.2022).  </w:t>
      </w:r>
    </w:p>
    <w:p w14:paraId="13ACEE56" w14:textId="68FF0A0B" w:rsidR="00941BF5" w:rsidRPr="007B5129" w:rsidRDefault="00941BF5" w:rsidP="00941BF5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Предложений/замечаний не поступило. </w:t>
      </w:r>
    </w:p>
    <w:p w14:paraId="64A6FF08" w14:textId="56CFF83C" w:rsidR="00941BF5" w:rsidRPr="007B5129" w:rsidRDefault="00941BF5" w:rsidP="00941BF5">
      <w:pPr>
        <w:ind w:firstLine="567"/>
        <w:jc w:val="both"/>
        <w:rPr>
          <w:sz w:val="26"/>
          <w:szCs w:val="26"/>
        </w:rPr>
      </w:pPr>
    </w:p>
    <w:p w14:paraId="1B313877" w14:textId="106006E1" w:rsidR="00941BF5" w:rsidRPr="007B5129" w:rsidRDefault="00941BF5" w:rsidP="00941BF5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С. Шекляево </w:t>
      </w:r>
      <w:r w:rsidRPr="007B5129">
        <w:rPr>
          <w:sz w:val="26"/>
          <w:szCs w:val="26"/>
          <w:u w:val="single"/>
        </w:rPr>
        <w:t xml:space="preserve">(протокол публичных слушаний № 10 от 30.03.2022).  </w:t>
      </w:r>
    </w:p>
    <w:p w14:paraId="1B6F8495" w14:textId="77777777" w:rsidR="00941BF5" w:rsidRPr="007B5129" w:rsidRDefault="00941BF5" w:rsidP="00941BF5">
      <w:pPr>
        <w:ind w:firstLine="567"/>
        <w:jc w:val="both"/>
        <w:rPr>
          <w:sz w:val="26"/>
          <w:szCs w:val="26"/>
        </w:rPr>
      </w:pPr>
      <w:bookmarkStart w:id="2" w:name="_Hlk103331430"/>
      <w:r w:rsidRPr="007B5129">
        <w:rPr>
          <w:sz w:val="26"/>
          <w:szCs w:val="26"/>
        </w:rPr>
        <w:t xml:space="preserve">Предложений/замечаний не поступило. </w:t>
      </w:r>
    </w:p>
    <w:bookmarkEnd w:id="2"/>
    <w:p w14:paraId="593FEADC" w14:textId="0421DACF" w:rsidR="00941BF5" w:rsidRPr="007B5129" w:rsidRDefault="00941BF5" w:rsidP="00941BF5">
      <w:pPr>
        <w:ind w:firstLine="567"/>
        <w:jc w:val="both"/>
        <w:rPr>
          <w:sz w:val="26"/>
          <w:szCs w:val="26"/>
        </w:rPr>
      </w:pPr>
    </w:p>
    <w:p w14:paraId="7110E281" w14:textId="01C195CE" w:rsidR="00DF70F7" w:rsidRPr="007B5129" w:rsidRDefault="00DF70F7" w:rsidP="00DF70F7">
      <w:pPr>
        <w:ind w:firstLine="708"/>
        <w:jc w:val="both"/>
        <w:rPr>
          <w:b/>
          <w:bCs/>
          <w:sz w:val="26"/>
          <w:szCs w:val="26"/>
        </w:rPr>
      </w:pPr>
      <w:r w:rsidRPr="007B5129">
        <w:rPr>
          <w:b/>
          <w:bCs/>
          <w:sz w:val="26"/>
          <w:szCs w:val="26"/>
        </w:rPr>
        <w:t xml:space="preserve">Комиссия Виноградовского территориального отдела управления по работе с территориями администрации Анучинского муниципального округа. </w:t>
      </w:r>
    </w:p>
    <w:p w14:paraId="21D3E55B" w14:textId="5912A9B3" w:rsidR="00941BF5" w:rsidRPr="007B5129" w:rsidRDefault="00941BF5" w:rsidP="00941BF5">
      <w:pPr>
        <w:ind w:firstLine="567"/>
        <w:jc w:val="both"/>
        <w:rPr>
          <w:sz w:val="26"/>
          <w:szCs w:val="26"/>
        </w:rPr>
      </w:pPr>
    </w:p>
    <w:p w14:paraId="67CE9ECA" w14:textId="1190E9F6" w:rsidR="00DF70F7" w:rsidRPr="007B5129" w:rsidRDefault="00DF70F7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п. Веселый </w:t>
      </w:r>
      <w:r w:rsidRPr="007B5129">
        <w:rPr>
          <w:sz w:val="26"/>
          <w:szCs w:val="26"/>
          <w:u w:val="single"/>
        </w:rPr>
        <w:t xml:space="preserve">(протокол публичных слушаний № 1 от 24.03.2022).  </w:t>
      </w:r>
    </w:p>
    <w:p w14:paraId="2ABAC196" w14:textId="77777777" w:rsidR="00DF70F7" w:rsidRPr="007B5129" w:rsidRDefault="00DF70F7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Предложений/замечаний не поступило. </w:t>
      </w:r>
    </w:p>
    <w:p w14:paraId="3C052978" w14:textId="59A158AE" w:rsidR="00941BF5" w:rsidRPr="007B5129" w:rsidRDefault="00941BF5" w:rsidP="00941BF5">
      <w:pPr>
        <w:ind w:firstLine="567"/>
        <w:jc w:val="both"/>
        <w:rPr>
          <w:sz w:val="26"/>
          <w:szCs w:val="26"/>
        </w:rPr>
      </w:pPr>
    </w:p>
    <w:p w14:paraId="082A36BC" w14:textId="39524BCA" w:rsidR="00DF70F7" w:rsidRPr="007B5129" w:rsidRDefault="00DF70F7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п. Скворцово </w:t>
      </w:r>
      <w:r w:rsidRPr="007B5129">
        <w:rPr>
          <w:sz w:val="26"/>
          <w:szCs w:val="26"/>
          <w:u w:val="single"/>
        </w:rPr>
        <w:t xml:space="preserve">(протокол публичных слушаний № 2 от 24.03.2022).  </w:t>
      </w:r>
    </w:p>
    <w:p w14:paraId="568278AD" w14:textId="77777777" w:rsidR="00DF70F7" w:rsidRPr="007B5129" w:rsidRDefault="00DF70F7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Предложений/замечаний не поступило. </w:t>
      </w:r>
    </w:p>
    <w:p w14:paraId="1DD3E61A" w14:textId="652F3395" w:rsidR="00DF70F7" w:rsidRPr="007B5129" w:rsidRDefault="00DF70F7" w:rsidP="00941BF5">
      <w:pPr>
        <w:ind w:firstLine="567"/>
        <w:jc w:val="both"/>
        <w:rPr>
          <w:sz w:val="26"/>
          <w:szCs w:val="26"/>
        </w:rPr>
      </w:pPr>
    </w:p>
    <w:p w14:paraId="3B241925" w14:textId="5CA2515F" w:rsidR="00DF70F7" w:rsidRPr="007B5129" w:rsidRDefault="00DF70F7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с. Ильмаковка </w:t>
      </w:r>
      <w:r w:rsidRPr="007B5129">
        <w:rPr>
          <w:sz w:val="26"/>
          <w:szCs w:val="26"/>
          <w:u w:val="single"/>
        </w:rPr>
        <w:t xml:space="preserve">(протокол публичных слушаний № 3 от 24.03.2022).  </w:t>
      </w:r>
    </w:p>
    <w:p w14:paraId="72E5660C" w14:textId="77777777" w:rsidR="00DF70F7" w:rsidRPr="007B5129" w:rsidRDefault="00DF70F7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Предложений/замечаний не поступило. </w:t>
      </w:r>
    </w:p>
    <w:p w14:paraId="5EDAC78C" w14:textId="77777777" w:rsidR="00DF70F7" w:rsidRPr="007B5129" w:rsidRDefault="00DF70F7" w:rsidP="00941BF5">
      <w:pPr>
        <w:ind w:firstLine="567"/>
        <w:jc w:val="both"/>
        <w:rPr>
          <w:sz w:val="26"/>
          <w:szCs w:val="26"/>
        </w:rPr>
      </w:pPr>
    </w:p>
    <w:p w14:paraId="19C2C110" w14:textId="1AD12630" w:rsidR="00DF70F7" w:rsidRPr="007B5129" w:rsidRDefault="00DF70F7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с. Смольное </w:t>
      </w:r>
      <w:r w:rsidRPr="007B5129">
        <w:rPr>
          <w:sz w:val="26"/>
          <w:szCs w:val="26"/>
          <w:u w:val="single"/>
        </w:rPr>
        <w:t xml:space="preserve">(протокол публичных слушаний № 4 от 24.03.2022).  </w:t>
      </w:r>
    </w:p>
    <w:p w14:paraId="7592B510" w14:textId="4FCCD392" w:rsidR="00941BF5" w:rsidRPr="007B5129" w:rsidRDefault="00941BF5" w:rsidP="00941BF5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Предложение</w:t>
      </w:r>
      <w:r w:rsidR="007B5129" w:rsidRPr="007B5129">
        <w:rPr>
          <w:sz w:val="26"/>
          <w:szCs w:val="26"/>
        </w:rPr>
        <w:t xml:space="preserve">: </w:t>
      </w:r>
      <w:r w:rsidR="007B5129" w:rsidRPr="007B5129">
        <w:t>отразить</w:t>
      </w:r>
      <w:r w:rsidR="00DF70F7" w:rsidRPr="007B5129">
        <w:t xml:space="preserve"> детскую площадку в районе (севернее) объекта капитального строительства с кадастровым номером 25:01:270001:162.</w:t>
      </w:r>
    </w:p>
    <w:p w14:paraId="18391AE1" w14:textId="54A39404" w:rsidR="00941BF5" w:rsidRPr="007B5129" w:rsidRDefault="00941BF5" w:rsidP="00941BF5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7B5129" w:rsidRPr="007B5129">
        <w:rPr>
          <w:sz w:val="26"/>
          <w:szCs w:val="26"/>
        </w:rPr>
        <w:t xml:space="preserve">принято. </w:t>
      </w:r>
    </w:p>
    <w:p w14:paraId="61C8EB26" w14:textId="07504397" w:rsidR="00941BF5" w:rsidRPr="007B5129" w:rsidRDefault="00941BF5" w:rsidP="00941BF5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7B5129" w:rsidRPr="007B5129">
        <w:rPr>
          <w:sz w:val="26"/>
          <w:szCs w:val="26"/>
        </w:rPr>
        <w:t xml:space="preserve">фактическое расположение объекта на земельном участке. </w:t>
      </w:r>
    </w:p>
    <w:bookmarkEnd w:id="1"/>
    <w:p w14:paraId="78CAF0B5" w14:textId="77777777" w:rsidR="00C45C50" w:rsidRPr="007B5129" w:rsidRDefault="00C45C50" w:rsidP="00B811CD">
      <w:pPr>
        <w:ind w:firstLine="708"/>
        <w:jc w:val="both"/>
        <w:rPr>
          <w:sz w:val="26"/>
          <w:szCs w:val="26"/>
        </w:rPr>
      </w:pPr>
    </w:p>
    <w:p w14:paraId="4667D34D" w14:textId="00CAA28F" w:rsidR="003873EC" w:rsidRPr="007B5129" w:rsidRDefault="003873EC" w:rsidP="00DF70F7">
      <w:pPr>
        <w:ind w:firstLine="567"/>
        <w:jc w:val="both"/>
        <w:rPr>
          <w:b/>
          <w:bCs/>
          <w:sz w:val="26"/>
          <w:szCs w:val="26"/>
        </w:rPr>
      </w:pPr>
      <w:r w:rsidRPr="007B5129">
        <w:rPr>
          <w:b/>
          <w:bCs/>
          <w:sz w:val="26"/>
          <w:szCs w:val="26"/>
        </w:rPr>
        <w:t xml:space="preserve">Комиссия Гражданского территориального отдела управления по работе с территориями администрации Анучинского муниципального округа. </w:t>
      </w:r>
    </w:p>
    <w:p w14:paraId="2F08FB79" w14:textId="77777777" w:rsidR="003873EC" w:rsidRPr="007B5129" w:rsidRDefault="003873EC" w:rsidP="00DF70F7">
      <w:pPr>
        <w:ind w:firstLine="567"/>
        <w:jc w:val="both"/>
        <w:rPr>
          <w:sz w:val="26"/>
          <w:szCs w:val="26"/>
        </w:rPr>
      </w:pPr>
    </w:p>
    <w:p w14:paraId="06D23113" w14:textId="317E686A" w:rsidR="00D93FBE" w:rsidRPr="007B5129" w:rsidRDefault="00FF01F1" w:rsidP="00DF70F7">
      <w:pPr>
        <w:ind w:firstLine="567"/>
        <w:jc w:val="both"/>
        <w:rPr>
          <w:sz w:val="26"/>
          <w:szCs w:val="26"/>
          <w:u w:val="single"/>
        </w:rPr>
      </w:pPr>
      <w:r w:rsidRPr="007B5129">
        <w:rPr>
          <w:sz w:val="26"/>
          <w:szCs w:val="26"/>
          <w:u w:val="single"/>
        </w:rPr>
        <w:t xml:space="preserve">С. Новопокровка (протокол публичных слушаний № 1 от 24.03.2022).  </w:t>
      </w:r>
    </w:p>
    <w:p w14:paraId="4933861D" w14:textId="4F68E3F8" w:rsidR="00FF01F1" w:rsidRPr="007B5129" w:rsidRDefault="00FF01F1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Предложений/замечаний не поступило. </w:t>
      </w:r>
    </w:p>
    <w:p w14:paraId="05FE93D0" w14:textId="12794990" w:rsidR="00FF01F1" w:rsidRPr="007B5129" w:rsidRDefault="00FF01F1" w:rsidP="00DF70F7">
      <w:pPr>
        <w:ind w:firstLine="567"/>
        <w:jc w:val="both"/>
        <w:rPr>
          <w:sz w:val="26"/>
          <w:szCs w:val="26"/>
        </w:rPr>
      </w:pPr>
    </w:p>
    <w:p w14:paraId="5EAE672A" w14:textId="5A7BB3D0" w:rsidR="00DD1437" w:rsidRPr="007B5129" w:rsidRDefault="00DD1437" w:rsidP="00DF70F7">
      <w:pPr>
        <w:ind w:firstLine="567"/>
        <w:jc w:val="both"/>
        <w:rPr>
          <w:sz w:val="26"/>
          <w:szCs w:val="26"/>
          <w:u w:val="single"/>
        </w:rPr>
      </w:pPr>
      <w:r w:rsidRPr="007B5129">
        <w:rPr>
          <w:sz w:val="26"/>
          <w:szCs w:val="26"/>
          <w:u w:val="single"/>
        </w:rPr>
        <w:t>С. Рисовое (протокол публичных слушаний № 2 от 24.03.2022)</w:t>
      </w:r>
    </w:p>
    <w:p w14:paraId="3D17C2C0" w14:textId="1FB5D08A" w:rsidR="00DD1437" w:rsidRPr="007B5129" w:rsidRDefault="00DD1437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Предложение: для земельного участка с кадастровым номером 25:01:010201:678 установить функциональную зону С/Х. </w:t>
      </w:r>
    </w:p>
    <w:p w14:paraId="1D0DFFC6" w14:textId="5543CE13" w:rsidR="00DD1437" w:rsidRPr="007B5129" w:rsidRDefault="00DD1437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предложение принято. </w:t>
      </w:r>
    </w:p>
    <w:p w14:paraId="25458E23" w14:textId="6AFF7A29" w:rsidR="00DD1437" w:rsidRPr="007B5129" w:rsidRDefault="00DD1437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земельный участок расположен на землях сельскохозяйственного назначения. </w:t>
      </w:r>
    </w:p>
    <w:p w14:paraId="671F4321" w14:textId="236460FD" w:rsidR="00DD1437" w:rsidRPr="007B5129" w:rsidRDefault="00DD1437" w:rsidP="00DF70F7">
      <w:pPr>
        <w:ind w:firstLine="567"/>
        <w:jc w:val="both"/>
        <w:rPr>
          <w:sz w:val="26"/>
          <w:szCs w:val="26"/>
        </w:rPr>
      </w:pPr>
    </w:p>
    <w:p w14:paraId="5CE992F7" w14:textId="0E3F4784" w:rsidR="00A259FE" w:rsidRPr="007B5129" w:rsidRDefault="00A259FE" w:rsidP="00DF70F7">
      <w:pPr>
        <w:ind w:firstLine="567"/>
        <w:jc w:val="both"/>
        <w:rPr>
          <w:sz w:val="26"/>
          <w:szCs w:val="26"/>
          <w:u w:val="single"/>
        </w:rPr>
      </w:pPr>
      <w:r w:rsidRPr="007B5129">
        <w:rPr>
          <w:sz w:val="26"/>
          <w:szCs w:val="26"/>
          <w:u w:val="single"/>
        </w:rPr>
        <w:t>С. Лугохутор (протокол публичных слушаний № 3 от 25.03.2022)</w:t>
      </w:r>
    </w:p>
    <w:p w14:paraId="44F976BC" w14:textId="4921F64A" w:rsidR="00A259FE" w:rsidRPr="007B5129" w:rsidRDefault="00A259FE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Предложение: для земельного участка, расположенного юго-восточнее земельного участка с кадастровым номером 25:01:080001:2 установить функциональную зону – для иных видов С/Х использования. </w:t>
      </w:r>
    </w:p>
    <w:p w14:paraId="0BCDDD56" w14:textId="77777777" w:rsidR="00A259FE" w:rsidRPr="007B5129" w:rsidRDefault="00A259FE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предложение принято. </w:t>
      </w:r>
    </w:p>
    <w:p w14:paraId="73B0E7F5" w14:textId="77777777" w:rsidR="00A259FE" w:rsidRPr="007B5129" w:rsidRDefault="00A259FE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земельный участок расположен на землях сельскохозяйственного назначения. </w:t>
      </w:r>
    </w:p>
    <w:p w14:paraId="73521886" w14:textId="77777777" w:rsidR="00DD1437" w:rsidRPr="007B5129" w:rsidRDefault="00DD1437" w:rsidP="00DF70F7">
      <w:pPr>
        <w:ind w:firstLine="567"/>
        <w:jc w:val="both"/>
        <w:rPr>
          <w:sz w:val="26"/>
          <w:szCs w:val="26"/>
        </w:rPr>
      </w:pPr>
    </w:p>
    <w:p w14:paraId="5207D93A" w14:textId="04BD7585" w:rsidR="00FF01F1" w:rsidRPr="007B5129" w:rsidRDefault="00FF01F1" w:rsidP="00DF70F7">
      <w:pPr>
        <w:ind w:firstLine="567"/>
        <w:jc w:val="both"/>
        <w:rPr>
          <w:sz w:val="26"/>
          <w:szCs w:val="26"/>
          <w:u w:val="single"/>
        </w:rPr>
      </w:pPr>
      <w:r w:rsidRPr="007B5129">
        <w:rPr>
          <w:sz w:val="26"/>
          <w:szCs w:val="26"/>
          <w:u w:val="single"/>
        </w:rPr>
        <w:lastRenderedPageBreak/>
        <w:t xml:space="preserve">С. ЛЗП-3 (протокол публичных слушаний № 4 от 25.03.2022). </w:t>
      </w:r>
    </w:p>
    <w:p w14:paraId="6D10E5F0" w14:textId="77777777" w:rsidR="00FF01F1" w:rsidRPr="007B5129" w:rsidRDefault="00FF01F1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Предложений/замечаний не поступило. </w:t>
      </w:r>
    </w:p>
    <w:p w14:paraId="2C1DDD35" w14:textId="77777777" w:rsidR="00D93FBE" w:rsidRPr="007B5129" w:rsidRDefault="00D93FBE" w:rsidP="00B811CD">
      <w:pPr>
        <w:ind w:firstLine="708"/>
        <w:jc w:val="both"/>
        <w:rPr>
          <w:sz w:val="26"/>
          <w:szCs w:val="26"/>
        </w:rPr>
      </w:pPr>
    </w:p>
    <w:p w14:paraId="20B46A71" w14:textId="624F2D13" w:rsidR="003873EC" w:rsidRPr="007B5129" w:rsidRDefault="003873EC" w:rsidP="00DF70F7">
      <w:pPr>
        <w:ind w:firstLine="567"/>
        <w:jc w:val="both"/>
        <w:rPr>
          <w:b/>
          <w:bCs/>
          <w:sz w:val="26"/>
          <w:szCs w:val="26"/>
        </w:rPr>
      </w:pPr>
      <w:r w:rsidRPr="007B5129">
        <w:rPr>
          <w:b/>
          <w:bCs/>
          <w:sz w:val="26"/>
          <w:szCs w:val="26"/>
        </w:rPr>
        <w:t xml:space="preserve">Комиссия </w:t>
      </w:r>
      <w:r w:rsidR="004C41F1" w:rsidRPr="007B5129">
        <w:rPr>
          <w:b/>
          <w:bCs/>
          <w:sz w:val="26"/>
          <w:szCs w:val="26"/>
        </w:rPr>
        <w:t>Чернышевского</w:t>
      </w:r>
      <w:r w:rsidRPr="007B5129">
        <w:rPr>
          <w:b/>
          <w:bCs/>
          <w:sz w:val="26"/>
          <w:szCs w:val="26"/>
        </w:rPr>
        <w:t xml:space="preserve"> территориального отдела управления по работе с территориями администрации Анучинского муниципального округа. </w:t>
      </w:r>
    </w:p>
    <w:p w14:paraId="162B7EA2" w14:textId="12812DE9" w:rsidR="00D93FBE" w:rsidRPr="007B5129" w:rsidRDefault="00D93FBE" w:rsidP="00DF70F7">
      <w:pPr>
        <w:ind w:firstLine="567"/>
        <w:jc w:val="both"/>
        <w:rPr>
          <w:sz w:val="26"/>
          <w:szCs w:val="26"/>
        </w:rPr>
      </w:pPr>
    </w:p>
    <w:p w14:paraId="00CB0EBA" w14:textId="086FEFFF" w:rsidR="004C41F1" w:rsidRPr="007B5129" w:rsidRDefault="004C41F1" w:rsidP="00DF70F7">
      <w:pPr>
        <w:ind w:firstLine="567"/>
        <w:jc w:val="both"/>
        <w:rPr>
          <w:sz w:val="26"/>
          <w:szCs w:val="26"/>
          <w:u w:val="single"/>
        </w:rPr>
      </w:pPr>
      <w:r w:rsidRPr="007B5129">
        <w:rPr>
          <w:sz w:val="26"/>
          <w:szCs w:val="26"/>
          <w:u w:val="single"/>
        </w:rPr>
        <w:t>С. Новотроицкое (протокол публичных слушаний № 1 от 24.03.2022).</w:t>
      </w:r>
    </w:p>
    <w:p w14:paraId="7B23846F" w14:textId="6F6F35C9" w:rsidR="00D93FBE" w:rsidRPr="007B5129" w:rsidRDefault="004C41F1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Предложение: отразить в границах населенного пункта </w:t>
      </w:r>
      <w:r w:rsidR="001976C0" w:rsidRPr="007B5129">
        <w:rPr>
          <w:sz w:val="26"/>
          <w:szCs w:val="26"/>
        </w:rPr>
        <w:t xml:space="preserve">дополнительно зоны </w:t>
      </w:r>
      <w:r w:rsidRPr="007B5129">
        <w:rPr>
          <w:sz w:val="26"/>
          <w:szCs w:val="26"/>
        </w:rPr>
        <w:t xml:space="preserve">ИЖС и зону С/Х. </w:t>
      </w:r>
    </w:p>
    <w:p w14:paraId="0B72BAF0" w14:textId="77777777" w:rsidR="001976C0" w:rsidRPr="007B5129" w:rsidRDefault="001976C0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предложение принято. </w:t>
      </w:r>
    </w:p>
    <w:p w14:paraId="3D8CB345" w14:textId="2432F789" w:rsidR="00D93FBE" w:rsidRPr="007B5129" w:rsidRDefault="001976C0" w:rsidP="00DF70F7">
      <w:pPr>
        <w:ind w:firstLine="567"/>
        <w:jc w:val="both"/>
        <w:rPr>
          <w:sz w:val="26"/>
          <w:szCs w:val="26"/>
        </w:rPr>
      </w:pPr>
      <w:bookmarkStart w:id="3" w:name="_Hlk103268098"/>
      <w:r w:rsidRPr="007B5129">
        <w:rPr>
          <w:sz w:val="26"/>
          <w:szCs w:val="26"/>
        </w:rPr>
        <w:t xml:space="preserve">Основание: в целях развития территории под строительство индивидуальных жилых домов и ведения личного подсобного хозяйства. </w:t>
      </w:r>
    </w:p>
    <w:bookmarkEnd w:id="3"/>
    <w:p w14:paraId="524F1A49" w14:textId="3FB0425A" w:rsidR="001976C0" w:rsidRPr="007B5129" w:rsidRDefault="001976C0" w:rsidP="00DF70F7">
      <w:pPr>
        <w:ind w:firstLine="567"/>
        <w:jc w:val="both"/>
        <w:rPr>
          <w:sz w:val="26"/>
          <w:szCs w:val="26"/>
        </w:rPr>
      </w:pPr>
    </w:p>
    <w:p w14:paraId="67EE5CBF" w14:textId="3917244B" w:rsidR="001976C0" w:rsidRPr="007B5129" w:rsidRDefault="001976C0" w:rsidP="00DF70F7">
      <w:pPr>
        <w:ind w:firstLine="567"/>
        <w:jc w:val="both"/>
        <w:rPr>
          <w:sz w:val="26"/>
          <w:szCs w:val="26"/>
          <w:u w:val="single"/>
        </w:rPr>
      </w:pPr>
      <w:r w:rsidRPr="007B5129">
        <w:rPr>
          <w:sz w:val="26"/>
          <w:szCs w:val="26"/>
          <w:u w:val="single"/>
        </w:rPr>
        <w:t xml:space="preserve">С. Тихоречное (протокол публичных слушаний № </w:t>
      </w:r>
      <w:r w:rsidR="00E75D6C" w:rsidRPr="007B5129">
        <w:rPr>
          <w:sz w:val="26"/>
          <w:szCs w:val="26"/>
          <w:u w:val="single"/>
        </w:rPr>
        <w:t>2</w:t>
      </w:r>
      <w:r w:rsidRPr="007B5129">
        <w:rPr>
          <w:sz w:val="26"/>
          <w:szCs w:val="26"/>
          <w:u w:val="single"/>
        </w:rPr>
        <w:t xml:space="preserve"> от 24.03.2022). </w:t>
      </w:r>
    </w:p>
    <w:p w14:paraId="26471AD7" w14:textId="6432398C" w:rsidR="00D93FBE" w:rsidRPr="007B5129" w:rsidRDefault="001976C0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Замечание</w:t>
      </w:r>
      <w:r w:rsidR="006258DD" w:rsidRPr="007B5129">
        <w:rPr>
          <w:sz w:val="26"/>
          <w:szCs w:val="26"/>
        </w:rPr>
        <w:t xml:space="preserve">: не отражена автобусная остановка. </w:t>
      </w:r>
    </w:p>
    <w:p w14:paraId="19E09F66" w14:textId="798779F8" w:rsidR="006258DD" w:rsidRPr="007B5129" w:rsidRDefault="006258DD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2376D7" w:rsidRPr="007B5129">
        <w:rPr>
          <w:sz w:val="26"/>
          <w:szCs w:val="26"/>
        </w:rPr>
        <w:t xml:space="preserve">замечание принято. </w:t>
      </w:r>
    </w:p>
    <w:p w14:paraId="1AEB25CF" w14:textId="034C1E08" w:rsidR="00D93FBE" w:rsidRPr="007B5129" w:rsidRDefault="006258DD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2376D7" w:rsidRPr="007B5129">
        <w:rPr>
          <w:sz w:val="26"/>
          <w:szCs w:val="26"/>
        </w:rPr>
        <w:t>в</w:t>
      </w:r>
      <w:r w:rsidR="00863BC3" w:rsidRPr="007B5129">
        <w:rPr>
          <w:sz w:val="26"/>
          <w:szCs w:val="26"/>
        </w:rPr>
        <w:t xml:space="preserve"> </w:t>
      </w:r>
      <w:r w:rsidR="002376D7" w:rsidRPr="007B5129">
        <w:rPr>
          <w:sz w:val="26"/>
          <w:szCs w:val="26"/>
        </w:rPr>
        <w:t>целях приведения в соответствие графической и описательной части ге</w:t>
      </w:r>
      <w:r w:rsidR="00863BC3" w:rsidRPr="007B5129">
        <w:rPr>
          <w:sz w:val="26"/>
          <w:szCs w:val="26"/>
        </w:rPr>
        <w:t xml:space="preserve">нерального плана. </w:t>
      </w:r>
    </w:p>
    <w:p w14:paraId="04CF3D24" w14:textId="1D6935CB" w:rsidR="002376D7" w:rsidRPr="007B5129" w:rsidRDefault="002376D7" w:rsidP="00DF70F7">
      <w:pPr>
        <w:ind w:firstLine="567"/>
        <w:jc w:val="both"/>
        <w:rPr>
          <w:sz w:val="26"/>
          <w:szCs w:val="26"/>
        </w:rPr>
      </w:pPr>
    </w:p>
    <w:p w14:paraId="68416A8F" w14:textId="33B0FE10" w:rsidR="002376D7" w:rsidRPr="007B5129" w:rsidRDefault="002376D7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Замечание: не отражены сети водоснабжения и водоотведения. </w:t>
      </w:r>
    </w:p>
    <w:p w14:paraId="280F7325" w14:textId="29B6B629" w:rsidR="002376D7" w:rsidRPr="007B5129" w:rsidRDefault="002376D7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863BC3" w:rsidRPr="007B5129">
        <w:rPr>
          <w:sz w:val="26"/>
          <w:szCs w:val="26"/>
        </w:rPr>
        <w:t xml:space="preserve">замечание принято. </w:t>
      </w:r>
    </w:p>
    <w:p w14:paraId="49EA3309" w14:textId="77777777" w:rsidR="00863BC3" w:rsidRPr="007B5129" w:rsidRDefault="002376D7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863BC3" w:rsidRPr="007B5129">
        <w:rPr>
          <w:sz w:val="26"/>
          <w:szCs w:val="26"/>
        </w:rPr>
        <w:t xml:space="preserve">в целях приведения в соответствие графической и описательной части генерального плана. </w:t>
      </w:r>
    </w:p>
    <w:p w14:paraId="6FE396A7" w14:textId="77777777" w:rsidR="00E75D6C" w:rsidRPr="007B5129" w:rsidRDefault="00E75D6C" w:rsidP="00863BC3">
      <w:pPr>
        <w:ind w:firstLine="708"/>
        <w:jc w:val="both"/>
        <w:rPr>
          <w:b/>
          <w:bCs/>
          <w:sz w:val="26"/>
          <w:szCs w:val="26"/>
        </w:rPr>
      </w:pPr>
    </w:p>
    <w:p w14:paraId="47DC65CC" w14:textId="6254F262" w:rsidR="00863BC3" w:rsidRPr="007B5129" w:rsidRDefault="00863BC3" w:rsidP="00DF70F7">
      <w:pPr>
        <w:ind w:firstLine="567"/>
        <w:jc w:val="both"/>
        <w:rPr>
          <w:b/>
          <w:bCs/>
          <w:sz w:val="26"/>
          <w:szCs w:val="26"/>
        </w:rPr>
      </w:pPr>
      <w:r w:rsidRPr="007B5129">
        <w:rPr>
          <w:b/>
          <w:bCs/>
          <w:sz w:val="26"/>
          <w:szCs w:val="26"/>
        </w:rPr>
        <w:t xml:space="preserve">Комиссия Управления по работе с территориями администрации Анучинского муниципального округа. </w:t>
      </w:r>
    </w:p>
    <w:p w14:paraId="6D3A1933" w14:textId="77777777" w:rsidR="00863BC3" w:rsidRPr="007B5129" w:rsidRDefault="00863BC3" w:rsidP="00DF70F7">
      <w:pPr>
        <w:ind w:firstLine="567"/>
        <w:jc w:val="both"/>
        <w:rPr>
          <w:sz w:val="26"/>
          <w:szCs w:val="26"/>
        </w:rPr>
      </w:pPr>
    </w:p>
    <w:p w14:paraId="1ECC37BC" w14:textId="75E3B007" w:rsidR="002376D7" w:rsidRPr="007B5129" w:rsidRDefault="00863BC3" w:rsidP="00DF70F7">
      <w:pPr>
        <w:ind w:firstLine="567"/>
        <w:jc w:val="both"/>
        <w:rPr>
          <w:sz w:val="26"/>
          <w:szCs w:val="26"/>
          <w:u w:val="single"/>
        </w:rPr>
      </w:pPr>
      <w:r w:rsidRPr="007B5129">
        <w:rPr>
          <w:sz w:val="26"/>
          <w:szCs w:val="26"/>
          <w:u w:val="single"/>
        </w:rPr>
        <w:t>С. Новогордеевка (протокол публичных слушаний № 1 от 23.03.2022).</w:t>
      </w:r>
    </w:p>
    <w:p w14:paraId="2B99071A" w14:textId="54448B72" w:rsidR="00863BC3" w:rsidRPr="007B5129" w:rsidRDefault="00863BC3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Предложение</w:t>
      </w:r>
      <w:proofErr w:type="gramStart"/>
      <w:r w:rsidRPr="007B5129">
        <w:rPr>
          <w:sz w:val="26"/>
          <w:szCs w:val="26"/>
        </w:rPr>
        <w:t>: Для</w:t>
      </w:r>
      <w:proofErr w:type="gramEnd"/>
      <w:r w:rsidRPr="007B5129">
        <w:rPr>
          <w:sz w:val="26"/>
          <w:szCs w:val="26"/>
        </w:rPr>
        <w:t xml:space="preserve"> массива в </w:t>
      </w:r>
      <w:proofErr w:type="spellStart"/>
      <w:r w:rsidRPr="007B5129">
        <w:rPr>
          <w:sz w:val="26"/>
          <w:szCs w:val="26"/>
        </w:rPr>
        <w:t>юго</w:t>
      </w:r>
      <w:proofErr w:type="spellEnd"/>
      <w:r w:rsidRPr="007B5129">
        <w:rPr>
          <w:sz w:val="26"/>
          <w:szCs w:val="26"/>
        </w:rPr>
        <w:t xml:space="preserve"> – восточной части населенного пункта заменить функциональную зону рекреации на зону ИЖС и С/Х и массив в западной части села на зону С/Х</w:t>
      </w:r>
      <w:r w:rsidR="007D644A" w:rsidRPr="007B5129">
        <w:rPr>
          <w:sz w:val="26"/>
          <w:szCs w:val="26"/>
        </w:rPr>
        <w:t xml:space="preserve">. </w:t>
      </w:r>
    </w:p>
    <w:p w14:paraId="4EEAC7C9" w14:textId="764453C1" w:rsidR="00D93FBE" w:rsidRPr="007B5129" w:rsidRDefault="007D644A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предложение принято. </w:t>
      </w:r>
    </w:p>
    <w:p w14:paraId="38973460" w14:textId="77777777" w:rsidR="007D644A" w:rsidRPr="007B5129" w:rsidRDefault="007D644A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bookmarkStart w:id="4" w:name="_Hlk103332397"/>
      <w:r w:rsidRPr="007B5129">
        <w:rPr>
          <w:sz w:val="26"/>
          <w:szCs w:val="26"/>
        </w:rPr>
        <w:t xml:space="preserve">в целях развития территории под строительство индивидуальных жилых домов и ведения личного подсобного хозяйства. </w:t>
      </w:r>
      <w:bookmarkEnd w:id="4"/>
    </w:p>
    <w:p w14:paraId="21EBDD4A" w14:textId="427A1A58" w:rsidR="00D93FBE" w:rsidRPr="007B5129" w:rsidRDefault="00D93FBE" w:rsidP="00DF70F7">
      <w:pPr>
        <w:ind w:firstLine="567"/>
        <w:jc w:val="both"/>
        <w:rPr>
          <w:sz w:val="26"/>
          <w:szCs w:val="26"/>
        </w:rPr>
      </w:pPr>
    </w:p>
    <w:p w14:paraId="7E80CA63" w14:textId="02BE5A94" w:rsidR="007D644A" w:rsidRPr="007B5129" w:rsidRDefault="007D644A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Предложение: в отношении объекта недвижимости, расположенного по адресу: с. Новогордеевка, ул. Молодежная, д. 7, наименование/назначение объекта «Детский дом» исключить. </w:t>
      </w:r>
    </w:p>
    <w:p w14:paraId="5BA595A3" w14:textId="16356C81" w:rsidR="007D644A" w:rsidRPr="007B5129" w:rsidRDefault="007D644A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предложение принято. </w:t>
      </w:r>
    </w:p>
    <w:p w14:paraId="1A9060D0" w14:textId="629AC423" w:rsidR="007D644A" w:rsidRPr="007B5129" w:rsidRDefault="007D644A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462799" w:rsidRPr="007B5129">
        <w:rPr>
          <w:sz w:val="26"/>
          <w:szCs w:val="26"/>
        </w:rPr>
        <w:t xml:space="preserve">в связи с тем, что здание не используется под размещение «Детского дома» с 2020 года. В настоящее время планируется установить данному объекту иное социальное назначение. </w:t>
      </w:r>
    </w:p>
    <w:p w14:paraId="579A7BCE" w14:textId="66634E33" w:rsidR="00863BC3" w:rsidRPr="007B5129" w:rsidRDefault="00863BC3" w:rsidP="00DF70F7">
      <w:pPr>
        <w:ind w:firstLine="567"/>
        <w:jc w:val="both"/>
        <w:rPr>
          <w:sz w:val="26"/>
          <w:szCs w:val="26"/>
        </w:rPr>
      </w:pPr>
    </w:p>
    <w:p w14:paraId="14382994" w14:textId="73A95FD9" w:rsidR="00863BC3" w:rsidRPr="007B5129" w:rsidRDefault="00462799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Предложение</w:t>
      </w:r>
      <w:r w:rsidR="0019622F" w:rsidRPr="007B5129">
        <w:rPr>
          <w:sz w:val="26"/>
          <w:szCs w:val="26"/>
        </w:rPr>
        <w:t>: перевести</w:t>
      </w:r>
      <w:r w:rsidRPr="007B5129">
        <w:rPr>
          <w:sz w:val="26"/>
          <w:szCs w:val="26"/>
        </w:rPr>
        <w:t xml:space="preserve"> под территорию кладбища земельные участки с кадастровыми номерами 25:01:200001:443, 25:01:200001:442, 25:01:150001:441, до земельного участка с кадастровым номером 25:01:020501:816 (включительно). </w:t>
      </w:r>
    </w:p>
    <w:p w14:paraId="7F41E1C8" w14:textId="70681BBC" w:rsidR="00462799" w:rsidRPr="007B5129" w:rsidRDefault="00462799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предложение принято. </w:t>
      </w:r>
    </w:p>
    <w:p w14:paraId="1422CC11" w14:textId="4550FC1C" w:rsidR="00863BC3" w:rsidRPr="007B5129" w:rsidRDefault="00462799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bookmarkStart w:id="5" w:name="_Hlk103332619"/>
      <w:r w:rsidR="0051371F" w:rsidRPr="007B5129">
        <w:rPr>
          <w:sz w:val="26"/>
          <w:szCs w:val="26"/>
        </w:rPr>
        <w:t xml:space="preserve">фактическое местоположение кладбища и территория дальнейшего использования. </w:t>
      </w:r>
    </w:p>
    <w:bookmarkEnd w:id="5"/>
    <w:p w14:paraId="66BB8A0E" w14:textId="58AC9198" w:rsidR="00863BC3" w:rsidRPr="007B5129" w:rsidRDefault="00863BC3" w:rsidP="00DF70F7">
      <w:pPr>
        <w:ind w:firstLine="567"/>
        <w:jc w:val="both"/>
        <w:rPr>
          <w:sz w:val="26"/>
          <w:szCs w:val="26"/>
        </w:rPr>
      </w:pPr>
    </w:p>
    <w:p w14:paraId="6F5A5579" w14:textId="1CAC6C6F" w:rsidR="00E90131" w:rsidRPr="007B5129" w:rsidRDefault="00E90131" w:rsidP="00DF70F7">
      <w:pPr>
        <w:ind w:firstLine="567"/>
        <w:jc w:val="both"/>
        <w:rPr>
          <w:sz w:val="26"/>
          <w:szCs w:val="26"/>
          <w:u w:val="single"/>
        </w:rPr>
      </w:pPr>
      <w:r w:rsidRPr="007B5129">
        <w:rPr>
          <w:sz w:val="26"/>
          <w:szCs w:val="26"/>
          <w:u w:val="single"/>
        </w:rPr>
        <w:t>С. Таёжка (протокол публичных слушаний № 2 от 23.03.2022).</w:t>
      </w:r>
    </w:p>
    <w:p w14:paraId="1DC8AA74" w14:textId="31CD1CB0" w:rsidR="00E90131" w:rsidRPr="007B5129" w:rsidRDefault="00E90131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lastRenderedPageBreak/>
        <w:t xml:space="preserve">Предложение: </w:t>
      </w:r>
      <w:r w:rsidRPr="007B5129">
        <w:t>включить территорию «Территория № 1» в границы населенного пункта с. Таежка.</w:t>
      </w:r>
    </w:p>
    <w:p w14:paraId="4D6475DC" w14:textId="41EF6DC1" w:rsidR="00E90131" w:rsidRPr="007B5129" w:rsidRDefault="00E90131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51371F" w:rsidRPr="007B5129">
        <w:rPr>
          <w:sz w:val="26"/>
          <w:szCs w:val="26"/>
        </w:rPr>
        <w:t xml:space="preserve">отклонено. </w:t>
      </w:r>
    </w:p>
    <w:p w14:paraId="72B12560" w14:textId="4DBF1894" w:rsidR="00E90131" w:rsidRPr="007B5129" w:rsidRDefault="00E90131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D02422" w:rsidRPr="007B5129">
        <w:rPr>
          <w:sz w:val="26"/>
          <w:szCs w:val="26"/>
        </w:rPr>
        <w:t xml:space="preserve">указанная территория расположена вне исторически сложившихся границ населенного пункта, в то время как в границах населенного пункта имеется свободная территория для «жилой застройки». </w:t>
      </w:r>
    </w:p>
    <w:p w14:paraId="3D12E99B" w14:textId="639D0BE9" w:rsidR="00863BC3" w:rsidRPr="007B5129" w:rsidRDefault="00863BC3" w:rsidP="00DF70F7">
      <w:pPr>
        <w:ind w:firstLine="567"/>
        <w:jc w:val="both"/>
        <w:rPr>
          <w:sz w:val="26"/>
          <w:szCs w:val="26"/>
        </w:rPr>
      </w:pPr>
    </w:p>
    <w:p w14:paraId="5311FC7E" w14:textId="34AD1101" w:rsidR="00E90131" w:rsidRPr="007B5129" w:rsidRDefault="00E90131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Предложение: не изменять функциональную зону земельного участка с кадастровым номером 25:01:020520:1 с ИЖС на зону садоводческих товариществ.</w:t>
      </w:r>
    </w:p>
    <w:p w14:paraId="51E4348B" w14:textId="561C7AEF" w:rsidR="00E90131" w:rsidRPr="007B5129" w:rsidRDefault="00E90131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D02422" w:rsidRPr="007B5129">
        <w:rPr>
          <w:sz w:val="26"/>
          <w:szCs w:val="26"/>
        </w:rPr>
        <w:t xml:space="preserve">отклонено. </w:t>
      </w:r>
    </w:p>
    <w:p w14:paraId="3AC08B5E" w14:textId="36313E4B" w:rsidR="00E90131" w:rsidRPr="007B5129" w:rsidRDefault="00E90131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A369A0" w:rsidRPr="007B5129">
        <w:rPr>
          <w:sz w:val="26"/>
          <w:szCs w:val="26"/>
        </w:rPr>
        <w:t xml:space="preserve">указанный земельный участок имеет двойной вид разрешенного использования – «ведение садоводства» и «для индивидуального жилищного строительства», что позволяет ему находится в установленной функциональной зоне – «зоне садоводческих или огороднических некоммерческих товариществ» и не нарушает требований действующего законодательства. </w:t>
      </w:r>
    </w:p>
    <w:p w14:paraId="1ADEE3DB" w14:textId="07AF6AF2" w:rsidR="00E90131" w:rsidRPr="007B5129" w:rsidRDefault="00E90131" w:rsidP="00DF70F7">
      <w:pPr>
        <w:ind w:firstLine="567"/>
        <w:jc w:val="both"/>
        <w:rPr>
          <w:sz w:val="26"/>
          <w:szCs w:val="26"/>
        </w:rPr>
      </w:pPr>
    </w:p>
    <w:p w14:paraId="6FA67890" w14:textId="76049AA1" w:rsidR="00E90131" w:rsidRPr="007B5129" w:rsidRDefault="00E90131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Предложение: Разместить ФАП южнее выбранного участка. </w:t>
      </w:r>
    </w:p>
    <w:p w14:paraId="3F96FBFE" w14:textId="381545E0" w:rsidR="00E90131" w:rsidRPr="007B5129" w:rsidRDefault="00E90131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A369A0" w:rsidRPr="007B5129">
        <w:rPr>
          <w:sz w:val="26"/>
          <w:szCs w:val="26"/>
        </w:rPr>
        <w:t xml:space="preserve">отклонено. </w:t>
      </w:r>
    </w:p>
    <w:p w14:paraId="1E4E1059" w14:textId="6133474B" w:rsidR="00E90131" w:rsidRPr="007B5129" w:rsidRDefault="00E90131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AC5829" w:rsidRPr="007B5129">
        <w:rPr>
          <w:sz w:val="26"/>
          <w:szCs w:val="26"/>
        </w:rPr>
        <w:t xml:space="preserve">земельный участок, на который предполагается перенос ФАПа не отвечает требованиям (по площади) к земельным участкам под размещение </w:t>
      </w:r>
      <w:proofErr w:type="spellStart"/>
      <w:r w:rsidR="00AC5829" w:rsidRPr="007B5129">
        <w:rPr>
          <w:sz w:val="26"/>
          <w:szCs w:val="26"/>
        </w:rPr>
        <w:t>ФПАа</w:t>
      </w:r>
      <w:proofErr w:type="spellEnd"/>
      <w:r w:rsidR="00AC5829" w:rsidRPr="007B5129">
        <w:rPr>
          <w:sz w:val="26"/>
          <w:szCs w:val="26"/>
        </w:rPr>
        <w:t xml:space="preserve">, а также находится в охранной зоне (под линией ЛЭП). </w:t>
      </w:r>
    </w:p>
    <w:p w14:paraId="107CF594" w14:textId="24E5E850" w:rsidR="00863BC3" w:rsidRPr="007B5129" w:rsidRDefault="00863BC3" w:rsidP="00DF70F7">
      <w:pPr>
        <w:ind w:firstLine="567"/>
        <w:jc w:val="both"/>
        <w:rPr>
          <w:sz w:val="26"/>
          <w:szCs w:val="26"/>
        </w:rPr>
      </w:pPr>
    </w:p>
    <w:p w14:paraId="7FAD2724" w14:textId="248E57A2" w:rsidR="00E90131" w:rsidRPr="007B5129" w:rsidRDefault="00E90131" w:rsidP="00DF70F7">
      <w:pPr>
        <w:suppressAutoHyphens/>
        <w:snapToGrid w:val="0"/>
        <w:ind w:firstLine="567"/>
        <w:contextualSpacing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Предложение</w:t>
      </w:r>
      <w:r w:rsidR="0019622F" w:rsidRPr="007B5129">
        <w:rPr>
          <w:sz w:val="26"/>
          <w:szCs w:val="26"/>
        </w:rPr>
        <w:t>: отразить</w:t>
      </w:r>
      <w:r w:rsidRPr="007B5129">
        <w:rPr>
          <w:sz w:val="26"/>
          <w:szCs w:val="26"/>
        </w:rPr>
        <w:t xml:space="preserve"> массив в районе подстанции как функциональную зону садоводческих товариществ;</w:t>
      </w:r>
    </w:p>
    <w:p w14:paraId="1E13ECF3" w14:textId="60DE03BC" w:rsidR="00E90131" w:rsidRPr="007B5129" w:rsidRDefault="00E90131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AC5829" w:rsidRPr="007B5129">
        <w:rPr>
          <w:sz w:val="26"/>
          <w:szCs w:val="26"/>
        </w:rPr>
        <w:t xml:space="preserve">принято. </w:t>
      </w:r>
    </w:p>
    <w:p w14:paraId="7D75F9BE" w14:textId="22543E4B" w:rsidR="00E90131" w:rsidRPr="007B5129" w:rsidRDefault="00E90131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AC5829" w:rsidRPr="007B5129">
        <w:rPr>
          <w:sz w:val="26"/>
          <w:szCs w:val="26"/>
        </w:rPr>
        <w:t xml:space="preserve">земельный массив фактически </w:t>
      </w:r>
      <w:r w:rsidR="0033050F" w:rsidRPr="007B5129">
        <w:rPr>
          <w:sz w:val="26"/>
          <w:szCs w:val="26"/>
        </w:rPr>
        <w:t xml:space="preserve">используется как функциональная зона садоводческих товариществ. Ранее был отражен в генеральном плане Анучинского муниципального района. </w:t>
      </w:r>
    </w:p>
    <w:p w14:paraId="230E0BB9" w14:textId="6CE476B2" w:rsidR="00863BC3" w:rsidRPr="007B5129" w:rsidRDefault="00863BC3" w:rsidP="00DF70F7">
      <w:pPr>
        <w:ind w:firstLine="567"/>
        <w:jc w:val="both"/>
        <w:rPr>
          <w:sz w:val="26"/>
          <w:szCs w:val="26"/>
        </w:rPr>
      </w:pPr>
    </w:p>
    <w:p w14:paraId="31FAFB90" w14:textId="3F9BCFC6" w:rsidR="00E90131" w:rsidRPr="007B5129" w:rsidRDefault="00E90131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Предложение</w:t>
      </w:r>
      <w:r w:rsidR="0019622F" w:rsidRPr="007B5129">
        <w:rPr>
          <w:sz w:val="26"/>
          <w:szCs w:val="26"/>
        </w:rPr>
        <w:t>: отразить</w:t>
      </w:r>
      <w:r w:rsidRPr="007B5129">
        <w:rPr>
          <w:sz w:val="26"/>
          <w:szCs w:val="26"/>
        </w:rPr>
        <w:t xml:space="preserve"> массив в районе земельного участка с кадастровым номером 25:01:180001:603, как функциональную зону жилой застройки.</w:t>
      </w:r>
    </w:p>
    <w:p w14:paraId="0491A1CD" w14:textId="20043E83" w:rsidR="00E90131" w:rsidRPr="007B5129" w:rsidRDefault="00E90131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33050F" w:rsidRPr="007B5129">
        <w:rPr>
          <w:sz w:val="26"/>
          <w:szCs w:val="26"/>
        </w:rPr>
        <w:t xml:space="preserve">принято. </w:t>
      </w:r>
    </w:p>
    <w:p w14:paraId="61F8EAD2" w14:textId="0590EF71" w:rsidR="00E90131" w:rsidRPr="007B5129" w:rsidRDefault="00E90131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33050F" w:rsidRPr="007B5129">
        <w:rPr>
          <w:sz w:val="26"/>
          <w:szCs w:val="26"/>
        </w:rPr>
        <w:t xml:space="preserve">сокращение зоны рекреации и увеличение зоны жилой застройки. </w:t>
      </w:r>
    </w:p>
    <w:p w14:paraId="13AA773D" w14:textId="0DAD1A48" w:rsidR="00863BC3" w:rsidRPr="007B5129" w:rsidRDefault="00863BC3" w:rsidP="00DF70F7">
      <w:pPr>
        <w:ind w:firstLine="567"/>
        <w:jc w:val="both"/>
        <w:rPr>
          <w:sz w:val="26"/>
          <w:szCs w:val="26"/>
        </w:rPr>
      </w:pPr>
    </w:p>
    <w:p w14:paraId="7E10DC41" w14:textId="3E6BA361" w:rsidR="00E90131" w:rsidRPr="007B5129" w:rsidRDefault="0033050F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Замечание</w:t>
      </w:r>
      <w:r w:rsidR="0019622F" w:rsidRPr="007B5129">
        <w:rPr>
          <w:sz w:val="26"/>
          <w:szCs w:val="26"/>
        </w:rPr>
        <w:t xml:space="preserve">: уточнить расположение гидротехнических сооружений. </w:t>
      </w:r>
    </w:p>
    <w:p w14:paraId="67DEA9F7" w14:textId="614F95C3" w:rsidR="00E90131" w:rsidRPr="007B5129" w:rsidRDefault="00E90131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33050F" w:rsidRPr="007B5129">
        <w:rPr>
          <w:sz w:val="26"/>
          <w:szCs w:val="26"/>
        </w:rPr>
        <w:t xml:space="preserve">принято. </w:t>
      </w:r>
    </w:p>
    <w:p w14:paraId="642B4869" w14:textId="0393DC3D" w:rsidR="00E90131" w:rsidRPr="007B5129" w:rsidRDefault="00E90131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bookmarkStart w:id="6" w:name="_Hlk103332458"/>
      <w:r w:rsidR="0033050F" w:rsidRPr="007B5129">
        <w:rPr>
          <w:sz w:val="26"/>
          <w:szCs w:val="26"/>
        </w:rPr>
        <w:t xml:space="preserve">необходимость уточнения расположения проектируемого гидротехнического сооружения. </w:t>
      </w:r>
    </w:p>
    <w:bookmarkEnd w:id="6"/>
    <w:p w14:paraId="44D5FBB2" w14:textId="6B85E29F" w:rsidR="00863BC3" w:rsidRPr="007B5129" w:rsidRDefault="00863BC3" w:rsidP="00DF70F7">
      <w:pPr>
        <w:ind w:firstLine="567"/>
        <w:jc w:val="both"/>
        <w:rPr>
          <w:sz w:val="26"/>
          <w:szCs w:val="26"/>
        </w:rPr>
      </w:pPr>
    </w:p>
    <w:p w14:paraId="0DF11B5A" w14:textId="6861366E" w:rsidR="0019622F" w:rsidRPr="007B5129" w:rsidRDefault="0019622F" w:rsidP="00DF70F7">
      <w:pPr>
        <w:ind w:firstLine="567"/>
        <w:jc w:val="both"/>
        <w:rPr>
          <w:sz w:val="26"/>
          <w:szCs w:val="26"/>
          <w:u w:val="single"/>
        </w:rPr>
      </w:pPr>
      <w:r w:rsidRPr="007B5129">
        <w:rPr>
          <w:sz w:val="26"/>
          <w:szCs w:val="26"/>
          <w:u w:val="single"/>
        </w:rPr>
        <w:t>С. Анучино (протокол публичных слушаний № 3 от 24.03.2022).</w:t>
      </w:r>
    </w:p>
    <w:p w14:paraId="0A53DEFB" w14:textId="17E566C5" w:rsidR="00E90131" w:rsidRPr="007B5129" w:rsidRDefault="0019622F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Предложение: </w:t>
      </w:r>
      <w:r w:rsidR="00112094" w:rsidRPr="007B5129">
        <w:rPr>
          <w:sz w:val="26"/>
          <w:szCs w:val="26"/>
        </w:rPr>
        <w:t>Предприятие микробиологической, пищевой промышленности (врезка 5) разместить в другом месте.</w:t>
      </w:r>
    </w:p>
    <w:p w14:paraId="1FB2E48C" w14:textId="646384BE" w:rsidR="00E90131" w:rsidRPr="007B5129" w:rsidRDefault="0019622F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33050F" w:rsidRPr="007B5129">
        <w:rPr>
          <w:sz w:val="26"/>
          <w:szCs w:val="26"/>
        </w:rPr>
        <w:t xml:space="preserve">принято. </w:t>
      </w:r>
    </w:p>
    <w:p w14:paraId="474C7350" w14:textId="0DB08DE9" w:rsidR="0019622F" w:rsidRPr="007B5129" w:rsidRDefault="0019622F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33050F" w:rsidRPr="007B5129">
        <w:rPr>
          <w:sz w:val="26"/>
          <w:szCs w:val="26"/>
        </w:rPr>
        <w:t xml:space="preserve">выбранный земельный участок расположен </w:t>
      </w:r>
      <w:r w:rsidR="001618A8" w:rsidRPr="007B5129">
        <w:rPr>
          <w:sz w:val="26"/>
          <w:szCs w:val="26"/>
        </w:rPr>
        <w:t xml:space="preserve">у подножия (с переходом на склон) сопки «Кладбищенская», что влечет дополнительные расходы под подготовку земельного участка под размещение объектов промышленности. </w:t>
      </w:r>
    </w:p>
    <w:p w14:paraId="0B9C04C2" w14:textId="77777777" w:rsidR="00E90131" w:rsidRPr="007B5129" w:rsidRDefault="00E90131" w:rsidP="00DF70F7">
      <w:pPr>
        <w:ind w:firstLine="567"/>
        <w:jc w:val="both"/>
        <w:rPr>
          <w:sz w:val="26"/>
          <w:szCs w:val="26"/>
        </w:rPr>
      </w:pPr>
    </w:p>
    <w:p w14:paraId="0807ECE8" w14:textId="0DC13869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Предложение: Непроизводственные объекты коммунально–бытового обслуживания (врезка 7) разместить на земельном участке с кадастровым номером 25:01:020301:301</w:t>
      </w:r>
    </w:p>
    <w:p w14:paraId="331842D2" w14:textId="48B19E5B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1618A8" w:rsidRPr="007B5129">
        <w:rPr>
          <w:sz w:val="26"/>
          <w:szCs w:val="26"/>
        </w:rPr>
        <w:t xml:space="preserve">принято. </w:t>
      </w:r>
    </w:p>
    <w:p w14:paraId="44C83127" w14:textId="07BBFDB6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lastRenderedPageBreak/>
        <w:t xml:space="preserve">Основание: </w:t>
      </w:r>
      <w:r w:rsidR="001618A8" w:rsidRPr="007B5129">
        <w:rPr>
          <w:sz w:val="26"/>
          <w:szCs w:val="26"/>
        </w:rPr>
        <w:t xml:space="preserve">предполагаемое место размещение объектов коммунально–бытового обслуживания является не пригодным для использования (частично заболочено), в связи с чем необходимо перенос территории размещения указанных объектов. </w:t>
      </w:r>
    </w:p>
    <w:p w14:paraId="15E6C726" w14:textId="5172B73F" w:rsidR="00112094" w:rsidRPr="007B5129" w:rsidRDefault="00112094" w:rsidP="00DF70F7">
      <w:pPr>
        <w:ind w:firstLine="567"/>
        <w:jc w:val="both"/>
        <w:rPr>
          <w:sz w:val="26"/>
          <w:szCs w:val="26"/>
        </w:rPr>
      </w:pPr>
    </w:p>
    <w:p w14:paraId="7D7E0617" w14:textId="6C2D718B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Замечание</w:t>
      </w:r>
      <w:proofErr w:type="gramStart"/>
      <w:r w:rsidRPr="007B5129">
        <w:rPr>
          <w:sz w:val="26"/>
          <w:szCs w:val="26"/>
        </w:rPr>
        <w:t>: Не</w:t>
      </w:r>
      <w:proofErr w:type="gramEnd"/>
      <w:r w:rsidRPr="007B5129">
        <w:rPr>
          <w:sz w:val="26"/>
          <w:szCs w:val="26"/>
        </w:rPr>
        <w:t xml:space="preserve"> отражены памятники культуры.</w:t>
      </w:r>
    </w:p>
    <w:p w14:paraId="66BC9D2F" w14:textId="6478C245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FF564F" w:rsidRPr="007B5129">
        <w:rPr>
          <w:sz w:val="26"/>
          <w:szCs w:val="26"/>
        </w:rPr>
        <w:t xml:space="preserve">принято. </w:t>
      </w:r>
    </w:p>
    <w:p w14:paraId="6CE70597" w14:textId="1BB54BE9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FF564F" w:rsidRPr="007B5129">
        <w:rPr>
          <w:sz w:val="26"/>
          <w:szCs w:val="26"/>
        </w:rPr>
        <w:t>в целях приведения в соответствие графической и описательной части генерального плана.</w:t>
      </w:r>
    </w:p>
    <w:p w14:paraId="38ECDFCD" w14:textId="7252953C" w:rsidR="00112094" w:rsidRPr="007B5129" w:rsidRDefault="00112094" w:rsidP="00DF70F7">
      <w:pPr>
        <w:ind w:firstLine="567"/>
        <w:jc w:val="both"/>
        <w:rPr>
          <w:sz w:val="26"/>
          <w:szCs w:val="26"/>
        </w:rPr>
      </w:pPr>
    </w:p>
    <w:p w14:paraId="75CE52CF" w14:textId="7B00E3AB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Предложение: Земельный участок с кадастровым номером 25:01:020301:11 – включить в границы населенного пункта.</w:t>
      </w:r>
    </w:p>
    <w:p w14:paraId="074BD134" w14:textId="01D0E6A2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FF564F" w:rsidRPr="007B5129">
        <w:rPr>
          <w:sz w:val="26"/>
          <w:szCs w:val="26"/>
        </w:rPr>
        <w:t xml:space="preserve">принято. </w:t>
      </w:r>
    </w:p>
    <w:p w14:paraId="73684726" w14:textId="5C17D737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FF564F" w:rsidRPr="007B5129">
        <w:rPr>
          <w:sz w:val="26"/>
          <w:szCs w:val="26"/>
        </w:rPr>
        <w:t xml:space="preserve">в целях развития населенного пункта и целевого использования земельного участка. </w:t>
      </w:r>
    </w:p>
    <w:p w14:paraId="476F56EB" w14:textId="77777777" w:rsidR="00112094" w:rsidRPr="007B5129" w:rsidRDefault="00112094" w:rsidP="00DF70F7">
      <w:pPr>
        <w:ind w:firstLine="567"/>
        <w:jc w:val="both"/>
        <w:rPr>
          <w:sz w:val="26"/>
          <w:szCs w:val="26"/>
        </w:rPr>
      </w:pPr>
    </w:p>
    <w:p w14:paraId="7B71C6D9" w14:textId="75A82156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Предложение: не отражены сети водоснабжения, водоотведения;</w:t>
      </w:r>
    </w:p>
    <w:p w14:paraId="3803AF5F" w14:textId="1584B199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Решение:</w:t>
      </w:r>
      <w:r w:rsidR="007363BE" w:rsidRPr="007B5129">
        <w:rPr>
          <w:sz w:val="26"/>
          <w:szCs w:val="26"/>
        </w:rPr>
        <w:t xml:space="preserve"> принято. </w:t>
      </w:r>
    </w:p>
    <w:p w14:paraId="006BAADA" w14:textId="2BF84F86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7363BE" w:rsidRPr="007B5129">
        <w:rPr>
          <w:sz w:val="26"/>
          <w:szCs w:val="26"/>
        </w:rPr>
        <w:t>в целях приведения в соответствие графической и описательной части генерального плана.</w:t>
      </w:r>
    </w:p>
    <w:p w14:paraId="641735D4" w14:textId="6978F788" w:rsidR="00112094" w:rsidRPr="007B5129" w:rsidRDefault="00112094" w:rsidP="00DF70F7">
      <w:pPr>
        <w:ind w:firstLine="567"/>
        <w:jc w:val="both"/>
        <w:rPr>
          <w:sz w:val="26"/>
          <w:szCs w:val="26"/>
        </w:rPr>
      </w:pPr>
    </w:p>
    <w:p w14:paraId="4490E632" w14:textId="3D9A8C54" w:rsidR="00112094" w:rsidRPr="007B5129" w:rsidRDefault="00665E30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Замеч</w:t>
      </w:r>
      <w:r w:rsidR="00866223" w:rsidRPr="007B5129">
        <w:rPr>
          <w:sz w:val="26"/>
          <w:szCs w:val="26"/>
        </w:rPr>
        <w:t>а</w:t>
      </w:r>
      <w:r w:rsidRPr="007B5129">
        <w:rPr>
          <w:sz w:val="26"/>
          <w:szCs w:val="26"/>
        </w:rPr>
        <w:t>ние</w:t>
      </w:r>
      <w:r w:rsidR="00112094" w:rsidRPr="007B5129">
        <w:rPr>
          <w:sz w:val="26"/>
          <w:szCs w:val="26"/>
        </w:rPr>
        <w:t xml:space="preserve">: </w:t>
      </w:r>
      <w:r w:rsidR="00172E3F" w:rsidRPr="007B5129">
        <w:rPr>
          <w:sz w:val="26"/>
          <w:szCs w:val="26"/>
        </w:rPr>
        <w:t>Земельные участки в северо-западной части села Анучино (ул. Степная, ул. Гагарина, ул. Береговая) отнести к функциональной зоне – застройка ИЖС (карта)</w:t>
      </w:r>
      <w:r w:rsidR="00FF564F" w:rsidRPr="007B5129">
        <w:rPr>
          <w:sz w:val="26"/>
          <w:szCs w:val="26"/>
        </w:rPr>
        <w:t>.</w:t>
      </w:r>
    </w:p>
    <w:p w14:paraId="05DBE70E" w14:textId="3A3422CE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FF564F" w:rsidRPr="007B5129">
        <w:rPr>
          <w:sz w:val="26"/>
          <w:szCs w:val="26"/>
        </w:rPr>
        <w:t xml:space="preserve">принято. </w:t>
      </w:r>
    </w:p>
    <w:p w14:paraId="603BC439" w14:textId="49319046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Основание</w:t>
      </w:r>
      <w:r w:rsidR="00665E30" w:rsidRPr="007B5129">
        <w:rPr>
          <w:sz w:val="26"/>
          <w:szCs w:val="26"/>
        </w:rPr>
        <w:t>: при</w:t>
      </w:r>
      <w:r w:rsidR="00FF564F" w:rsidRPr="007B5129">
        <w:rPr>
          <w:sz w:val="26"/>
          <w:szCs w:val="26"/>
        </w:rPr>
        <w:t xml:space="preserve"> разработке проекта генерального плана разработчиком не было учтено фактическое использование </w:t>
      </w:r>
      <w:r w:rsidR="00665E30" w:rsidRPr="007B5129">
        <w:rPr>
          <w:sz w:val="26"/>
          <w:szCs w:val="26"/>
        </w:rPr>
        <w:t xml:space="preserve">указанной территории, в связи с чем она подлежит приведению в соответствие с целевым назначением и использованием. </w:t>
      </w:r>
    </w:p>
    <w:p w14:paraId="6FE3AB20" w14:textId="77777777" w:rsidR="00112094" w:rsidRPr="007B5129" w:rsidRDefault="00112094" w:rsidP="00DF70F7">
      <w:pPr>
        <w:ind w:firstLine="567"/>
        <w:jc w:val="both"/>
        <w:rPr>
          <w:sz w:val="26"/>
          <w:szCs w:val="26"/>
        </w:rPr>
      </w:pPr>
    </w:p>
    <w:p w14:paraId="572ACAAC" w14:textId="536E770C" w:rsidR="00112094" w:rsidRPr="007B5129" w:rsidRDefault="00665E30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Замечание</w:t>
      </w:r>
      <w:r w:rsidR="00112094" w:rsidRPr="007B5129">
        <w:rPr>
          <w:sz w:val="26"/>
          <w:szCs w:val="26"/>
        </w:rPr>
        <w:t xml:space="preserve">: </w:t>
      </w:r>
      <w:r w:rsidR="00172E3F" w:rsidRPr="007B5129">
        <w:rPr>
          <w:sz w:val="26"/>
          <w:szCs w:val="26"/>
        </w:rPr>
        <w:t>Участок под (врезка 7) перенести на Горького 2.</w:t>
      </w:r>
    </w:p>
    <w:p w14:paraId="1FAE1595" w14:textId="6D1C14A5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665E30" w:rsidRPr="007B5129">
        <w:rPr>
          <w:sz w:val="26"/>
          <w:szCs w:val="26"/>
        </w:rPr>
        <w:t xml:space="preserve">принято. </w:t>
      </w:r>
    </w:p>
    <w:p w14:paraId="747EBA96" w14:textId="6A09DF66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665E30" w:rsidRPr="007B5129">
        <w:rPr>
          <w:sz w:val="26"/>
          <w:szCs w:val="26"/>
        </w:rPr>
        <w:t xml:space="preserve">земельный участок не отвечает требованиям под размещение объектов социального использования.  </w:t>
      </w:r>
    </w:p>
    <w:p w14:paraId="3CC8F4F1" w14:textId="77777777" w:rsidR="00112094" w:rsidRPr="007B5129" w:rsidRDefault="00112094" w:rsidP="00DF70F7">
      <w:pPr>
        <w:ind w:firstLine="567"/>
        <w:jc w:val="both"/>
        <w:rPr>
          <w:sz w:val="26"/>
          <w:szCs w:val="26"/>
        </w:rPr>
      </w:pPr>
    </w:p>
    <w:p w14:paraId="0469A37C" w14:textId="04B6269D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Предложение: </w:t>
      </w:r>
      <w:r w:rsidR="0098089D" w:rsidRPr="007B5129">
        <w:rPr>
          <w:sz w:val="26"/>
          <w:szCs w:val="26"/>
        </w:rPr>
        <w:t>Земельный участок с кадастровым номером 25:01:150001:5806 на перспективу перевести в производственную зону (карта – Анучино зоны).</w:t>
      </w:r>
    </w:p>
    <w:p w14:paraId="63B18F08" w14:textId="48990A14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665E30" w:rsidRPr="007B5129">
        <w:rPr>
          <w:sz w:val="26"/>
          <w:szCs w:val="26"/>
        </w:rPr>
        <w:t xml:space="preserve">принято. </w:t>
      </w:r>
    </w:p>
    <w:p w14:paraId="2DC90E95" w14:textId="21F91D75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665E30" w:rsidRPr="007B5129">
        <w:rPr>
          <w:sz w:val="26"/>
          <w:szCs w:val="26"/>
        </w:rPr>
        <w:t>с учетом место положения объекта, назначения грани</w:t>
      </w:r>
      <w:r w:rsidR="00D05411" w:rsidRPr="007B5129">
        <w:rPr>
          <w:sz w:val="26"/>
          <w:szCs w:val="26"/>
        </w:rPr>
        <w:t>чащих земельных участков и</w:t>
      </w:r>
      <w:r w:rsidR="00665E30" w:rsidRPr="007B5129">
        <w:rPr>
          <w:sz w:val="26"/>
          <w:szCs w:val="26"/>
        </w:rPr>
        <w:t xml:space="preserve"> прилегающих территорий, </w:t>
      </w:r>
      <w:r w:rsidR="00D05411" w:rsidRPr="007B5129">
        <w:rPr>
          <w:sz w:val="26"/>
          <w:szCs w:val="26"/>
        </w:rPr>
        <w:t xml:space="preserve">а также перспективы развития населенного пункта. </w:t>
      </w:r>
    </w:p>
    <w:p w14:paraId="15413A74" w14:textId="77777777" w:rsidR="00112094" w:rsidRPr="007B5129" w:rsidRDefault="00112094" w:rsidP="00DF70F7">
      <w:pPr>
        <w:ind w:firstLine="567"/>
        <w:jc w:val="both"/>
        <w:rPr>
          <w:sz w:val="26"/>
          <w:szCs w:val="26"/>
        </w:rPr>
      </w:pPr>
    </w:p>
    <w:p w14:paraId="3BF948C7" w14:textId="271141ED" w:rsidR="00112094" w:rsidRPr="007B5129" w:rsidRDefault="00A565E3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Замечание</w:t>
      </w:r>
      <w:r w:rsidR="00112094" w:rsidRPr="007B5129">
        <w:rPr>
          <w:sz w:val="26"/>
          <w:szCs w:val="26"/>
        </w:rPr>
        <w:t xml:space="preserve">: </w:t>
      </w:r>
      <w:r w:rsidR="00D05411" w:rsidRPr="007B5129">
        <w:rPr>
          <w:sz w:val="26"/>
          <w:szCs w:val="26"/>
        </w:rPr>
        <w:t xml:space="preserve">установить для </w:t>
      </w:r>
      <w:r w:rsidR="0098089D" w:rsidRPr="007B5129">
        <w:rPr>
          <w:sz w:val="26"/>
          <w:szCs w:val="26"/>
        </w:rPr>
        <w:t>Земельны</w:t>
      </w:r>
      <w:r w:rsidR="00D05411" w:rsidRPr="007B5129">
        <w:rPr>
          <w:sz w:val="26"/>
          <w:szCs w:val="26"/>
        </w:rPr>
        <w:t>х</w:t>
      </w:r>
      <w:r w:rsidR="0098089D" w:rsidRPr="007B5129">
        <w:rPr>
          <w:sz w:val="26"/>
          <w:szCs w:val="26"/>
        </w:rPr>
        <w:t xml:space="preserve"> участк</w:t>
      </w:r>
      <w:r w:rsidR="00D05411" w:rsidRPr="007B5129">
        <w:rPr>
          <w:sz w:val="26"/>
          <w:szCs w:val="26"/>
        </w:rPr>
        <w:t>ов</w:t>
      </w:r>
      <w:r w:rsidR="0098089D" w:rsidRPr="007B5129">
        <w:rPr>
          <w:sz w:val="26"/>
          <w:szCs w:val="26"/>
        </w:rPr>
        <w:t xml:space="preserve"> с кадастровыми номерами 25:01:150001:5799, 25:01:150001:5788, 25:01:000000:737, 25:01:000000:739, 25:01:000000:797, 25:01:000000:801, 25:01:020101:54, 25:01:020101:54</w:t>
      </w:r>
      <w:r w:rsidR="00D05411" w:rsidRPr="007B5129">
        <w:rPr>
          <w:sz w:val="26"/>
          <w:szCs w:val="26"/>
        </w:rPr>
        <w:t xml:space="preserve">, </w:t>
      </w:r>
      <w:r w:rsidR="0098089D" w:rsidRPr="007B5129">
        <w:rPr>
          <w:sz w:val="26"/>
          <w:szCs w:val="26"/>
        </w:rPr>
        <w:t xml:space="preserve">25:01:150001:6189 </w:t>
      </w:r>
      <w:r w:rsidR="00660633" w:rsidRPr="007B5129">
        <w:rPr>
          <w:sz w:val="26"/>
          <w:szCs w:val="26"/>
        </w:rPr>
        <w:t xml:space="preserve">функциональную </w:t>
      </w:r>
      <w:r w:rsidR="0098089D" w:rsidRPr="007B5129">
        <w:rPr>
          <w:sz w:val="26"/>
          <w:szCs w:val="26"/>
        </w:rPr>
        <w:t>зон</w:t>
      </w:r>
      <w:r w:rsidR="00660633" w:rsidRPr="007B5129">
        <w:rPr>
          <w:sz w:val="26"/>
          <w:szCs w:val="26"/>
        </w:rPr>
        <w:t>у</w:t>
      </w:r>
      <w:r w:rsidR="0098089D" w:rsidRPr="007B5129">
        <w:rPr>
          <w:sz w:val="26"/>
          <w:szCs w:val="26"/>
        </w:rPr>
        <w:t xml:space="preserve"> </w:t>
      </w:r>
      <w:r w:rsidR="00660633" w:rsidRPr="007B5129">
        <w:rPr>
          <w:sz w:val="26"/>
          <w:szCs w:val="26"/>
        </w:rPr>
        <w:t xml:space="preserve">- </w:t>
      </w:r>
      <w:r w:rsidR="0098089D" w:rsidRPr="007B5129">
        <w:rPr>
          <w:sz w:val="26"/>
          <w:szCs w:val="26"/>
        </w:rPr>
        <w:t xml:space="preserve">ИЖС. </w:t>
      </w:r>
    </w:p>
    <w:p w14:paraId="6569D448" w14:textId="3F8971F2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660633" w:rsidRPr="007B5129">
        <w:rPr>
          <w:sz w:val="26"/>
          <w:szCs w:val="26"/>
        </w:rPr>
        <w:t xml:space="preserve">принято. </w:t>
      </w:r>
    </w:p>
    <w:p w14:paraId="2801ADC4" w14:textId="17C6D58B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A565E3" w:rsidRPr="007B5129">
        <w:rPr>
          <w:sz w:val="26"/>
          <w:szCs w:val="26"/>
        </w:rPr>
        <w:t xml:space="preserve">вид разрешенного использования, представленный разработчиком, не соответствует фактическому. </w:t>
      </w:r>
    </w:p>
    <w:p w14:paraId="63740959" w14:textId="77777777" w:rsidR="00112094" w:rsidRPr="007B5129" w:rsidRDefault="00112094" w:rsidP="00DF70F7">
      <w:pPr>
        <w:ind w:firstLine="567"/>
        <w:jc w:val="both"/>
        <w:rPr>
          <w:sz w:val="26"/>
          <w:szCs w:val="26"/>
        </w:rPr>
      </w:pPr>
    </w:p>
    <w:p w14:paraId="759790AB" w14:textId="44F7183F" w:rsidR="00112094" w:rsidRPr="007B5129" w:rsidRDefault="003866CE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Замечание</w:t>
      </w:r>
      <w:r w:rsidR="00112094" w:rsidRPr="007B5129">
        <w:rPr>
          <w:sz w:val="26"/>
          <w:szCs w:val="26"/>
        </w:rPr>
        <w:t xml:space="preserve">: </w:t>
      </w:r>
      <w:r w:rsidR="00E1217C" w:rsidRPr="007B5129">
        <w:rPr>
          <w:sz w:val="26"/>
          <w:szCs w:val="26"/>
        </w:rPr>
        <w:t>Земельн</w:t>
      </w:r>
      <w:r w:rsidRPr="007B5129">
        <w:rPr>
          <w:sz w:val="26"/>
          <w:szCs w:val="26"/>
        </w:rPr>
        <w:t>ым</w:t>
      </w:r>
      <w:r w:rsidR="00E1217C" w:rsidRPr="007B5129">
        <w:rPr>
          <w:sz w:val="26"/>
          <w:szCs w:val="26"/>
        </w:rPr>
        <w:t xml:space="preserve"> участк</w:t>
      </w:r>
      <w:r w:rsidRPr="007B5129">
        <w:rPr>
          <w:sz w:val="26"/>
          <w:szCs w:val="26"/>
        </w:rPr>
        <w:t>ам</w:t>
      </w:r>
      <w:r w:rsidR="00E1217C" w:rsidRPr="007B5129">
        <w:rPr>
          <w:sz w:val="26"/>
          <w:szCs w:val="26"/>
        </w:rPr>
        <w:t xml:space="preserve"> с кадастровыми номерами 25:01:150001:5810, 25:01:150001:70 </w:t>
      </w:r>
      <w:r w:rsidRPr="007B5129">
        <w:rPr>
          <w:sz w:val="26"/>
          <w:szCs w:val="26"/>
        </w:rPr>
        <w:t xml:space="preserve">установить функциональную зону </w:t>
      </w:r>
      <w:r w:rsidR="00E1217C" w:rsidRPr="007B5129">
        <w:rPr>
          <w:sz w:val="26"/>
          <w:szCs w:val="26"/>
        </w:rPr>
        <w:t xml:space="preserve">– зона рекреации. </w:t>
      </w:r>
    </w:p>
    <w:p w14:paraId="5295DB31" w14:textId="07181B5A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3866CE" w:rsidRPr="007B5129">
        <w:rPr>
          <w:sz w:val="26"/>
          <w:szCs w:val="26"/>
        </w:rPr>
        <w:t xml:space="preserve">принято. </w:t>
      </w:r>
    </w:p>
    <w:p w14:paraId="5A06D65E" w14:textId="7414EA5A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lastRenderedPageBreak/>
        <w:t xml:space="preserve">Основание: </w:t>
      </w:r>
      <w:r w:rsidR="003866CE" w:rsidRPr="007B5129">
        <w:rPr>
          <w:sz w:val="26"/>
          <w:szCs w:val="26"/>
        </w:rPr>
        <w:t xml:space="preserve">В целях приведения в соответствие с разрешенными видами использования земельных участков. </w:t>
      </w:r>
    </w:p>
    <w:p w14:paraId="07A6CACE" w14:textId="77777777" w:rsidR="0098089D" w:rsidRPr="007B5129" w:rsidRDefault="0098089D" w:rsidP="00DF70F7">
      <w:pPr>
        <w:ind w:firstLine="567"/>
        <w:jc w:val="both"/>
        <w:rPr>
          <w:sz w:val="26"/>
          <w:szCs w:val="26"/>
        </w:rPr>
      </w:pPr>
    </w:p>
    <w:p w14:paraId="381A12AF" w14:textId="77777777" w:rsidR="00E1217C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Предложение: </w:t>
      </w:r>
      <w:r w:rsidR="00E1217C" w:rsidRPr="007B5129">
        <w:rPr>
          <w:sz w:val="26"/>
          <w:szCs w:val="26"/>
        </w:rPr>
        <w:t>Земельные участки с кадастровыми номерами 25:01:150001:2220 и прилегающий к нему с лева земельный участок перевести в зону средне этажной жилой застройки.</w:t>
      </w:r>
    </w:p>
    <w:p w14:paraId="126DF99C" w14:textId="5DE70EF6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3866CE" w:rsidRPr="007B5129">
        <w:rPr>
          <w:sz w:val="26"/>
          <w:szCs w:val="26"/>
        </w:rPr>
        <w:t xml:space="preserve">принято. </w:t>
      </w:r>
    </w:p>
    <w:p w14:paraId="200D8999" w14:textId="3E82640D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865D8B" w:rsidRPr="007B5129">
        <w:rPr>
          <w:sz w:val="26"/>
          <w:szCs w:val="26"/>
        </w:rPr>
        <w:t xml:space="preserve">с учетом перспективы развития села. </w:t>
      </w:r>
    </w:p>
    <w:p w14:paraId="426487B3" w14:textId="77777777" w:rsidR="00112094" w:rsidRPr="007B5129" w:rsidRDefault="00112094" w:rsidP="00DF70F7">
      <w:pPr>
        <w:ind w:firstLine="567"/>
        <w:jc w:val="both"/>
        <w:rPr>
          <w:sz w:val="26"/>
          <w:szCs w:val="26"/>
        </w:rPr>
      </w:pPr>
    </w:p>
    <w:p w14:paraId="0FC41989" w14:textId="21B752B2" w:rsidR="00E1217C" w:rsidRPr="007B5129" w:rsidRDefault="00E1217C" w:rsidP="00DF70F7">
      <w:pPr>
        <w:ind w:firstLine="567"/>
        <w:jc w:val="both"/>
        <w:rPr>
          <w:sz w:val="26"/>
          <w:szCs w:val="26"/>
          <w:u w:val="single"/>
        </w:rPr>
      </w:pPr>
      <w:r w:rsidRPr="007B5129">
        <w:rPr>
          <w:sz w:val="26"/>
          <w:szCs w:val="26"/>
          <w:u w:val="single"/>
        </w:rPr>
        <w:t>С. Виноградовка (протокол публичных слушаний № 4 от 25.03.2022).</w:t>
      </w:r>
    </w:p>
    <w:p w14:paraId="25B6C50E" w14:textId="7DDE274D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Предложение: </w:t>
      </w:r>
      <w:r w:rsidR="00E1217C" w:rsidRPr="007B5129">
        <w:rPr>
          <w:sz w:val="26"/>
          <w:szCs w:val="26"/>
        </w:rPr>
        <w:t>Проектируемую спортивную площадку отразить на территории школы.</w:t>
      </w:r>
    </w:p>
    <w:p w14:paraId="6FB27A8E" w14:textId="7E6404A5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3866CE" w:rsidRPr="007B5129">
        <w:rPr>
          <w:sz w:val="26"/>
          <w:szCs w:val="26"/>
        </w:rPr>
        <w:t xml:space="preserve">принято. </w:t>
      </w:r>
    </w:p>
    <w:p w14:paraId="5BC9D450" w14:textId="77777777" w:rsidR="00865D8B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865D8B" w:rsidRPr="007B5129">
        <w:rPr>
          <w:sz w:val="26"/>
          <w:szCs w:val="26"/>
        </w:rPr>
        <w:t>в целях приведения в соответствие графической и описательной части генерального плана.</w:t>
      </w:r>
    </w:p>
    <w:p w14:paraId="0AD566B4" w14:textId="77777777" w:rsidR="00112094" w:rsidRPr="007B5129" w:rsidRDefault="00112094" w:rsidP="00DF70F7">
      <w:pPr>
        <w:ind w:firstLine="567"/>
        <w:jc w:val="both"/>
        <w:rPr>
          <w:sz w:val="26"/>
          <w:szCs w:val="26"/>
        </w:rPr>
      </w:pPr>
    </w:p>
    <w:p w14:paraId="37D1ADC1" w14:textId="52B64094" w:rsidR="00112094" w:rsidRPr="007B5129" w:rsidRDefault="00E1217C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Замечание: не отражена автобусная остановка. </w:t>
      </w:r>
    </w:p>
    <w:p w14:paraId="02039EF5" w14:textId="6C6B0C84" w:rsidR="00112094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7363BE" w:rsidRPr="007B5129">
        <w:rPr>
          <w:sz w:val="26"/>
          <w:szCs w:val="26"/>
        </w:rPr>
        <w:t xml:space="preserve">принято. </w:t>
      </w:r>
    </w:p>
    <w:p w14:paraId="6C04AD59" w14:textId="77777777" w:rsidR="007363BE" w:rsidRPr="007B5129" w:rsidRDefault="00112094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bookmarkStart w:id="7" w:name="_Hlk103271037"/>
      <w:r w:rsidR="007363BE" w:rsidRPr="007B5129">
        <w:rPr>
          <w:sz w:val="26"/>
          <w:szCs w:val="26"/>
        </w:rPr>
        <w:t>в целях приведения в соответствие графической и описательной части генерального плана.</w:t>
      </w:r>
      <w:bookmarkEnd w:id="7"/>
      <w:r w:rsidR="007363BE" w:rsidRPr="007B5129">
        <w:rPr>
          <w:sz w:val="26"/>
          <w:szCs w:val="26"/>
        </w:rPr>
        <w:t xml:space="preserve"> </w:t>
      </w:r>
    </w:p>
    <w:p w14:paraId="1707430B" w14:textId="77777777" w:rsidR="00E1217C" w:rsidRPr="007B5129" w:rsidRDefault="00E1217C" w:rsidP="00DF70F7">
      <w:pPr>
        <w:ind w:firstLine="567"/>
        <w:jc w:val="both"/>
        <w:rPr>
          <w:sz w:val="26"/>
          <w:szCs w:val="26"/>
        </w:rPr>
      </w:pPr>
    </w:p>
    <w:p w14:paraId="6068BF00" w14:textId="17F8D45A" w:rsidR="00E1217C" w:rsidRPr="007B5129" w:rsidRDefault="00E1217C" w:rsidP="00DF70F7">
      <w:pPr>
        <w:snapToGrid w:val="0"/>
        <w:ind w:firstLine="567"/>
        <w:contextualSpacing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Предложение: Реконструкцию источника теплоснабжения с земельного участка с кадастровым номером 25:01:280001:431, перенести на территорию сельского клуба в </w:t>
      </w:r>
      <w:r w:rsidRPr="007B5129">
        <w:rPr>
          <w:sz w:val="26"/>
          <w:szCs w:val="26"/>
        </w:rPr>
        <w:br/>
        <w:t>с. Виноградовка.</w:t>
      </w:r>
    </w:p>
    <w:p w14:paraId="38DE3572" w14:textId="721E0188" w:rsidR="00E1217C" w:rsidRPr="007B5129" w:rsidRDefault="00E1217C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865D8B" w:rsidRPr="007B5129">
        <w:rPr>
          <w:sz w:val="26"/>
          <w:szCs w:val="26"/>
        </w:rPr>
        <w:t xml:space="preserve">принято. </w:t>
      </w:r>
    </w:p>
    <w:p w14:paraId="6527DCBB" w14:textId="77777777" w:rsidR="00865D8B" w:rsidRPr="007B5129" w:rsidRDefault="00E1217C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865D8B" w:rsidRPr="007B5129">
        <w:rPr>
          <w:sz w:val="26"/>
          <w:szCs w:val="26"/>
        </w:rPr>
        <w:t>в целях приведения в соответствие графической и описательной части генерального плана.</w:t>
      </w:r>
    </w:p>
    <w:p w14:paraId="3FB52B29" w14:textId="454BDA15" w:rsidR="00E1217C" w:rsidRPr="007B5129" w:rsidRDefault="00E1217C" w:rsidP="00DF70F7">
      <w:pPr>
        <w:ind w:firstLine="567"/>
        <w:jc w:val="both"/>
        <w:rPr>
          <w:sz w:val="26"/>
          <w:szCs w:val="26"/>
        </w:rPr>
      </w:pPr>
    </w:p>
    <w:p w14:paraId="1A824C59" w14:textId="3BE6E3BA" w:rsidR="00E1217C" w:rsidRPr="007B5129" w:rsidRDefault="00E1217C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Предложение: </w:t>
      </w:r>
      <w:r w:rsidR="00AC1EA6" w:rsidRPr="007B5129">
        <w:rPr>
          <w:sz w:val="26"/>
          <w:szCs w:val="26"/>
        </w:rPr>
        <w:t>Часть земельного участка с кадастровым номером 25:01:030301:285 изменить с функциональной зоны С/Х на зону Ж.</w:t>
      </w:r>
    </w:p>
    <w:p w14:paraId="13B7A716" w14:textId="45ADF21F" w:rsidR="00E1217C" w:rsidRPr="007B5129" w:rsidRDefault="00E1217C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865D8B" w:rsidRPr="007B5129">
        <w:rPr>
          <w:sz w:val="26"/>
          <w:szCs w:val="26"/>
        </w:rPr>
        <w:t xml:space="preserve">принято. </w:t>
      </w:r>
    </w:p>
    <w:p w14:paraId="0791A5AD" w14:textId="47136FF0" w:rsidR="00E1217C" w:rsidRPr="007B5129" w:rsidRDefault="00E1217C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865D8B" w:rsidRPr="007B5129">
        <w:rPr>
          <w:sz w:val="26"/>
          <w:szCs w:val="26"/>
        </w:rPr>
        <w:t xml:space="preserve">в перспективе развития села. </w:t>
      </w:r>
    </w:p>
    <w:p w14:paraId="798D978A" w14:textId="77777777" w:rsidR="00E1217C" w:rsidRPr="007B5129" w:rsidRDefault="00E1217C" w:rsidP="00DF70F7">
      <w:pPr>
        <w:ind w:firstLine="567"/>
        <w:jc w:val="both"/>
        <w:rPr>
          <w:sz w:val="26"/>
          <w:szCs w:val="26"/>
        </w:rPr>
      </w:pPr>
    </w:p>
    <w:p w14:paraId="56C6F25A" w14:textId="633DA779" w:rsidR="00AC1EA6" w:rsidRPr="007B5129" w:rsidRDefault="00E1217C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Предложение</w:t>
      </w:r>
      <w:r w:rsidR="00AC1EA6" w:rsidRPr="007B5129">
        <w:rPr>
          <w:sz w:val="26"/>
          <w:szCs w:val="26"/>
        </w:rPr>
        <w:t>: для земельного участка с кадастровым номером 25:01:280001:406 – установить функциональную зону ИЖС.</w:t>
      </w:r>
    </w:p>
    <w:p w14:paraId="02AC95FB" w14:textId="63AAD17D" w:rsidR="00E1217C" w:rsidRPr="007B5129" w:rsidRDefault="00E1217C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865D8B" w:rsidRPr="007B5129">
        <w:rPr>
          <w:sz w:val="26"/>
          <w:szCs w:val="26"/>
        </w:rPr>
        <w:t xml:space="preserve">принято. </w:t>
      </w:r>
    </w:p>
    <w:p w14:paraId="76DE4BF5" w14:textId="77777777" w:rsidR="00865D8B" w:rsidRPr="007B5129" w:rsidRDefault="00E1217C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865D8B" w:rsidRPr="007B5129">
        <w:rPr>
          <w:sz w:val="26"/>
          <w:szCs w:val="26"/>
        </w:rPr>
        <w:t xml:space="preserve">при разработке проекта генерального плана разработчиком не было учтено фактическое использование указанной территории, в связи с чем она подлежит приведению в соответствие с целевым назначением и использованием. </w:t>
      </w:r>
    </w:p>
    <w:p w14:paraId="2333CD8B" w14:textId="4F4EB3AF" w:rsidR="00E1217C" w:rsidRPr="007B5129" w:rsidRDefault="00E1217C" w:rsidP="00DF70F7">
      <w:pPr>
        <w:ind w:firstLine="567"/>
        <w:jc w:val="both"/>
        <w:rPr>
          <w:sz w:val="26"/>
          <w:szCs w:val="26"/>
        </w:rPr>
      </w:pPr>
    </w:p>
    <w:p w14:paraId="19501B8A" w14:textId="2B8787D9" w:rsidR="00AC1EA6" w:rsidRPr="007B5129" w:rsidRDefault="00AC1EA6" w:rsidP="00DF70F7">
      <w:pPr>
        <w:ind w:firstLine="567"/>
        <w:jc w:val="both"/>
        <w:rPr>
          <w:sz w:val="26"/>
          <w:szCs w:val="26"/>
          <w:u w:val="single"/>
        </w:rPr>
      </w:pPr>
      <w:r w:rsidRPr="007B5129">
        <w:rPr>
          <w:sz w:val="26"/>
          <w:szCs w:val="26"/>
          <w:u w:val="single"/>
        </w:rPr>
        <w:t>С. Староварваровка (протокол публичных слушаний № 5 от 25.03.2022)</w:t>
      </w:r>
    </w:p>
    <w:p w14:paraId="156120BF" w14:textId="2CF35433" w:rsidR="00E1217C" w:rsidRPr="007B5129" w:rsidRDefault="007363BE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Замечание: не отражены сети водоснабжения. </w:t>
      </w:r>
    </w:p>
    <w:p w14:paraId="4A31EB4B" w14:textId="500787AF" w:rsidR="00E1217C" w:rsidRPr="007B5129" w:rsidRDefault="00E1217C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Решение:</w:t>
      </w:r>
      <w:r w:rsidR="007363BE" w:rsidRPr="007B5129">
        <w:rPr>
          <w:sz w:val="26"/>
          <w:szCs w:val="26"/>
        </w:rPr>
        <w:t xml:space="preserve"> Принято. </w:t>
      </w:r>
    </w:p>
    <w:p w14:paraId="781C8704" w14:textId="2EED22A7" w:rsidR="00E1217C" w:rsidRPr="007B5129" w:rsidRDefault="00E1217C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7363BE" w:rsidRPr="007B5129">
        <w:rPr>
          <w:sz w:val="26"/>
          <w:szCs w:val="26"/>
        </w:rPr>
        <w:t xml:space="preserve">в целях приведения в соответствие графической и описательной части генерального плана. </w:t>
      </w:r>
    </w:p>
    <w:p w14:paraId="45C9FCCB" w14:textId="77777777" w:rsidR="00AC1EA6" w:rsidRPr="007B5129" w:rsidRDefault="00AC1EA6" w:rsidP="00DF70F7">
      <w:pPr>
        <w:ind w:firstLine="567"/>
        <w:jc w:val="both"/>
        <w:rPr>
          <w:sz w:val="26"/>
          <w:szCs w:val="26"/>
        </w:rPr>
      </w:pPr>
    </w:p>
    <w:p w14:paraId="0521EC07" w14:textId="186242CE" w:rsidR="00AC1EA6" w:rsidRPr="007B5129" w:rsidRDefault="007363BE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Замечание: не отражена автобусная остановка. </w:t>
      </w:r>
    </w:p>
    <w:p w14:paraId="016873BE" w14:textId="129A763E" w:rsidR="00AC1EA6" w:rsidRPr="007B5129" w:rsidRDefault="00AC1EA6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Решение:</w:t>
      </w:r>
      <w:r w:rsidR="007363BE" w:rsidRPr="007B5129">
        <w:rPr>
          <w:sz w:val="26"/>
          <w:szCs w:val="26"/>
        </w:rPr>
        <w:t xml:space="preserve"> принято. </w:t>
      </w:r>
      <w:r w:rsidRPr="007B5129">
        <w:rPr>
          <w:sz w:val="26"/>
          <w:szCs w:val="26"/>
        </w:rPr>
        <w:t xml:space="preserve"> </w:t>
      </w:r>
    </w:p>
    <w:p w14:paraId="1F2CFBC8" w14:textId="0E0725A0" w:rsidR="00AC1EA6" w:rsidRPr="007B5129" w:rsidRDefault="00AC1EA6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7363BE" w:rsidRPr="007B5129">
        <w:rPr>
          <w:sz w:val="26"/>
          <w:szCs w:val="26"/>
        </w:rPr>
        <w:t>в целях приведения в соответствие графической и описательной части генерального плана.</w:t>
      </w:r>
    </w:p>
    <w:p w14:paraId="4370843D" w14:textId="77777777" w:rsidR="00AC1EA6" w:rsidRPr="007B5129" w:rsidRDefault="00AC1EA6" w:rsidP="00DF70F7">
      <w:pPr>
        <w:ind w:firstLine="567"/>
        <w:jc w:val="both"/>
        <w:rPr>
          <w:sz w:val="26"/>
          <w:szCs w:val="26"/>
        </w:rPr>
      </w:pPr>
    </w:p>
    <w:p w14:paraId="4E8E02DC" w14:textId="5EBA9F6E" w:rsidR="00AC1EA6" w:rsidRPr="007B5129" w:rsidRDefault="00865D8B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lastRenderedPageBreak/>
        <w:t>Замечание</w:t>
      </w:r>
      <w:r w:rsidR="00AC1EA6" w:rsidRPr="007B5129">
        <w:rPr>
          <w:sz w:val="26"/>
          <w:szCs w:val="26"/>
        </w:rPr>
        <w:t xml:space="preserve">: </w:t>
      </w:r>
      <w:r w:rsidR="007363BE" w:rsidRPr="007B5129">
        <w:rPr>
          <w:sz w:val="26"/>
          <w:szCs w:val="26"/>
        </w:rPr>
        <w:t xml:space="preserve">Памятник отражен не на том земельном участке, необходимо его отразить на земельном участке с кадастровым номером 25:01:260001:1008. </w:t>
      </w:r>
    </w:p>
    <w:p w14:paraId="39107E93" w14:textId="65576E15" w:rsidR="00AC1EA6" w:rsidRPr="007B5129" w:rsidRDefault="00AC1EA6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865D8B" w:rsidRPr="007B5129">
        <w:rPr>
          <w:sz w:val="26"/>
          <w:szCs w:val="26"/>
        </w:rPr>
        <w:t xml:space="preserve">принято. </w:t>
      </w:r>
    </w:p>
    <w:p w14:paraId="48D4A046" w14:textId="07B37595" w:rsidR="00AC1EA6" w:rsidRPr="007B5129" w:rsidRDefault="00AC1EA6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865D8B" w:rsidRPr="007B5129">
        <w:rPr>
          <w:sz w:val="26"/>
          <w:szCs w:val="26"/>
        </w:rPr>
        <w:t xml:space="preserve">исправление ошибки. </w:t>
      </w:r>
    </w:p>
    <w:p w14:paraId="2015733A" w14:textId="77777777" w:rsidR="00AC1EA6" w:rsidRPr="007B5129" w:rsidRDefault="00AC1EA6" w:rsidP="00DF70F7">
      <w:pPr>
        <w:ind w:firstLine="567"/>
        <w:jc w:val="both"/>
        <w:rPr>
          <w:sz w:val="26"/>
          <w:szCs w:val="26"/>
        </w:rPr>
      </w:pPr>
    </w:p>
    <w:p w14:paraId="71F22AB8" w14:textId="3AB8920B" w:rsidR="00AC1EA6" w:rsidRPr="007B5129" w:rsidRDefault="00AC1EA6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Предложение</w:t>
      </w:r>
      <w:r w:rsidR="0051371F" w:rsidRPr="007B5129">
        <w:rPr>
          <w:sz w:val="26"/>
          <w:szCs w:val="26"/>
        </w:rPr>
        <w:t>: отразить спортивную площадку на территории школы.</w:t>
      </w:r>
    </w:p>
    <w:p w14:paraId="725DCCF3" w14:textId="4B90BCA3" w:rsidR="00AC1EA6" w:rsidRPr="007B5129" w:rsidRDefault="00AC1EA6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Решение:</w:t>
      </w:r>
      <w:r w:rsidR="00865D8B" w:rsidRPr="007B5129">
        <w:rPr>
          <w:sz w:val="26"/>
          <w:szCs w:val="26"/>
        </w:rPr>
        <w:t xml:space="preserve"> принято. </w:t>
      </w:r>
      <w:r w:rsidRPr="007B5129">
        <w:rPr>
          <w:sz w:val="26"/>
          <w:szCs w:val="26"/>
        </w:rPr>
        <w:t xml:space="preserve"> </w:t>
      </w:r>
    </w:p>
    <w:p w14:paraId="6FD6C02C" w14:textId="77777777" w:rsidR="0060734C" w:rsidRPr="007B5129" w:rsidRDefault="00AC1EA6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60734C" w:rsidRPr="007B5129">
        <w:rPr>
          <w:sz w:val="26"/>
          <w:szCs w:val="26"/>
        </w:rPr>
        <w:t>в целях приведения в соответствие графической и описательной части генерального плана.</w:t>
      </w:r>
    </w:p>
    <w:p w14:paraId="136F38B3" w14:textId="77777777" w:rsidR="00AC1EA6" w:rsidRPr="007B5129" w:rsidRDefault="00AC1EA6" w:rsidP="00DF70F7">
      <w:pPr>
        <w:ind w:firstLine="567"/>
        <w:jc w:val="both"/>
        <w:rPr>
          <w:sz w:val="26"/>
          <w:szCs w:val="26"/>
        </w:rPr>
      </w:pPr>
    </w:p>
    <w:p w14:paraId="2CDEEFBD" w14:textId="55C77C59" w:rsidR="00AC1EA6" w:rsidRPr="007B5129" w:rsidRDefault="00AC1EA6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Предложение</w:t>
      </w:r>
      <w:r w:rsidR="0051371F" w:rsidRPr="007B5129">
        <w:rPr>
          <w:sz w:val="26"/>
          <w:szCs w:val="26"/>
        </w:rPr>
        <w:t>: за производственной базой установить зону ИЖС (ул. Мира и ул. Октябрьская).</w:t>
      </w:r>
    </w:p>
    <w:p w14:paraId="7F9FEEC9" w14:textId="1C7AEA7C" w:rsidR="00AC1EA6" w:rsidRPr="007B5129" w:rsidRDefault="00AC1EA6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60734C" w:rsidRPr="007B5129">
        <w:rPr>
          <w:sz w:val="26"/>
          <w:szCs w:val="26"/>
        </w:rPr>
        <w:t xml:space="preserve">принято. </w:t>
      </w:r>
    </w:p>
    <w:p w14:paraId="3598A003" w14:textId="538DEF1E" w:rsidR="00AC1EA6" w:rsidRPr="007B5129" w:rsidRDefault="00AC1EA6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60734C" w:rsidRPr="007B5129">
        <w:rPr>
          <w:sz w:val="26"/>
          <w:szCs w:val="26"/>
        </w:rPr>
        <w:t xml:space="preserve">в целях развития села увеличение зоны ИЖС. </w:t>
      </w:r>
    </w:p>
    <w:p w14:paraId="071B3209" w14:textId="395B3878" w:rsidR="0060734C" w:rsidRPr="007B5129" w:rsidRDefault="0060734C" w:rsidP="00DF70F7">
      <w:pPr>
        <w:ind w:firstLine="567"/>
        <w:jc w:val="both"/>
        <w:rPr>
          <w:sz w:val="26"/>
          <w:szCs w:val="26"/>
        </w:rPr>
      </w:pPr>
    </w:p>
    <w:p w14:paraId="2903EAAE" w14:textId="19753A77" w:rsidR="0060734C" w:rsidRPr="007B5129" w:rsidRDefault="0060734C" w:rsidP="00DF70F7">
      <w:pPr>
        <w:ind w:firstLine="567"/>
        <w:jc w:val="both"/>
        <w:rPr>
          <w:sz w:val="26"/>
          <w:szCs w:val="26"/>
          <w:u w:val="single"/>
        </w:rPr>
      </w:pPr>
      <w:r w:rsidRPr="007B5129">
        <w:rPr>
          <w:sz w:val="26"/>
          <w:szCs w:val="26"/>
          <w:u w:val="single"/>
        </w:rPr>
        <w:t>С. Гражданка (протокол публичных слушаний № 6 от 29.03.2022)</w:t>
      </w:r>
    </w:p>
    <w:p w14:paraId="0AF23BC2" w14:textId="150B1E86" w:rsidR="00AC1EA6" w:rsidRPr="007B5129" w:rsidRDefault="00AC1EA6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Предложение: </w:t>
      </w:r>
      <w:r w:rsidR="0060734C" w:rsidRPr="007B5129">
        <w:rPr>
          <w:sz w:val="26"/>
          <w:szCs w:val="26"/>
        </w:rPr>
        <w:t xml:space="preserve">Планируемый к реконструкции источник теплоснабжения – перенести на территорию сельского клуба с. Гражданка (ул. Юбилейная). </w:t>
      </w:r>
    </w:p>
    <w:p w14:paraId="09EB34CE" w14:textId="39FE133B" w:rsidR="00AC1EA6" w:rsidRPr="007B5129" w:rsidRDefault="00AC1EA6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60734C" w:rsidRPr="007B5129">
        <w:rPr>
          <w:sz w:val="26"/>
          <w:szCs w:val="26"/>
        </w:rPr>
        <w:t xml:space="preserve">принято. </w:t>
      </w:r>
    </w:p>
    <w:p w14:paraId="1F558693" w14:textId="0A19CD04" w:rsidR="00AC1EA6" w:rsidRPr="007B5129" w:rsidRDefault="00AC1EA6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60734C" w:rsidRPr="007B5129">
        <w:rPr>
          <w:sz w:val="26"/>
          <w:szCs w:val="26"/>
        </w:rPr>
        <w:t xml:space="preserve">при разработке генерального плана разработчиком была допущена ошибка в указании места размещения источника теплоснабжения. </w:t>
      </w:r>
    </w:p>
    <w:p w14:paraId="1ADAD19F" w14:textId="77777777" w:rsidR="00595967" w:rsidRPr="007B5129" w:rsidRDefault="00595967" w:rsidP="00DF70F7">
      <w:pPr>
        <w:ind w:firstLine="567"/>
        <w:jc w:val="both"/>
        <w:rPr>
          <w:sz w:val="26"/>
          <w:szCs w:val="26"/>
        </w:rPr>
      </w:pPr>
    </w:p>
    <w:p w14:paraId="14BFE8E2" w14:textId="67875D0F" w:rsidR="00595967" w:rsidRPr="007B5129" w:rsidRDefault="00595967" w:rsidP="00DF70F7">
      <w:pPr>
        <w:ind w:firstLine="567"/>
        <w:jc w:val="both"/>
        <w:rPr>
          <w:sz w:val="26"/>
          <w:szCs w:val="26"/>
          <w:u w:val="single"/>
        </w:rPr>
      </w:pPr>
      <w:bookmarkStart w:id="8" w:name="_Hlk103276157"/>
      <w:r w:rsidRPr="007B5129">
        <w:rPr>
          <w:sz w:val="26"/>
          <w:szCs w:val="26"/>
          <w:u w:val="single"/>
        </w:rPr>
        <w:t>С. Пухово (протокол публичных слушаний № 7 от 29.03.2022)</w:t>
      </w:r>
    </w:p>
    <w:bookmarkEnd w:id="8"/>
    <w:p w14:paraId="1691A027" w14:textId="13AC5AA4" w:rsidR="0060734C" w:rsidRPr="007B5129" w:rsidRDefault="0060734C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Предложение</w:t>
      </w:r>
      <w:r w:rsidR="00595967" w:rsidRPr="007B5129">
        <w:rPr>
          <w:sz w:val="26"/>
          <w:szCs w:val="26"/>
        </w:rPr>
        <w:t xml:space="preserve">: перенести спортивную площадку ближе к озеру (за спортивный зал), см. карту с. Пухово. </w:t>
      </w:r>
    </w:p>
    <w:p w14:paraId="6BB9C1D2" w14:textId="68C432A5" w:rsidR="0060734C" w:rsidRPr="007B5129" w:rsidRDefault="0060734C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595967" w:rsidRPr="007B5129">
        <w:rPr>
          <w:sz w:val="26"/>
          <w:szCs w:val="26"/>
        </w:rPr>
        <w:t xml:space="preserve">принято. </w:t>
      </w:r>
    </w:p>
    <w:p w14:paraId="504D8455" w14:textId="57B22713" w:rsidR="0060734C" w:rsidRPr="007B5129" w:rsidRDefault="0060734C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595967" w:rsidRPr="007B5129">
        <w:rPr>
          <w:sz w:val="26"/>
          <w:szCs w:val="26"/>
        </w:rPr>
        <w:t xml:space="preserve">перенос спортивной площадки позволит создать зону активного отдыха, так как спортивная площадка будет размещена рядом с хоккейной коробкой. </w:t>
      </w:r>
    </w:p>
    <w:p w14:paraId="48DA9236" w14:textId="77777777" w:rsidR="0060734C" w:rsidRPr="007B5129" w:rsidRDefault="0060734C" w:rsidP="00DF70F7">
      <w:pPr>
        <w:ind w:firstLine="567"/>
        <w:jc w:val="both"/>
        <w:rPr>
          <w:sz w:val="26"/>
          <w:szCs w:val="26"/>
        </w:rPr>
      </w:pPr>
    </w:p>
    <w:p w14:paraId="4B19E1DF" w14:textId="77777777" w:rsidR="00CF11D3" w:rsidRPr="007B5129" w:rsidRDefault="0060734C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Предложение: </w:t>
      </w:r>
      <w:r w:rsidR="00CF11D3" w:rsidRPr="007B5129">
        <w:rPr>
          <w:sz w:val="26"/>
          <w:szCs w:val="26"/>
        </w:rPr>
        <w:t>Земельный участок с кадастровым номером 25:01:010201:947 отразить в функциональной зоне С/Х.</w:t>
      </w:r>
    </w:p>
    <w:p w14:paraId="0C9EAC6A" w14:textId="6F688518" w:rsidR="0060734C" w:rsidRPr="007B5129" w:rsidRDefault="0060734C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CF11D3" w:rsidRPr="007B5129">
        <w:rPr>
          <w:sz w:val="26"/>
          <w:szCs w:val="26"/>
        </w:rPr>
        <w:t xml:space="preserve">принято. </w:t>
      </w:r>
    </w:p>
    <w:p w14:paraId="53FBD0C8" w14:textId="77777777" w:rsidR="00CF11D3" w:rsidRPr="007B5129" w:rsidRDefault="0060734C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CF11D3" w:rsidRPr="007B5129">
        <w:rPr>
          <w:sz w:val="26"/>
          <w:szCs w:val="26"/>
        </w:rPr>
        <w:t xml:space="preserve">вид разрешенного использования, представленный разработчиком, не соответствует фактическому. </w:t>
      </w:r>
    </w:p>
    <w:p w14:paraId="3E490579" w14:textId="7E855FF2" w:rsidR="0060734C" w:rsidRPr="007B5129" w:rsidRDefault="0060734C" w:rsidP="00DF70F7">
      <w:pPr>
        <w:ind w:firstLine="567"/>
        <w:jc w:val="both"/>
        <w:rPr>
          <w:sz w:val="26"/>
          <w:szCs w:val="26"/>
        </w:rPr>
      </w:pPr>
    </w:p>
    <w:p w14:paraId="4AA7252D" w14:textId="63D3CF04" w:rsidR="00CF11D3" w:rsidRPr="007B5129" w:rsidRDefault="00CF11D3" w:rsidP="00DF70F7">
      <w:pPr>
        <w:ind w:firstLine="567"/>
        <w:jc w:val="both"/>
        <w:rPr>
          <w:sz w:val="26"/>
          <w:szCs w:val="26"/>
          <w:u w:val="single"/>
        </w:rPr>
      </w:pPr>
      <w:r w:rsidRPr="007B5129">
        <w:rPr>
          <w:sz w:val="26"/>
          <w:szCs w:val="26"/>
          <w:u w:val="single"/>
        </w:rPr>
        <w:t>С. Корниловка (протокол публичных слушаний № 8 от 30.03.2022)</w:t>
      </w:r>
    </w:p>
    <w:p w14:paraId="168FA3FF" w14:textId="150E1FCF" w:rsidR="0060734C" w:rsidRPr="007B5129" w:rsidRDefault="0060734C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Предложение</w:t>
      </w:r>
      <w:r w:rsidR="00726972" w:rsidRPr="007B5129">
        <w:rPr>
          <w:sz w:val="26"/>
          <w:szCs w:val="26"/>
        </w:rPr>
        <w:t>: запланировать</w:t>
      </w:r>
      <w:r w:rsidR="00CF11D3" w:rsidRPr="007B5129">
        <w:rPr>
          <w:sz w:val="26"/>
          <w:szCs w:val="26"/>
        </w:rPr>
        <w:t xml:space="preserve"> на перспективу массив под многодетных</w:t>
      </w:r>
    </w:p>
    <w:p w14:paraId="1F9323AA" w14:textId="3367EC77" w:rsidR="0060734C" w:rsidRPr="007B5129" w:rsidRDefault="0060734C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726972" w:rsidRPr="007B5129">
        <w:rPr>
          <w:sz w:val="26"/>
          <w:szCs w:val="26"/>
        </w:rPr>
        <w:t xml:space="preserve">принято. </w:t>
      </w:r>
    </w:p>
    <w:p w14:paraId="6ACBE2CF" w14:textId="1C3DC671" w:rsidR="0060734C" w:rsidRPr="007B5129" w:rsidRDefault="0060734C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726972" w:rsidRPr="007B5129">
        <w:rPr>
          <w:sz w:val="26"/>
          <w:szCs w:val="26"/>
        </w:rPr>
        <w:t xml:space="preserve">в целях развития села предусмотреть территорию под зону ИЖС. </w:t>
      </w:r>
    </w:p>
    <w:p w14:paraId="2F1870AC" w14:textId="77777777" w:rsidR="00AC1EA6" w:rsidRPr="007B5129" w:rsidRDefault="00AC1EA6" w:rsidP="00DF70F7">
      <w:pPr>
        <w:ind w:firstLine="567"/>
        <w:jc w:val="both"/>
        <w:rPr>
          <w:sz w:val="26"/>
          <w:szCs w:val="26"/>
        </w:rPr>
      </w:pPr>
    </w:p>
    <w:p w14:paraId="518E4CF4" w14:textId="161AEF8C" w:rsidR="00595967" w:rsidRPr="007B5129" w:rsidRDefault="00595967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Предложение: </w:t>
      </w:r>
      <w:r w:rsidR="00CF11D3" w:rsidRPr="007B5129">
        <w:rPr>
          <w:sz w:val="26"/>
          <w:szCs w:val="26"/>
        </w:rPr>
        <w:t xml:space="preserve">Границы населенного пункта с. Корниловка оставить без изменений. </w:t>
      </w:r>
    </w:p>
    <w:p w14:paraId="5B2B1BFC" w14:textId="594589EF" w:rsidR="00595967" w:rsidRPr="007B5129" w:rsidRDefault="00595967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726972" w:rsidRPr="007B5129">
        <w:rPr>
          <w:sz w:val="26"/>
          <w:szCs w:val="26"/>
        </w:rPr>
        <w:t xml:space="preserve">отказано. </w:t>
      </w:r>
    </w:p>
    <w:p w14:paraId="531C1C92" w14:textId="77777777" w:rsidR="00714E03" w:rsidRPr="007B5129" w:rsidRDefault="00595967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Основание</w:t>
      </w:r>
      <w:r w:rsidR="00726972" w:rsidRPr="007B5129">
        <w:rPr>
          <w:sz w:val="26"/>
          <w:szCs w:val="26"/>
        </w:rPr>
        <w:t xml:space="preserve">: </w:t>
      </w:r>
      <w:r w:rsidR="00864EDD" w:rsidRPr="007B5129">
        <w:rPr>
          <w:sz w:val="26"/>
          <w:szCs w:val="26"/>
        </w:rPr>
        <w:t>на площади, на которую предполагается сокращение территории населенного пункта, отсутствуют какие-либо функциональные зоны (ИЖС, промышленности, ЛПХ, общественно деловой застройки и т.д.) способствующие развитию территории населенного пункта. На указанной территории также отсутствуют дороги местного, краевого, федерального значения.</w:t>
      </w:r>
      <w:r w:rsidR="00714E03" w:rsidRPr="007B5129">
        <w:rPr>
          <w:sz w:val="26"/>
          <w:szCs w:val="26"/>
        </w:rPr>
        <w:t xml:space="preserve"> Сокращение территории населенного пункта также позволит сократить затраты органов местного самоуправления округа по обеспечению противопожарной безопасности населенного пункта. </w:t>
      </w:r>
    </w:p>
    <w:p w14:paraId="09035E33" w14:textId="39642CEC" w:rsidR="00595967" w:rsidRPr="007B5129" w:rsidRDefault="00595967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lastRenderedPageBreak/>
        <w:t xml:space="preserve">Предложение: </w:t>
      </w:r>
      <w:r w:rsidR="00CF11D3" w:rsidRPr="007B5129">
        <w:rPr>
          <w:sz w:val="26"/>
          <w:szCs w:val="26"/>
        </w:rPr>
        <w:t xml:space="preserve">Земельный участок с кадастровым номером 25:01:020501:1033 в функциональной зоне С/Х перевести в функциональную зону Ж. </w:t>
      </w:r>
    </w:p>
    <w:p w14:paraId="61418904" w14:textId="01759856" w:rsidR="00595967" w:rsidRPr="007B5129" w:rsidRDefault="00595967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714E03" w:rsidRPr="007B5129">
        <w:rPr>
          <w:sz w:val="26"/>
          <w:szCs w:val="26"/>
        </w:rPr>
        <w:t xml:space="preserve">принято. </w:t>
      </w:r>
    </w:p>
    <w:p w14:paraId="2A324B07" w14:textId="65AEA4EF" w:rsidR="00595967" w:rsidRPr="007B5129" w:rsidRDefault="00595967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714E03" w:rsidRPr="007B5129">
        <w:rPr>
          <w:sz w:val="26"/>
          <w:szCs w:val="26"/>
        </w:rPr>
        <w:t xml:space="preserve">с учетом перспективы развития села. </w:t>
      </w:r>
    </w:p>
    <w:p w14:paraId="66750696" w14:textId="77777777" w:rsidR="00595967" w:rsidRPr="007B5129" w:rsidRDefault="00595967" w:rsidP="00DF70F7">
      <w:pPr>
        <w:ind w:firstLine="567"/>
        <w:jc w:val="both"/>
        <w:rPr>
          <w:sz w:val="26"/>
          <w:szCs w:val="26"/>
        </w:rPr>
      </w:pPr>
    </w:p>
    <w:p w14:paraId="328A876D" w14:textId="596B1C70" w:rsidR="00595967" w:rsidRPr="007B5129" w:rsidRDefault="00595967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Предложение</w:t>
      </w:r>
      <w:r w:rsidR="00CF11D3" w:rsidRPr="007B5129">
        <w:rPr>
          <w:sz w:val="26"/>
          <w:szCs w:val="26"/>
        </w:rPr>
        <w:t xml:space="preserve">: перенести дорогу с болота (ул. Ломоносова). </w:t>
      </w:r>
    </w:p>
    <w:p w14:paraId="077A3FC3" w14:textId="54762A0F" w:rsidR="00595967" w:rsidRPr="007B5129" w:rsidRDefault="00595967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714E03" w:rsidRPr="007B5129">
        <w:rPr>
          <w:sz w:val="26"/>
          <w:szCs w:val="26"/>
        </w:rPr>
        <w:t xml:space="preserve">принято. </w:t>
      </w:r>
    </w:p>
    <w:p w14:paraId="77ECC32D" w14:textId="33C4213F" w:rsidR="00595967" w:rsidRPr="007B5129" w:rsidRDefault="00595967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714E03" w:rsidRPr="007B5129">
        <w:rPr>
          <w:sz w:val="26"/>
          <w:szCs w:val="26"/>
        </w:rPr>
        <w:t xml:space="preserve">в целях обеспечения безопасности дорожного движения. </w:t>
      </w:r>
    </w:p>
    <w:p w14:paraId="7F25E23F" w14:textId="77777777" w:rsidR="00CF11D3" w:rsidRPr="007B5129" w:rsidRDefault="00CF11D3" w:rsidP="00DF70F7">
      <w:pPr>
        <w:ind w:firstLine="567"/>
        <w:jc w:val="both"/>
        <w:rPr>
          <w:sz w:val="26"/>
          <w:szCs w:val="26"/>
        </w:rPr>
      </w:pPr>
    </w:p>
    <w:p w14:paraId="466BB308" w14:textId="4B3A2798" w:rsidR="00CF11D3" w:rsidRPr="007B5129" w:rsidRDefault="00CF11D3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Предложение</w:t>
      </w:r>
      <w:r w:rsidR="00726972" w:rsidRPr="007B5129">
        <w:rPr>
          <w:sz w:val="26"/>
          <w:szCs w:val="26"/>
        </w:rPr>
        <w:t>: разместить планируемую детскую площадку на земельном участке с кадастровым номером 25:01:170001:751.</w:t>
      </w:r>
    </w:p>
    <w:p w14:paraId="2CC015C5" w14:textId="759AA809" w:rsidR="00CF11D3" w:rsidRPr="007B5129" w:rsidRDefault="00CF11D3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714E03" w:rsidRPr="007B5129">
        <w:rPr>
          <w:sz w:val="26"/>
          <w:szCs w:val="26"/>
        </w:rPr>
        <w:t xml:space="preserve">принято. </w:t>
      </w:r>
    </w:p>
    <w:p w14:paraId="600FF491" w14:textId="13F3E577" w:rsidR="00CF11D3" w:rsidRPr="007B5129" w:rsidRDefault="00CF11D3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3C3AE1" w:rsidRPr="007B5129">
        <w:rPr>
          <w:sz w:val="26"/>
          <w:szCs w:val="26"/>
        </w:rPr>
        <w:t xml:space="preserve">в целях улучшения архитектурного облика населенного пункта. </w:t>
      </w:r>
    </w:p>
    <w:p w14:paraId="5F263BE3" w14:textId="77777777" w:rsidR="00CF11D3" w:rsidRPr="007B5129" w:rsidRDefault="00CF11D3" w:rsidP="00DF70F7">
      <w:pPr>
        <w:ind w:firstLine="567"/>
        <w:jc w:val="both"/>
        <w:rPr>
          <w:sz w:val="26"/>
          <w:szCs w:val="26"/>
        </w:rPr>
      </w:pPr>
    </w:p>
    <w:p w14:paraId="58D44BCE" w14:textId="24782A84" w:rsidR="00CF11D3" w:rsidRPr="007B5129" w:rsidRDefault="00CF11D3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Предложение</w:t>
      </w:r>
      <w:r w:rsidR="003C3AE1" w:rsidRPr="007B5129">
        <w:rPr>
          <w:sz w:val="26"/>
          <w:szCs w:val="26"/>
        </w:rPr>
        <w:t>: на</w:t>
      </w:r>
      <w:r w:rsidR="00726972" w:rsidRPr="007B5129">
        <w:rPr>
          <w:sz w:val="26"/>
          <w:szCs w:val="26"/>
        </w:rPr>
        <w:t xml:space="preserve"> месте бывшей школы разместить ФАП </w:t>
      </w:r>
      <w:r w:rsidR="003C3AE1" w:rsidRPr="007B5129">
        <w:rPr>
          <w:sz w:val="26"/>
          <w:szCs w:val="26"/>
        </w:rPr>
        <w:t xml:space="preserve">рядом с </w:t>
      </w:r>
      <w:r w:rsidR="00726972" w:rsidRPr="007B5129">
        <w:rPr>
          <w:sz w:val="26"/>
          <w:szCs w:val="26"/>
        </w:rPr>
        <w:t>террито</w:t>
      </w:r>
      <w:r w:rsidR="003C3AE1" w:rsidRPr="007B5129">
        <w:rPr>
          <w:sz w:val="26"/>
          <w:szCs w:val="26"/>
        </w:rPr>
        <w:t xml:space="preserve">рией </w:t>
      </w:r>
      <w:r w:rsidR="00726972" w:rsidRPr="007B5129">
        <w:rPr>
          <w:sz w:val="26"/>
          <w:szCs w:val="26"/>
        </w:rPr>
        <w:t>спортивной площадки (треугольник вдоль улиц Октябрьская и ул. Полтавская)</w:t>
      </w:r>
    </w:p>
    <w:p w14:paraId="636CFD98" w14:textId="499586C1" w:rsidR="00CF11D3" w:rsidRPr="007B5129" w:rsidRDefault="00CF11D3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3C3AE1" w:rsidRPr="007B5129">
        <w:rPr>
          <w:sz w:val="26"/>
          <w:szCs w:val="26"/>
        </w:rPr>
        <w:t xml:space="preserve">принято. </w:t>
      </w:r>
    </w:p>
    <w:p w14:paraId="67498F4D" w14:textId="3B6AC3AF" w:rsidR="00CF11D3" w:rsidRPr="007B5129" w:rsidRDefault="00CF11D3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3C3AE1" w:rsidRPr="007B5129">
        <w:rPr>
          <w:sz w:val="26"/>
          <w:szCs w:val="26"/>
        </w:rPr>
        <w:t xml:space="preserve">в целях улучшения архитектурного облика населенного пункта. </w:t>
      </w:r>
    </w:p>
    <w:p w14:paraId="6071CEBA" w14:textId="77777777" w:rsidR="00CF11D3" w:rsidRPr="007B5129" w:rsidRDefault="00CF11D3" w:rsidP="00DF70F7">
      <w:pPr>
        <w:ind w:firstLine="567"/>
        <w:jc w:val="both"/>
        <w:rPr>
          <w:sz w:val="26"/>
          <w:szCs w:val="26"/>
        </w:rPr>
      </w:pPr>
    </w:p>
    <w:p w14:paraId="2CF0FA00" w14:textId="054C573E" w:rsidR="00CF11D3" w:rsidRPr="007B5129" w:rsidRDefault="00CF11D3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Предложение: </w:t>
      </w:r>
      <w:r w:rsidR="00726972" w:rsidRPr="007B5129">
        <w:rPr>
          <w:sz w:val="26"/>
          <w:szCs w:val="26"/>
        </w:rPr>
        <w:t>Функциональную зону рекреации в северный части села, заменить на зону ИЖС.</w:t>
      </w:r>
    </w:p>
    <w:p w14:paraId="33B39416" w14:textId="26D9E0F2" w:rsidR="00CF11D3" w:rsidRPr="007B5129" w:rsidRDefault="00CF11D3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3C3AE1" w:rsidRPr="007B5129">
        <w:rPr>
          <w:sz w:val="26"/>
          <w:szCs w:val="26"/>
        </w:rPr>
        <w:t xml:space="preserve">принято. </w:t>
      </w:r>
    </w:p>
    <w:p w14:paraId="12434309" w14:textId="77777777" w:rsidR="003C3AE1" w:rsidRPr="007B5129" w:rsidRDefault="00CF11D3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3C3AE1" w:rsidRPr="007B5129">
        <w:rPr>
          <w:sz w:val="26"/>
          <w:szCs w:val="26"/>
        </w:rPr>
        <w:t xml:space="preserve">с учетом перспективы развития села. </w:t>
      </w:r>
    </w:p>
    <w:p w14:paraId="0B44F1C7" w14:textId="396F6A7D" w:rsidR="00CF11D3" w:rsidRPr="007B5129" w:rsidRDefault="00CF11D3" w:rsidP="00DF70F7">
      <w:pPr>
        <w:ind w:firstLine="567"/>
        <w:jc w:val="both"/>
        <w:rPr>
          <w:sz w:val="26"/>
          <w:szCs w:val="26"/>
        </w:rPr>
      </w:pPr>
    </w:p>
    <w:p w14:paraId="16301B00" w14:textId="355101E9" w:rsidR="003C3AE1" w:rsidRPr="007B5129" w:rsidRDefault="003C3AE1" w:rsidP="00DF70F7">
      <w:pPr>
        <w:ind w:firstLine="567"/>
        <w:jc w:val="both"/>
        <w:rPr>
          <w:sz w:val="26"/>
          <w:szCs w:val="26"/>
          <w:u w:val="single"/>
        </w:rPr>
      </w:pPr>
      <w:r w:rsidRPr="007B5129">
        <w:rPr>
          <w:sz w:val="26"/>
          <w:szCs w:val="26"/>
          <w:u w:val="single"/>
        </w:rPr>
        <w:t>С. Чернышевка (протокол публичных слушаний № 9 от 30.03.2022)</w:t>
      </w:r>
    </w:p>
    <w:p w14:paraId="57A53E85" w14:textId="6277FC2E" w:rsidR="00CF11D3" w:rsidRPr="007B5129" w:rsidRDefault="00CF11D3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Предложение: </w:t>
      </w:r>
      <w:r w:rsidR="003C3AE1" w:rsidRPr="007B5129">
        <w:rPr>
          <w:sz w:val="26"/>
          <w:szCs w:val="26"/>
        </w:rPr>
        <w:t>Объекты здравоохранения амбулатория (врезка 1) и аптечная организация перенести на земельный участок в районе ПТУ</w:t>
      </w:r>
      <w:r w:rsidR="00B57307" w:rsidRPr="007B5129">
        <w:rPr>
          <w:sz w:val="26"/>
          <w:szCs w:val="26"/>
        </w:rPr>
        <w:t xml:space="preserve">. </w:t>
      </w:r>
    </w:p>
    <w:p w14:paraId="795C6A53" w14:textId="7D786BC2" w:rsidR="00CF11D3" w:rsidRPr="007B5129" w:rsidRDefault="00CF11D3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B57307" w:rsidRPr="007B5129">
        <w:rPr>
          <w:sz w:val="26"/>
          <w:szCs w:val="26"/>
        </w:rPr>
        <w:t xml:space="preserve">принято. </w:t>
      </w:r>
    </w:p>
    <w:p w14:paraId="6967F593" w14:textId="72F6A5B2" w:rsidR="00CF11D3" w:rsidRPr="007B5129" w:rsidRDefault="00CF11D3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B57307" w:rsidRPr="007B5129">
        <w:rPr>
          <w:sz w:val="26"/>
          <w:szCs w:val="26"/>
        </w:rPr>
        <w:t xml:space="preserve">пожелание жителей села и рекомендации регионального министерства здравоохранения. </w:t>
      </w:r>
    </w:p>
    <w:p w14:paraId="53DDF2D6" w14:textId="77777777" w:rsidR="00CF11D3" w:rsidRPr="007B5129" w:rsidRDefault="00CF11D3" w:rsidP="00DF70F7">
      <w:pPr>
        <w:ind w:firstLine="567"/>
        <w:jc w:val="both"/>
        <w:rPr>
          <w:sz w:val="26"/>
          <w:szCs w:val="26"/>
        </w:rPr>
      </w:pPr>
    </w:p>
    <w:p w14:paraId="0D80D938" w14:textId="0F6CF22F" w:rsidR="003C3AE1" w:rsidRPr="007B5129" w:rsidRDefault="00B57307" w:rsidP="00DF70F7">
      <w:pPr>
        <w:suppressAutoHyphens/>
        <w:snapToGrid w:val="0"/>
        <w:ind w:firstLine="567"/>
        <w:contextualSpacing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Замечание: не</w:t>
      </w:r>
      <w:r w:rsidR="003C3AE1" w:rsidRPr="007B5129">
        <w:rPr>
          <w:sz w:val="26"/>
          <w:szCs w:val="26"/>
        </w:rPr>
        <w:t xml:space="preserve"> отражена автобусная остановка.</w:t>
      </w:r>
    </w:p>
    <w:p w14:paraId="68D90013" w14:textId="2CF9FE0E" w:rsidR="00CF11D3" w:rsidRPr="007B5129" w:rsidRDefault="00CF11D3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B57307" w:rsidRPr="007B5129">
        <w:rPr>
          <w:sz w:val="26"/>
          <w:szCs w:val="26"/>
        </w:rPr>
        <w:t xml:space="preserve">принято. </w:t>
      </w:r>
    </w:p>
    <w:p w14:paraId="469FC178" w14:textId="77777777" w:rsidR="00B57307" w:rsidRPr="007B5129" w:rsidRDefault="00CF11D3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B57307" w:rsidRPr="007B5129">
        <w:rPr>
          <w:sz w:val="26"/>
          <w:szCs w:val="26"/>
        </w:rPr>
        <w:t xml:space="preserve">в целях приведения в соответствие графической и описательной части генерального плана. </w:t>
      </w:r>
    </w:p>
    <w:p w14:paraId="4DFA1A0E" w14:textId="77777777" w:rsidR="00CF11D3" w:rsidRPr="007B5129" w:rsidRDefault="00CF11D3" w:rsidP="00DF70F7">
      <w:pPr>
        <w:ind w:firstLine="567"/>
        <w:jc w:val="both"/>
        <w:rPr>
          <w:sz w:val="26"/>
          <w:szCs w:val="26"/>
        </w:rPr>
      </w:pPr>
    </w:p>
    <w:p w14:paraId="0EC65F89" w14:textId="5C4DB073" w:rsidR="00CF11D3" w:rsidRPr="007B5129" w:rsidRDefault="00CF11D3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Предложение: </w:t>
      </w:r>
      <w:r w:rsidR="00B57307" w:rsidRPr="007B5129">
        <w:rPr>
          <w:sz w:val="26"/>
          <w:szCs w:val="26"/>
        </w:rPr>
        <w:t>Земельный участок с кадастровым номером 25:01:100001:1009 и 25:01:100001:83 включить в функциональную зону ИЖС.</w:t>
      </w:r>
    </w:p>
    <w:p w14:paraId="6B4BB314" w14:textId="4F6D0FE1" w:rsidR="00CF11D3" w:rsidRPr="007B5129" w:rsidRDefault="00CF11D3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B57307" w:rsidRPr="007B5129">
        <w:rPr>
          <w:sz w:val="26"/>
          <w:szCs w:val="26"/>
        </w:rPr>
        <w:t xml:space="preserve">принято. </w:t>
      </w:r>
    </w:p>
    <w:p w14:paraId="5221FBD4" w14:textId="533497AD" w:rsidR="00CF11D3" w:rsidRPr="007B5129" w:rsidRDefault="00CF11D3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4C09D6" w:rsidRPr="007B5129">
        <w:rPr>
          <w:sz w:val="26"/>
          <w:szCs w:val="26"/>
        </w:rPr>
        <w:t>при разработке проекта генерального плана разработчиком не было учтено фактическое использование указанной территории, в связи с чем она подлежит приведению в соответствие с целевым назначением и использованием.</w:t>
      </w:r>
    </w:p>
    <w:p w14:paraId="7CC6CDB4" w14:textId="77777777" w:rsidR="00CF11D3" w:rsidRPr="007B5129" w:rsidRDefault="00CF11D3" w:rsidP="00DF70F7">
      <w:pPr>
        <w:ind w:firstLine="567"/>
        <w:jc w:val="both"/>
        <w:rPr>
          <w:sz w:val="26"/>
          <w:szCs w:val="26"/>
        </w:rPr>
      </w:pPr>
    </w:p>
    <w:p w14:paraId="71CE5C7D" w14:textId="0966DA1F" w:rsidR="00CF11D3" w:rsidRPr="007B5129" w:rsidRDefault="00CF11D3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Предложение: </w:t>
      </w:r>
      <w:r w:rsidR="00B57307" w:rsidRPr="007B5129">
        <w:rPr>
          <w:sz w:val="26"/>
          <w:szCs w:val="26"/>
        </w:rPr>
        <w:t>Земельный участок с кадастровым номером 25:01:100001:3128 перевести в функциональную зону ИЖС, а также увеличить зону застройки (на перспективу)</w:t>
      </w:r>
    </w:p>
    <w:p w14:paraId="14BF090B" w14:textId="28F5404B" w:rsidR="00CF11D3" w:rsidRPr="007B5129" w:rsidRDefault="00CF11D3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4C09D6" w:rsidRPr="007B5129">
        <w:rPr>
          <w:sz w:val="26"/>
          <w:szCs w:val="26"/>
        </w:rPr>
        <w:t xml:space="preserve">принято. </w:t>
      </w:r>
    </w:p>
    <w:p w14:paraId="7FCAB88B" w14:textId="4B463932" w:rsidR="00CF11D3" w:rsidRPr="007B5129" w:rsidRDefault="00CF11D3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4C09D6" w:rsidRPr="007B5129">
        <w:rPr>
          <w:sz w:val="26"/>
          <w:szCs w:val="26"/>
        </w:rPr>
        <w:t>с учетом перспективы развития села.</w:t>
      </w:r>
    </w:p>
    <w:p w14:paraId="1F16ACA0" w14:textId="77777777" w:rsidR="00CF11D3" w:rsidRPr="007B5129" w:rsidRDefault="00CF11D3" w:rsidP="00DF70F7">
      <w:pPr>
        <w:ind w:firstLine="567"/>
        <w:jc w:val="both"/>
        <w:rPr>
          <w:sz w:val="26"/>
          <w:szCs w:val="26"/>
        </w:rPr>
      </w:pPr>
    </w:p>
    <w:p w14:paraId="43E940FA" w14:textId="7757677D" w:rsidR="00CF11D3" w:rsidRPr="007B5129" w:rsidRDefault="004C09D6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Замечание</w:t>
      </w:r>
      <w:r w:rsidR="00CF11D3" w:rsidRPr="007B5129">
        <w:rPr>
          <w:sz w:val="26"/>
          <w:szCs w:val="26"/>
        </w:rPr>
        <w:t xml:space="preserve">: </w:t>
      </w:r>
      <w:r w:rsidR="00B57307" w:rsidRPr="007B5129">
        <w:rPr>
          <w:sz w:val="26"/>
          <w:szCs w:val="26"/>
        </w:rPr>
        <w:t xml:space="preserve">Знак источника тепловой энергии перенести с земельного участка с кадастровым номером 25:01:100001:3124 на 25:01:10001:1361. </w:t>
      </w:r>
    </w:p>
    <w:p w14:paraId="666EA244" w14:textId="14851E30" w:rsidR="00CF11D3" w:rsidRPr="007B5129" w:rsidRDefault="00CF11D3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4C09D6" w:rsidRPr="007B5129">
        <w:rPr>
          <w:sz w:val="26"/>
          <w:szCs w:val="26"/>
        </w:rPr>
        <w:t xml:space="preserve">Принято. </w:t>
      </w:r>
    </w:p>
    <w:p w14:paraId="3D53F6AD" w14:textId="3D4EEC84" w:rsidR="00CF11D3" w:rsidRPr="007B5129" w:rsidRDefault="00CF11D3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lastRenderedPageBreak/>
        <w:t xml:space="preserve">Основание: </w:t>
      </w:r>
      <w:r w:rsidR="004C09D6" w:rsidRPr="007B5129">
        <w:rPr>
          <w:sz w:val="26"/>
          <w:szCs w:val="26"/>
        </w:rPr>
        <w:t xml:space="preserve">ошибка разработчика генерального плана. </w:t>
      </w:r>
    </w:p>
    <w:p w14:paraId="120CE30E" w14:textId="52B6803B" w:rsidR="00AC1EA6" w:rsidRPr="007B5129" w:rsidRDefault="00AC1EA6" w:rsidP="00DF70F7">
      <w:pPr>
        <w:ind w:firstLine="567"/>
        <w:jc w:val="both"/>
        <w:rPr>
          <w:sz w:val="26"/>
          <w:szCs w:val="26"/>
        </w:rPr>
      </w:pPr>
    </w:p>
    <w:p w14:paraId="4B593B26" w14:textId="4A9BDA14" w:rsidR="003C3AE1" w:rsidRPr="007B5129" w:rsidRDefault="004C09D6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>Замечание</w:t>
      </w:r>
      <w:r w:rsidR="003C3AE1" w:rsidRPr="007B5129">
        <w:rPr>
          <w:sz w:val="26"/>
          <w:szCs w:val="26"/>
        </w:rPr>
        <w:t xml:space="preserve">: </w:t>
      </w:r>
      <w:r w:rsidR="00B57307" w:rsidRPr="007B5129">
        <w:rPr>
          <w:sz w:val="26"/>
          <w:szCs w:val="26"/>
        </w:rPr>
        <w:t xml:space="preserve">Знак организации реализации программы профессионального и высшего образования исключить, так как </w:t>
      </w:r>
      <w:r w:rsidRPr="007B5129">
        <w:rPr>
          <w:sz w:val="26"/>
          <w:szCs w:val="26"/>
        </w:rPr>
        <w:t>«</w:t>
      </w:r>
      <w:r w:rsidR="00B57307" w:rsidRPr="007B5129">
        <w:rPr>
          <w:sz w:val="26"/>
          <w:szCs w:val="26"/>
        </w:rPr>
        <w:t>ПТУ</w:t>
      </w:r>
      <w:r w:rsidRPr="007B5129">
        <w:rPr>
          <w:sz w:val="26"/>
          <w:szCs w:val="26"/>
        </w:rPr>
        <w:t>»</w:t>
      </w:r>
      <w:r w:rsidR="00B57307" w:rsidRPr="007B5129">
        <w:rPr>
          <w:sz w:val="26"/>
          <w:szCs w:val="26"/>
        </w:rPr>
        <w:t xml:space="preserve"> ликвидировано. </w:t>
      </w:r>
    </w:p>
    <w:p w14:paraId="393EF0E7" w14:textId="55A5F290" w:rsidR="003C3AE1" w:rsidRPr="007B5129" w:rsidRDefault="003C3AE1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Решение: </w:t>
      </w:r>
      <w:r w:rsidR="004C09D6" w:rsidRPr="007B5129">
        <w:rPr>
          <w:sz w:val="26"/>
          <w:szCs w:val="26"/>
        </w:rPr>
        <w:t xml:space="preserve">принято. </w:t>
      </w:r>
    </w:p>
    <w:p w14:paraId="3EACAE6D" w14:textId="19028C68" w:rsidR="003C3AE1" w:rsidRPr="007B5129" w:rsidRDefault="003C3AE1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Основание: </w:t>
      </w:r>
      <w:r w:rsidR="004C09D6" w:rsidRPr="007B5129">
        <w:rPr>
          <w:sz w:val="26"/>
          <w:szCs w:val="26"/>
        </w:rPr>
        <w:t xml:space="preserve">замечание соответствует фактическим обстоятельствам. </w:t>
      </w:r>
    </w:p>
    <w:p w14:paraId="4A15527F" w14:textId="77777777" w:rsidR="0019622F" w:rsidRPr="007B5129" w:rsidRDefault="0019622F" w:rsidP="00DF70F7">
      <w:pPr>
        <w:suppressAutoHyphens/>
        <w:snapToGrid w:val="0"/>
        <w:ind w:firstLine="567"/>
        <w:contextualSpacing/>
        <w:jc w:val="both"/>
      </w:pPr>
    </w:p>
    <w:p w14:paraId="483F6D99" w14:textId="35A829CE" w:rsidR="00B811CD" w:rsidRPr="007B5129" w:rsidRDefault="00B811CD" w:rsidP="00DF70F7">
      <w:pPr>
        <w:ind w:firstLine="567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Регистрация письменных и устных замечаний и предложений велась комиссиями непосредственно </w:t>
      </w:r>
      <w:r w:rsidR="004C09D6" w:rsidRPr="007B5129">
        <w:rPr>
          <w:sz w:val="26"/>
          <w:szCs w:val="26"/>
        </w:rPr>
        <w:t xml:space="preserve">в местах проведения экспозиции </w:t>
      </w:r>
      <w:r w:rsidR="003744A9" w:rsidRPr="007B5129">
        <w:rPr>
          <w:sz w:val="26"/>
          <w:szCs w:val="26"/>
        </w:rPr>
        <w:t xml:space="preserve">проекта генерального плана в период с 04.03.2022 по 22.03.2022 года, а также при проведении </w:t>
      </w:r>
      <w:r w:rsidRPr="007B5129">
        <w:rPr>
          <w:sz w:val="26"/>
          <w:szCs w:val="26"/>
        </w:rPr>
        <w:t>публичных слушани</w:t>
      </w:r>
      <w:r w:rsidR="003744A9" w:rsidRPr="007B5129">
        <w:rPr>
          <w:sz w:val="26"/>
          <w:szCs w:val="26"/>
        </w:rPr>
        <w:t>й по населенным пунктам муниципального образования в период</w:t>
      </w:r>
      <w:r w:rsidRPr="007B5129">
        <w:rPr>
          <w:sz w:val="26"/>
          <w:szCs w:val="26"/>
        </w:rPr>
        <w:t xml:space="preserve"> с 23.03.2022 г. по 30.03.2022 г. В адрес комиссии управления по работе с территориями администрации Анучинского муниципального округа поступил</w:t>
      </w:r>
      <w:r w:rsidR="003744A9" w:rsidRPr="007B5129">
        <w:rPr>
          <w:sz w:val="26"/>
          <w:szCs w:val="26"/>
        </w:rPr>
        <w:t>о</w:t>
      </w:r>
      <w:r w:rsidRPr="007B5129">
        <w:rPr>
          <w:sz w:val="26"/>
          <w:szCs w:val="26"/>
        </w:rPr>
        <w:t xml:space="preserve"> 2 предложения, с даты оповещения жителей о начале публичных слушаний по проек</w:t>
      </w:r>
      <w:r w:rsidR="00732F1A" w:rsidRPr="007B5129">
        <w:rPr>
          <w:sz w:val="26"/>
          <w:szCs w:val="26"/>
        </w:rPr>
        <w:t>ту</w:t>
      </w:r>
      <w:r w:rsidRPr="007B5129">
        <w:rPr>
          <w:sz w:val="26"/>
          <w:szCs w:val="26"/>
        </w:rPr>
        <w:t xml:space="preserve"> генерального плана Анучинского муниципального округа Приморского края. Все письменные и устные замечания и предложения от заинтересованных лиц зафиксированы в протоколах публичных случаях согласно их поступлению на дату прохождения публичных слушаний.</w:t>
      </w:r>
    </w:p>
    <w:p w14:paraId="0F58A5C5" w14:textId="0162977D" w:rsidR="003744A9" w:rsidRPr="007B5129" w:rsidRDefault="003744A9" w:rsidP="00DF70F7">
      <w:pPr>
        <w:ind w:firstLine="567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7B5129">
        <w:rPr>
          <w:sz w:val="26"/>
          <w:szCs w:val="26"/>
        </w:rPr>
        <w:t xml:space="preserve">Предложений и/или замечаний в электронной форме по проекту генерального плана Анучинского муниципального округа в адрес организатора публичных слушаний не поступало. </w:t>
      </w:r>
    </w:p>
    <w:p w14:paraId="25CD8B3F" w14:textId="77777777" w:rsidR="00BC6C64" w:rsidRPr="007B5129" w:rsidRDefault="00BC6C64" w:rsidP="00BC6C64">
      <w:pPr>
        <w:ind w:firstLine="709"/>
        <w:contextualSpacing/>
        <w:jc w:val="both"/>
        <w:rPr>
          <w:sz w:val="16"/>
          <w:szCs w:val="16"/>
        </w:rPr>
      </w:pPr>
    </w:p>
    <w:p w14:paraId="5963BABD" w14:textId="47657BFA" w:rsidR="00BC6C64" w:rsidRPr="007B5129" w:rsidRDefault="00BC6C64" w:rsidP="00BC6C64">
      <w:pPr>
        <w:ind w:firstLine="709"/>
        <w:jc w:val="both"/>
        <w:outlineLvl w:val="2"/>
        <w:rPr>
          <w:b/>
          <w:bCs/>
          <w:sz w:val="26"/>
          <w:szCs w:val="26"/>
        </w:rPr>
      </w:pPr>
      <w:r w:rsidRPr="007B5129">
        <w:rPr>
          <w:b/>
          <w:bCs/>
          <w:sz w:val="26"/>
          <w:szCs w:val="26"/>
        </w:rPr>
        <w:t xml:space="preserve">Содержание внесенных предложений и замечаний </w:t>
      </w:r>
      <w:r w:rsidRPr="00F15218">
        <w:rPr>
          <w:b/>
          <w:bCs/>
          <w:sz w:val="26"/>
          <w:szCs w:val="26"/>
          <w:u w:val="single"/>
        </w:rPr>
        <w:t>иных участников</w:t>
      </w:r>
      <w:r w:rsidRPr="007B5129">
        <w:rPr>
          <w:b/>
          <w:bCs/>
          <w:sz w:val="26"/>
          <w:szCs w:val="26"/>
        </w:rPr>
        <w:t xml:space="preserve"> </w:t>
      </w:r>
      <w:r w:rsidRPr="007B5129">
        <w:rPr>
          <w:b/>
          <w:bCs/>
          <w:sz w:val="26"/>
          <w:szCs w:val="26"/>
          <w:u w:val="single"/>
        </w:rPr>
        <w:t>публичных слушаний</w:t>
      </w:r>
      <w:r w:rsidRPr="007B5129">
        <w:rPr>
          <w:b/>
          <w:bCs/>
          <w:sz w:val="26"/>
          <w:szCs w:val="26"/>
        </w:rPr>
        <w:t>/общественных обсуждений</w:t>
      </w:r>
      <w:r w:rsidR="00732F1A" w:rsidRPr="007B5129">
        <w:rPr>
          <w:b/>
          <w:bCs/>
          <w:sz w:val="26"/>
          <w:szCs w:val="26"/>
        </w:rPr>
        <w:t xml:space="preserve"> отсутствуют</w:t>
      </w:r>
      <w:r w:rsidR="0093463E" w:rsidRPr="007B5129">
        <w:rPr>
          <w:b/>
          <w:bCs/>
          <w:sz w:val="26"/>
          <w:szCs w:val="26"/>
        </w:rPr>
        <w:t>.</w:t>
      </w:r>
    </w:p>
    <w:p w14:paraId="1346E856" w14:textId="77777777" w:rsidR="00732F1A" w:rsidRPr="007B5129" w:rsidRDefault="00732F1A" w:rsidP="00BC6C64">
      <w:pPr>
        <w:ind w:firstLine="709"/>
        <w:jc w:val="both"/>
        <w:outlineLvl w:val="2"/>
        <w:rPr>
          <w:sz w:val="16"/>
          <w:szCs w:val="16"/>
        </w:rPr>
      </w:pPr>
    </w:p>
    <w:p w14:paraId="7368D3AD" w14:textId="5C0DE8DD" w:rsidR="00BC6C64" w:rsidRPr="007B5129" w:rsidRDefault="00BC6C64" w:rsidP="00BC6C64">
      <w:pPr>
        <w:ind w:firstLine="709"/>
        <w:jc w:val="both"/>
        <w:outlineLvl w:val="2"/>
        <w:rPr>
          <w:b/>
          <w:bCs/>
          <w:sz w:val="26"/>
          <w:szCs w:val="26"/>
        </w:rPr>
      </w:pPr>
      <w:r w:rsidRPr="007B5129">
        <w:rPr>
          <w:b/>
          <w:bCs/>
          <w:sz w:val="26"/>
          <w:szCs w:val="26"/>
        </w:rPr>
        <w:t xml:space="preserve">Аргументированные рекомендации организатора </w:t>
      </w:r>
      <w:r w:rsidRPr="007B5129">
        <w:rPr>
          <w:b/>
          <w:bCs/>
          <w:sz w:val="26"/>
          <w:szCs w:val="26"/>
          <w:u w:val="single"/>
        </w:rPr>
        <w:t>публичных слушаний</w:t>
      </w:r>
      <w:r w:rsidRPr="007B5129">
        <w:rPr>
          <w:b/>
          <w:bCs/>
          <w:sz w:val="26"/>
          <w:szCs w:val="26"/>
        </w:rPr>
        <w:t xml:space="preserve">/общественных обсуждений о целесообразности или нецелесообразности учета внесенных участниками </w:t>
      </w:r>
      <w:r w:rsidRPr="007B5129">
        <w:rPr>
          <w:b/>
          <w:bCs/>
          <w:sz w:val="26"/>
          <w:szCs w:val="26"/>
          <w:u w:val="single"/>
        </w:rPr>
        <w:t>публичных слушаний</w:t>
      </w:r>
      <w:r w:rsidRPr="007B5129">
        <w:rPr>
          <w:b/>
          <w:bCs/>
          <w:sz w:val="26"/>
          <w:szCs w:val="26"/>
        </w:rPr>
        <w:t>/общественных обсуждений предложений и замечаний:</w:t>
      </w:r>
    </w:p>
    <w:p w14:paraId="6FAA00C8" w14:textId="06C6F7C7" w:rsidR="00BC38BC" w:rsidRDefault="00D75A50" w:rsidP="00BC6C64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Организатором публичных слушаний рассмотрены </w:t>
      </w:r>
      <w:r w:rsidR="00BC38BC">
        <w:rPr>
          <w:sz w:val="26"/>
          <w:szCs w:val="26"/>
        </w:rPr>
        <w:t>все замечания и предложения,</w:t>
      </w:r>
      <w:r>
        <w:rPr>
          <w:sz w:val="26"/>
          <w:szCs w:val="26"/>
        </w:rPr>
        <w:t xml:space="preserve"> поступившие в ходе проведения публичных слушаний. </w:t>
      </w:r>
      <w:r w:rsidR="00BC38BC">
        <w:rPr>
          <w:sz w:val="26"/>
          <w:szCs w:val="26"/>
        </w:rPr>
        <w:t xml:space="preserve">При рассмотрении замечаний и предложений организатором были учтены нормы действующего законодательства, интересы жителей муниципального образования и органов местного самоуправления, направленные на развитие Анучинского муниципального округа. Все рассмотренные и удовлетворенные в ходе проведения публичных слушаний замечания и предложения будут </w:t>
      </w:r>
      <w:r w:rsidR="00F15218">
        <w:rPr>
          <w:sz w:val="26"/>
          <w:szCs w:val="26"/>
        </w:rPr>
        <w:t xml:space="preserve">сформированы организатором и направлены в адрес разработчика Генерального плана для внесения соответствующих изменений. </w:t>
      </w:r>
    </w:p>
    <w:p w14:paraId="30B75103" w14:textId="77777777" w:rsidR="004E41E2" w:rsidRPr="007B5129" w:rsidRDefault="004E41E2" w:rsidP="00BC6C64">
      <w:pPr>
        <w:ind w:firstLine="709"/>
        <w:jc w:val="both"/>
        <w:outlineLvl w:val="2"/>
        <w:rPr>
          <w:sz w:val="16"/>
          <w:szCs w:val="16"/>
        </w:rPr>
      </w:pPr>
    </w:p>
    <w:p w14:paraId="776B591D" w14:textId="6C4697DB" w:rsidR="00897790" w:rsidRPr="007B5129" w:rsidRDefault="00BC6C64" w:rsidP="00897790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7B5129">
        <w:rPr>
          <w:b/>
          <w:bCs/>
          <w:sz w:val="26"/>
          <w:szCs w:val="26"/>
        </w:rPr>
        <w:t xml:space="preserve">Выводы по результатам </w:t>
      </w:r>
      <w:r w:rsidRPr="007B5129">
        <w:rPr>
          <w:b/>
          <w:bCs/>
          <w:sz w:val="26"/>
          <w:szCs w:val="26"/>
          <w:u w:val="single"/>
        </w:rPr>
        <w:t>публичных слушаний</w:t>
      </w:r>
      <w:r w:rsidRPr="007B5129">
        <w:rPr>
          <w:b/>
          <w:bCs/>
          <w:sz w:val="26"/>
          <w:szCs w:val="26"/>
        </w:rPr>
        <w:t>/общественных обсуждений:</w:t>
      </w:r>
      <w:r w:rsidRPr="007B5129">
        <w:rPr>
          <w:b/>
          <w:bCs/>
          <w:sz w:val="28"/>
          <w:szCs w:val="28"/>
        </w:rPr>
        <w:t xml:space="preserve"> </w:t>
      </w:r>
    </w:p>
    <w:p w14:paraId="0839FF27" w14:textId="6B3CA32B" w:rsidR="00D63A3C" w:rsidRPr="007B5129" w:rsidRDefault="00D63A3C">
      <w:pPr>
        <w:rPr>
          <w:sz w:val="6"/>
          <w:szCs w:val="6"/>
        </w:rPr>
      </w:pPr>
    </w:p>
    <w:p w14:paraId="0F23C183" w14:textId="488FBBA4" w:rsidR="00897790" w:rsidRPr="007B5129" w:rsidRDefault="00897790" w:rsidP="00897790">
      <w:pPr>
        <w:ind w:firstLine="708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7B5129">
        <w:rPr>
          <w:sz w:val="26"/>
          <w:szCs w:val="26"/>
        </w:rPr>
        <w:t xml:space="preserve">Оценив представленные материалы по проекту генерального плана </w:t>
      </w:r>
      <w:r w:rsidR="0013441D" w:rsidRPr="007B5129">
        <w:rPr>
          <w:sz w:val="26"/>
          <w:szCs w:val="26"/>
        </w:rPr>
        <w:t>Анучинского муниципального округа Приморского края</w:t>
      </w:r>
      <w:r w:rsidRPr="007B5129">
        <w:rPr>
          <w:sz w:val="26"/>
          <w:szCs w:val="26"/>
        </w:rPr>
        <w:t xml:space="preserve">, протоколы публичных слушаний, замечания и предложения участников публичных слушаний по обсуждаемому проекту, </w:t>
      </w:r>
      <w:r w:rsidR="0013441D" w:rsidRPr="007B5129">
        <w:rPr>
          <w:sz w:val="26"/>
          <w:szCs w:val="26"/>
        </w:rPr>
        <w:t>организатор публичных слушаний – Управление по работе с территориями администрации Анучинского муниципального округа,</w:t>
      </w:r>
      <w:r w:rsidRPr="007B5129">
        <w:rPr>
          <w:sz w:val="26"/>
          <w:szCs w:val="26"/>
        </w:rPr>
        <w:t xml:space="preserve"> по проведению публичных слушаний считает, что процедура проведения публичных слушаний по проекту генерального плана </w:t>
      </w:r>
      <w:r w:rsidR="0013441D" w:rsidRPr="007B5129">
        <w:rPr>
          <w:sz w:val="26"/>
          <w:szCs w:val="26"/>
        </w:rPr>
        <w:t>Анучинского муниципального округа Приморского края</w:t>
      </w:r>
      <w:r w:rsidRPr="007B5129">
        <w:rPr>
          <w:sz w:val="26"/>
          <w:szCs w:val="26"/>
        </w:rPr>
        <w:t xml:space="preserve"> соблюдена и соответствует требованиям действующего законодательства Российской Федерации, Приморского края и </w:t>
      </w:r>
      <w:r w:rsidR="0013441D" w:rsidRPr="007B5129">
        <w:rPr>
          <w:sz w:val="26"/>
          <w:szCs w:val="26"/>
        </w:rPr>
        <w:t>Анучинского муниципального округа</w:t>
      </w:r>
      <w:r w:rsidRPr="007B5129">
        <w:rPr>
          <w:sz w:val="26"/>
          <w:szCs w:val="26"/>
        </w:rPr>
        <w:t xml:space="preserve">. В связи с этим публичные слушания по проекту генерального плана </w:t>
      </w:r>
      <w:r w:rsidR="0013441D" w:rsidRPr="007B5129">
        <w:rPr>
          <w:sz w:val="26"/>
          <w:szCs w:val="26"/>
        </w:rPr>
        <w:t>Анучинского муниципального округа Приморского края</w:t>
      </w:r>
      <w:r w:rsidRPr="007B5129">
        <w:rPr>
          <w:sz w:val="26"/>
          <w:szCs w:val="26"/>
        </w:rPr>
        <w:t xml:space="preserve"> признать состоявшимися. </w:t>
      </w:r>
    </w:p>
    <w:p w14:paraId="69C368C6" w14:textId="5938FEA6" w:rsidR="00897790" w:rsidRPr="007B5129" w:rsidRDefault="00897790" w:rsidP="00897790">
      <w:pPr>
        <w:ind w:firstLine="708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Направить </w:t>
      </w:r>
      <w:r w:rsidR="00BE3CE9" w:rsidRPr="007B5129">
        <w:rPr>
          <w:sz w:val="26"/>
          <w:szCs w:val="26"/>
        </w:rPr>
        <w:t xml:space="preserve">разработчику АО «ИНТЕХ» предложения и замечания от участников публичных слушаний по </w:t>
      </w:r>
      <w:r w:rsidRPr="007B5129">
        <w:rPr>
          <w:sz w:val="26"/>
          <w:szCs w:val="26"/>
        </w:rPr>
        <w:t>проект</w:t>
      </w:r>
      <w:r w:rsidR="00BE3CE9" w:rsidRPr="007B5129">
        <w:rPr>
          <w:sz w:val="26"/>
          <w:szCs w:val="26"/>
        </w:rPr>
        <w:t>у</w:t>
      </w:r>
      <w:r w:rsidRPr="007B5129">
        <w:rPr>
          <w:sz w:val="26"/>
          <w:szCs w:val="26"/>
        </w:rPr>
        <w:t xml:space="preserve"> генерального плана </w:t>
      </w:r>
      <w:r w:rsidR="00BE3CE9" w:rsidRPr="007B5129">
        <w:rPr>
          <w:sz w:val="26"/>
          <w:szCs w:val="26"/>
        </w:rPr>
        <w:t xml:space="preserve">Анучинского муниципального </w:t>
      </w:r>
      <w:r w:rsidR="00BE3CE9" w:rsidRPr="007B5129">
        <w:rPr>
          <w:sz w:val="26"/>
          <w:szCs w:val="26"/>
        </w:rPr>
        <w:lastRenderedPageBreak/>
        <w:t>округа Приморского края</w:t>
      </w:r>
      <w:r w:rsidRPr="007B5129">
        <w:rPr>
          <w:sz w:val="26"/>
          <w:szCs w:val="26"/>
        </w:rPr>
        <w:t>, настоящее заключение по результатам публичных слушаний, протоколы публичных слушаний</w:t>
      </w:r>
      <w:r w:rsidR="00BE3CE9" w:rsidRPr="007B5129">
        <w:rPr>
          <w:sz w:val="26"/>
          <w:szCs w:val="26"/>
        </w:rPr>
        <w:t>.</w:t>
      </w:r>
    </w:p>
    <w:p w14:paraId="433D343D" w14:textId="6B3711E2" w:rsidR="00671BEC" w:rsidRDefault="00671BEC" w:rsidP="00671BEC">
      <w:pPr>
        <w:ind w:firstLine="708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A80EC6">
        <w:rPr>
          <w:sz w:val="26"/>
          <w:szCs w:val="26"/>
        </w:rPr>
        <w:t xml:space="preserve">В соответствии с положениями п. 9 ч. 3 ст. 26 Устава Анучинского муниципального округа </w:t>
      </w:r>
      <w:r w:rsidRPr="00A80EC6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рассмотрение, утверждение генеральных планов </w:t>
      </w:r>
      <w:r w:rsidR="00A80EC6" w:rsidRPr="00A80EC6">
        <w:rPr>
          <w:rFonts w:eastAsiaTheme="minorHAnsi" w:cs="Times New Roman"/>
          <w:kern w:val="0"/>
          <w:sz w:val="26"/>
          <w:szCs w:val="26"/>
          <w:lang w:eastAsia="en-US" w:bidi="ar-SA"/>
        </w:rPr>
        <w:t>Анучинского</w:t>
      </w:r>
      <w:r w:rsidRPr="00A80EC6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муниципального округа относится к компетенции Думы Анучинского муниципального округа, в связи с чем, </w:t>
      </w:r>
      <w:r w:rsidR="00A80EC6" w:rsidRPr="00A80EC6">
        <w:rPr>
          <w:rFonts w:eastAsiaTheme="minorHAnsi" w:cs="Times New Roman"/>
          <w:kern w:val="0"/>
          <w:sz w:val="26"/>
          <w:szCs w:val="26"/>
          <w:lang w:eastAsia="en-US" w:bidi="ar-SA"/>
        </w:rPr>
        <w:t>проект «Генерального плана Анучинского муниципального округа Приморского края» подлежит направлению</w:t>
      </w:r>
      <w:r w:rsidR="00A80EC6">
        <w:rPr>
          <w:rFonts w:eastAsiaTheme="minorHAnsi" w:cs="Times New Roman"/>
          <w:kern w:val="0"/>
          <w:sz w:val="26"/>
          <w:szCs w:val="26"/>
          <w:lang w:eastAsia="en-US" w:bidi="ar-SA"/>
        </w:rPr>
        <w:t>,</w:t>
      </w:r>
      <w:r w:rsidR="00A80EC6" w:rsidRPr="00A80EC6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для утверждения</w:t>
      </w:r>
      <w:r w:rsidR="00A80EC6">
        <w:rPr>
          <w:rFonts w:eastAsiaTheme="minorHAnsi" w:cs="Times New Roman"/>
          <w:kern w:val="0"/>
          <w:sz w:val="26"/>
          <w:szCs w:val="26"/>
          <w:lang w:eastAsia="en-US" w:bidi="ar-SA"/>
        </w:rPr>
        <w:t>, в</w:t>
      </w:r>
      <w:r w:rsidR="00A80EC6" w:rsidRPr="00A80EC6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представительны</w:t>
      </w:r>
      <w:r w:rsidR="00A80EC6">
        <w:rPr>
          <w:rFonts w:eastAsiaTheme="minorHAnsi" w:cs="Times New Roman"/>
          <w:kern w:val="0"/>
          <w:sz w:val="26"/>
          <w:szCs w:val="26"/>
          <w:lang w:eastAsia="en-US" w:bidi="ar-SA"/>
        </w:rPr>
        <w:t>й</w:t>
      </w:r>
      <w:r w:rsidR="00A80EC6" w:rsidRPr="00A80EC6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орган муниципального образования</w:t>
      </w:r>
      <w:r w:rsidR="00A80EC6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. </w:t>
      </w:r>
    </w:p>
    <w:p w14:paraId="1FFD2344" w14:textId="7BBE7F1E" w:rsidR="00897790" w:rsidRPr="007B5129" w:rsidRDefault="00897790" w:rsidP="00BE3CE9">
      <w:pPr>
        <w:ind w:firstLine="708"/>
        <w:jc w:val="both"/>
        <w:rPr>
          <w:sz w:val="26"/>
          <w:szCs w:val="26"/>
        </w:rPr>
      </w:pPr>
      <w:r w:rsidRPr="007B5129">
        <w:rPr>
          <w:sz w:val="26"/>
          <w:szCs w:val="26"/>
        </w:rPr>
        <w:t xml:space="preserve">Настоящее заключение о результатах публичных слушаний подлежит опубликованию в газете Анучинского </w:t>
      </w:r>
      <w:r w:rsidR="00BE3CE9" w:rsidRPr="007B5129">
        <w:rPr>
          <w:sz w:val="26"/>
          <w:szCs w:val="26"/>
        </w:rPr>
        <w:t>муниципального округа</w:t>
      </w:r>
      <w:r w:rsidRPr="007B5129">
        <w:rPr>
          <w:sz w:val="26"/>
          <w:szCs w:val="26"/>
        </w:rPr>
        <w:t xml:space="preserve"> и размещено на официальном сайте Администрации Анучинского муниципального </w:t>
      </w:r>
      <w:r w:rsidR="00BE3CE9" w:rsidRPr="007B5129">
        <w:rPr>
          <w:sz w:val="26"/>
          <w:szCs w:val="26"/>
        </w:rPr>
        <w:t>округа Приморского края</w:t>
      </w:r>
      <w:r w:rsidR="004E41E2" w:rsidRPr="007B5129">
        <w:rPr>
          <w:sz w:val="26"/>
          <w:szCs w:val="26"/>
        </w:rPr>
        <w:t xml:space="preserve"> (</w:t>
      </w:r>
      <w:hyperlink r:id="rId5" w:history="1">
        <w:r w:rsidR="004E41E2" w:rsidRPr="007B5129">
          <w:rPr>
            <w:rStyle w:val="a3"/>
            <w:sz w:val="26"/>
            <w:szCs w:val="26"/>
          </w:rPr>
          <w:t>https://анучинский.рф/</w:t>
        </w:r>
      </w:hyperlink>
      <w:r w:rsidR="004E41E2" w:rsidRPr="007B5129">
        <w:rPr>
          <w:sz w:val="26"/>
          <w:szCs w:val="26"/>
        </w:rPr>
        <w:t>).</w:t>
      </w:r>
    </w:p>
    <w:p w14:paraId="15DA2772" w14:textId="60D0D404" w:rsidR="004E41E2" w:rsidRPr="007B5129" w:rsidRDefault="004E41E2" w:rsidP="00BE3CE9">
      <w:pPr>
        <w:ind w:firstLine="708"/>
        <w:jc w:val="both"/>
        <w:rPr>
          <w:sz w:val="26"/>
          <w:szCs w:val="26"/>
        </w:rPr>
      </w:pPr>
    </w:p>
    <w:p w14:paraId="46629497" w14:textId="4B8D4AA5" w:rsidR="004E41E2" w:rsidRPr="007B5129" w:rsidRDefault="0093463E" w:rsidP="00BE3CE9">
      <w:pPr>
        <w:ind w:firstLine="708"/>
        <w:jc w:val="both"/>
      </w:pPr>
      <w:r w:rsidRPr="007B5129">
        <w:t>Приложени</w:t>
      </w:r>
      <w:r w:rsidR="00196645">
        <w:t>е</w:t>
      </w:r>
      <w:r w:rsidR="00435651" w:rsidRPr="007B5129">
        <w:t xml:space="preserve"> (</w:t>
      </w:r>
      <w:hyperlink r:id="rId6" w:history="1">
        <w:r w:rsidR="00435651" w:rsidRPr="007B5129">
          <w:rPr>
            <w:rStyle w:val="a3"/>
            <w:sz w:val="26"/>
            <w:szCs w:val="26"/>
          </w:rPr>
          <w:t>https://анучинский.рф/</w:t>
        </w:r>
      </w:hyperlink>
      <w:r w:rsidR="00435651" w:rsidRPr="007B5129">
        <w:rPr>
          <w:sz w:val="26"/>
          <w:szCs w:val="26"/>
        </w:rPr>
        <w:t>)</w:t>
      </w:r>
      <w:r w:rsidRPr="007B5129">
        <w:t>:</w:t>
      </w:r>
    </w:p>
    <w:p w14:paraId="6A4F7660" w14:textId="0017C4BF" w:rsidR="0093463E" w:rsidRPr="007B5129" w:rsidRDefault="0093463E" w:rsidP="00196645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</w:pPr>
      <w:r w:rsidRPr="007B5129">
        <w:t>Протоколы публичных слушаний по проекту Генерального плана Анучинского муниципального округа Приморского края (Комиссия управления по работе с территориями Администрации муниципального округа)</w:t>
      </w:r>
      <w:r w:rsidR="00196645">
        <w:t>.</w:t>
      </w:r>
    </w:p>
    <w:p w14:paraId="482A3688" w14:textId="751B8512" w:rsidR="0093463E" w:rsidRPr="007B5129" w:rsidRDefault="0093463E" w:rsidP="00196645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</w:pPr>
      <w:r w:rsidRPr="007B5129">
        <w:t>Протоколы публичных слушаний по проекту Генерального плана Анучинского муниципального округа Приморского края (Комиссия Анучинского территориального отдела управления по работе с территориями Администрации муниципального округа)</w:t>
      </w:r>
      <w:r w:rsidR="00196645">
        <w:t>.</w:t>
      </w:r>
    </w:p>
    <w:p w14:paraId="47422039" w14:textId="3EC8733A" w:rsidR="0093463E" w:rsidRPr="007B5129" w:rsidRDefault="0093463E" w:rsidP="00196645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</w:pPr>
      <w:r w:rsidRPr="007B5129">
        <w:t>Протоколы публичных слушаний по проекту Генерального плана Анучинского муниципального округа Приморского края (Комиссия Виноградовского территориального отдела управления по работе с территориями Администрации муниципального округа)</w:t>
      </w:r>
      <w:r w:rsidR="00196645">
        <w:t>.</w:t>
      </w:r>
    </w:p>
    <w:p w14:paraId="051DECB8" w14:textId="2B53987E" w:rsidR="0093463E" w:rsidRPr="007B5129" w:rsidRDefault="0093463E" w:rsidP="00196645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</w:pPr>
      <w:r w:rsidRPr="007B5129">
        <w:t>Протоколы публичных слушаний по проекту Генерального плана Анучинского муниципального округа Приморского края (Комиссия Гражданского территориального отдела управления по работе с территориями Администрации муниципального округа)</w:t>
      </w:r>
      <w:r w:rsidR="00196645">
        <w:t xml:space="preserve">. </w:t>
      </w:r>
    </w:p>
    <w:p w14:paraId="12CF331A" w14:textId="5FEA7A6D" w:rsidR="0093463E" w:rsidRPr="007B5129" w:rsidRDefault="0093463E" w:rsidP="00196645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</w:pPr>
      <w:r w:rsidRPr="007B5129">
        <w:t>Протоколы публичных слушаний по проекту Генерального плана Анучинского муниципального округа Приморского края (Комиссия Чернышевского территориального отдела управления по работе с территориями Администрации муниципального округа)</w:t>
      </w:r>
      <w:r w:rsidR="00435651" w:rsidRPr="007B5129">
        <w:t>.</w:t>
      </w:r>
    </w:p>
    <w:sectPr w:rsidR="0093463E" w:rsidRPr="007B5129" w:rsidSect="00465105">
      <w:pgSz w:w="11906" w:h="16838"/>
      <w:pgMar w:top="709" w:right="849" w:bottom="567" w:left="1418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6F57"/>
    <w:multiLevelType w:val="hybridMultilevel"/>
    <w:tmpl w:val="10EC9C90"/>
    <w:lvl w:ilvl="0" w:tplc="84A2C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6883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64"/>
    <w:rsid w:val="00090203"/>
    <w:rsid w:val="000936C7"/>
    <w:rsid w:val="000D72F5"/>
    <w:rsid w:val="00112094"/>
    <w:rsid w:val="0013441D"/>
    <w:rsid w:val="001618A8"/>
    <w:rsid w:val="00172E3F"/>
    <w:rsid w:val="0019622F"/>
    <w:rsid w:val="00196645"/>
    <w:rsid w:val="001976C0"/>
    <w:rsid w:val="002376D7"/>
    <w:rsid w:val="00313853"/>
    <w:rsid w:val="0033050F"/>
    <w:rsid w:val="003744A9"/>
    <w:rsid w:val="003866CE"/>
    <w:rsid w:val="003873EC"/>
    <w:rsid w:val="003C3AE1"/>
    <w:rsid w:val="00415CB2"/>
    <w:rsid w:val="004164A2"/>
    <w:rsid w:val="00424AFB"/>
    <w:rsid w:val="00435651"/>
    <w:rsid w:val="00446344"/>
    <w:rsid w:val="00462799"/>
    <w:rsid w:val="00465105"/>
    <w:rsid w:val="004778DA"/>
    <w:rsid w:val="004B1DF2"/>
    <w:rsid w:val="004C09D6"/>
    <w:rsid w:val="004C41F1"/>
    <w:rsid w:val="004E3532"/>
    <w:rsid w:val="004E41E2"/>
    <w:rsid w:val="0051371F"/>
    <w:rsid w:val="005370EE"/>
    <w:rsid w:val="00595967"/>
    <w:rsid w:val="0060734C"/>
    <w:rsid w:val="006208D6"/>
    <w:rsid w:val="006258DD"/>
    <w:rsid w:val="00660633"/>
    <w:rsid w:val="00665E30"/>
    <w:rsid w:val="00671BEC"/>
    <w:rsid w:val="00714E03"/>
    <w:rsid w:val="00726972"/>
    <w:rsid w:val="00732F1A"/>
    <w:rsid w:val="007363BE"/>
    <w:rsid w:val="00772402"/>
    <w:rsid w:val="007B5129"/>
    <w:rsid w:val="007D003F"/>
    <w:rsid w:val="007D644A"/>
    <w:rsid w:val="0084561D"/>
    <w:rsid w:val="00863BC3"/>
    <w:rsid w:val="00864EDD"/>
    <w:rsid w:val="00865D8B"/>
    <w:rsid w:val="00866223"/>
    <w:rsid w:val="00880196"/>
    <w:rsid w:val="00897790"/>
    <w:rsid w:val="0093463E"/>
    <w:rsid w:val="00936D40"/>
    <w:rsid w:val="00941BF5"/>
    <w:rsid w:val="00964FB2"/>
    <w:rsid w:val="0098089D"/>
    <w:rsid w:val="00A10F92"/>
    <w:rsid w:val="00A14A31"/>
    <w:rsid w:val="00A259FE"/>
    <w:rsid w:val="00A369A0"/>
    <w:rsid w:val="00A565E3"/>
    <w:rsid w:val="00A56B6F"/>
    <w:rsid w:val="00A722EB"/>
    <w:rsid w:val="00A80EC6"/>
    <w:rsid w:val="00AC1EA6"/>
    <w:rsid w:val="00AC5829"/>
    <w:rsid w:val="00AD02EE"/>
    <w:rsid w:val="00AF16A9"/>
    <w:rsid w:val="00B57307"/>
    <w:rsid w:val="00B811CD"/>
    <w:rsid w:val="00BC38BC"/>
    <w:rsid w:val="00BC6C64"/>
    <w:rsid w:val="00BE3CE9"/>
    <w:rsid w:val="00C45C50"/>
    <w:rsid w:val="00C6196E"/>
    <w:rsid w:val="00CA36AD"/>
    <w:rsid w:val="00CF11D3"/>
    <w:rsid w:val="00D02422"/>
    <w:rsid w:val="00D05411"/>
    <w:rsid w:val="00D63A3C"/>
    <w:rsid w:val="00D75A50"/>
    <w:rsid w:val="00D93FBE"/>
    <w:rsid w:val="00DD1437"/>
    <w:rsid w:val="00DF70F7"/>
    <w:rsid w:val="00E01A9C"/>
    <w:rsid w:val="00E1217C"/>
    <w:rsid w:val="00E60BC4"/>
    <w:rsid w:val="00E6509B"/>
    <w:rsid w:val="00E75D6C"/>
    <w:rsid w:val="00E90131"/>
    <w:rsid w:val="00EC3CD5"/>
    <w:rsid w:val="00EF1703"/>
    <w:rsid w:val="00F15218"/>
    <w:rsid w:val="00F61F74"/>
    <w:rsid w:val="00FF01F1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057E"/>
  <w15:chartTrackingRefBased/>
  <w15:docId w15:val="{4E3AEB5A-4A8F-40D4-B8FC-A95E94D1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C64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1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41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3463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2;&#1085;&#1091;&#1095;&#1080;&#1085;&#1089;&#1082;&#1080;&#1081;.&#1088;&#1092;/" TargetMode="External"/><Relationship Id="rId5" Type="http://schemas.openxmlformats.org/officeDocument/2006/relationships/hyperlink" Target="https://&#1072;&#1085;&#1091;&#1095;&#1080;&#1085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12</Pages>
  <Words>4212</Words>
  <Characters>24012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И. Хоменко</dc:creator>
  <cp:keywords/>
  <dc:description/>
  <cp:lastModifiedBy>Анастасия И. Хоменко</cp:lastModifiedBy>
  <cp:revision>12</cp:revision>
  <cp:lastPrinted>2022-05-26T00:38:00Z</cp:lastPrinted>
  <dcterms:created xsi:type="dcterms:W3CDTF">2022-05-12T01:05:00Z</dcterms:created>
  <dcterms:modified xsi:type="dcterms:W3CDTF">2022-05-26T00:41:00Z</dcterms:modified>
</cp:coreProperties>
</file>