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B1" w:rsidRDefault="00C758B1" w:rsidP="00C758B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B1" w:rsidRDefault="00C758B1" w:rsidP="00C758B1">
      <w:pPr>
        <w:shd w:val="clear" w:color="auto" w:fill="FFFFFF"/>
        <w:jc w:val="center"/>
        <w:rPr>
          <w:color w:val="000000"/>
          <w:sz w:val="10"/>
        </w:rPr>
      </w:pPr>
    </w:p>
    <w:p w:rsidR="00C758B1" w:rsidRDefault="00C758B1" w:rsidP="00C758B1">
      <w:pPr>
        <w:pStyle w:val="2"/>
      </w:pPr>
      <w:r>
        <w:t>АДМИНИСТРАЦИЯ</w:t>
      </w:r>
    </w:p>
    <w:p w:rsidR="00C758B1" w:rsidRPr="00B47D75" w:rsidRDefault="00C758B1" w:rsidP="00C758B1">
      <w:pPr>
        <w:pStyle w:val="2"/>
        <w:rPr>
          <w:sz w:val="24"/>
          <w:szCs w:val="24"/>
        </w:rPr>
      </w:pPr>
      <w:r>
        <w:t>АНУЧИНСКОГО МУНИЦИПАЛЬНОГО РАЙОНА</w:t>
      </w:r>
      <w:r>
        <w:br/>
      </w:r>
    </w:p>
    <w:p w:rsidR="00C758B1" w:rsidRDefault="00C758B1" w:rsidP="00C758B1">
      <w:pPr>
        <w:shd w:val="clear" w:color="auto" w:fill="FFFFFF"/>
        <w:jc w:val="right"/>
        <w:rPr>
          <w:color w:val="000000"/>
          <w:sz w:val="22"/>
        </w:rPr>
      </w:pPr>
    </w:p>
    <w:p w:rsidR="00C758B1" w:rsidRDefault="00C758B1" w:rsidP="00C758B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47E1" w:rsidRPr="00B47D75" w:rsidRDefault="000647E1" w:rsidP="00C758B1">
      <w:pPr>
        <w:shd w:val="clear" w:color="auto" w:fill="FFFFFF"/>
        <w:tabs>
          <w:tab w:val="left" w:pos="5151"/>
        </w:tabs>
        <w:rPr>
          <w:sz w:val="36"/>
          <w:szCs w:val="36"/>
        </w:rPr>
      </w:pPr>
    </w:p>
    <w:p w:rsidR="00C758B1" w:rsidRDefault="00C758B1" w:rsidP="00C758B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DF2CE5">
        <w:rPr>
          <w:color w:val="000000"/>
          <w:sz w:val="28"/>
          <w:szCs w:val="28"/>
          <w:u w:val="single"/>
        </w:rPr>
        <w:t>28</w:t>
      </w:r>
      <w:r w:rsidR="004542D5">
        <w:rPr>
          <w:color w:val="000000"/>
          <w:sz w:val="28"/>
          <w:szCs w:val="28"/>
          <w:u w:val="single"/>
        </w:rPr>
        <w:t>.</w:t>
      </w:r>
      <w:r w:rsidR="00A6689C">
        <w:rPr>
          <w:color w:val="000000"/>
          <w:sz w:val="28"/>
          <w:szCs w:val="28"/>
          <w:u w:val="single"/>
        </w:rPr>
        <w:t>0</w:t>
      </w:r>
      <w:r w:rsidR="00DF2CE5">
        <w:rPr>
          <w:color w:val="000000"/>
          <w:sz w:val="28"/>
          <w:szCs w:val="28"/>
          <w:u w:val="single"/>
        </w:rPr>
        <w:t>7</w:t>
      </w:r>
      <w:r>
        <w:rPr>
          <w:color w:val="000000"/>
          <w:sz w:val="28"/>
          <w:szCs w:val="28"/>
          <w:u w:val="single"/>
        </w:rPr>
        <w:t>.20</w:t>
      </w:r>
      <w:r w:rsidR="00A6689C"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  <w:u w:val="single"/>
        </w:rPr>
        <w:t xml:space="preserve"> г.</w:t>
      </w:r>
      <w:r>
        <w:rPr>
          <w:rFonts w:ascii="Arial"/>
          <w:color w:val="000000"/>
          <w:sz w:val="28"/>
          <w:szCs w:val="28"/>
        </w:rPr>
        <w:t xml:space="preserve">                           </w:t>
      </w:r>
      <w:r>
        <w:rPr>
          <w:rFonts w:ascii="Arial"/>
          <w:color w:val="000000"/>
          <w:sz w:val="28"/>
          <w:szCs w:val="28"/>
        </w:rPr>
        <w:t>с</w:t>
      </w:r>
      <w:r>
        <w:rPr>
          <w:rFonts w:ascii="Arial"/>
          <w:color w:val="000000"/>
          <w:sz w:val="28"/>
          <w:szCs w:val="28"/>
        </w:rPr>
        <w:t xml:space="preserve">. </w:t>
      </w:r>
      <w:r>
        <w:rPr>
          <w:rFonts w:ascii="Arial"/>
          <w:color w:val="000000"/>
          <w:sz w:val="28"/>
          <w:szCs w:val="28"/>
        </w:rPr>
        <w:t>Анучино</w:t>
      </w:r>
      <w:r>
        <w:rPr>
          <w:rFonts w:ascii="Arial"/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№ </w:t>
      </w:r>
      <w:r w:rsidR="00DF2CE5">
        <w:rPr>
          <w:color w:val="000000"/>
          <w:sz w:val="28"/>
          <w:szCs w:val="28"/>
          <w:u w:val="single"/>
        </w:rPr>
        <w:t xml:space="preserve">      529 </w:t>
      </w:r>
      <w:r w:rsidR="001C51CF"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</w:t>
      </w:r>
      <w:r w:rsidRPr="00460635">
        <w:rPr>
          <w:color w:val="000000"/>
          <w:sz w:val="2"/>
          <w:szCs w:val="2"/>
          <w:u w:val="single"/>
        </w:rPr>
        <w:t>.</w:t>
      </w:r>
    </w:p>
    <w:p w:rsidR="000647E1" w:rsidRPr="00B47D75" w:rsidRDefault="00C758B1" w:rsidP="000647E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32"/>
          <w:szCs w:val="32"/>
          <w:u w:val="single"/>
        </w:rPr>
      </w:pPr>
      <w:r>
        <w:rPr>
          <w:color w:val="000000"/>
          <w:sz w:val="28"/>
          <w:szCs w:val="28"/>
        </w:rPr>
        <w:tab/>
      </w:r>
    </w:p>
    <w:p w:rsidR="00646580" w:rsidRPr="000647E1" w:rsidRDefault="001C5077" w:rsidP="001C5077">
      <w:pPr>
        <w:pStyle w:val="a3"/>
        <w:rPr>
          <w:sz w:val="27"/>
          <w:szCs w:val="27"/>
        </w:rPr>
      </w:pPr>
      <w:r w:rsidRPr="000647E1">
        <w:rPr>
          <w:sz w:val="27"/>
          <w:szCs w:val="27"/>
        </w:rPr>
        <w:t>О</w:t>
      </w:r>
      <w:r w:rsidR="00BB3E31" w:rsidRPr="000647E1">
        <w:rPr>
          <w:sz w:val="27"/>
          <w:szCs w:val="27"/>
        </w:rPr>
        <w:t xml:space="preserve">б утверждении </w:t>
      </w:r>
      <w:proofErr w:type="gramStart"/>
      <w:r w:rsidR="007A2235">
        <w:rPr>
          <w:sz w:val="27"/>
          <w:szCs w:val="27"/>
        </w:rPr>
        <w:t xml:space="preserve">норматива стоимости одного квадратного метра </w:t>
      </w:r>
      <w:r w:rsidR="00CD21D4">
        <w:rPr>
          <w:sz w:val="27"/>
          <w:szCs w:val="27"/>
        </w:rPr>
        <w:br/>
      </w:r>
      <w:r w:rsidR="007A2235">
        <w:rPr>
          <w:sz w:val="27"/>
          <w:szCs w:val="27"/>
        </w:rPr>
        <w:t>общей площади жилого помещения</w:t>
      </w:r>
      <w:proofErr w:type="gramEnd"/>
      <w:r w:rsidR="007A2235">
        <w:rPr>
          <w:sz w:val="27"/>
          <w:szCs w:val="27"/>
        </w:rPr>
        <w:t xml:space="preserve"> по Российской Федерации </w:t>
      </w:r>
      <w:r w:rsidR="00CD21D4">
        <w:rPr>
          <w:sz w:val="27"/>
          <w:szCs w:val="27"/>
        </w:rPr>
        <w:br/>
        <w:t xml:space="preserve">на второе полугодие 2020 года и </w:t>
      </w:r>
      <w:r w:rsidR="008F1E6B">
        <w:rPr>
          <w:sz w:val="27"/>
          <w:szCs w:val="27"/>
        </w:rPr>
        <w:t xml:space="preserve">показателя </w:t>
      </w:r>
      <w:r w:rsidR="00646580" w:rsidRPr="000647E1">
        <w:rPr>
          <w:sz w:val="27"/>
          <w:szCs w:val="27"/>
        </w:rPr>
        <w:t xml:space="preserve">средней рыночной </w:t>
      </w:r>
      <w:r w:rsidR="00BB3E31" w:rsidRPr="000647E1">
        <w:rPr>
          <w:sz w:val="27"/>
          <w:szCs w:val="27"/>
        </w:rPr>
        <w:t xml:space="preserve">стоимости </w:t>
      </w:r>
      <w:r w:rsidR="00180FB0">
        <w:rPr>
          <w:sz w:val="27"/>
          <w:szCs w:val="27"/>
        </w:rPr>
        <w:br/>
      </w:r>
      <w:r w:rsidR="00BB3E31" w:rsidRPr="000647E1">
        <w:rPr>
          <w:sz w:val="27"/>
          <w:szCs w:val="27"/>
        </w:rPr>
        <w:t>одного квадратного метра общей площади жил</w:t>
      </w:r>
      <w:r w:rsidR="00646580" w:rsidRPr="000647E1">
        <w:rPr>
          <w:sz w:val="27"/>
          <w:szCs w:val="27"/>
        </w:rPr>
        <w:t xml:space="preserve">ого помещения </w:t>
      </w:r>
      <w:r w:rsidR="008F45D4">
        <w:rPr>
          <w:sz w:val="27"/>
          <w:szCs w:val="27"/>
        </w:rPr>
        <w:br/>
      </w:r>
      <w:r w:rsidR="002B2346">
        <w:rPr>
          <w:sz w:val="27"/>
          <w:szCs w:val="27"/>
        </w:rPr>
        <w:t>по</w:t>
      </w:r>
      <w:r w:rsidR="00646580" w:rsidRPr="000647E1">
        <w:rPr>
          <w:sz w:val="27"/>
          <w:szCs w:val="27"/>
        </w:rPr>
        <w:t xml:space="preserve"> территории </w:t>
      </w:r>
      <w:proofErr w:type="spellStart"/>
      <w:r w:rsidR="00C758B1" w:rsidRPr="000647E1">
        <w:rPr>
          <w:sz w:val="27"/>
          <w:szCs w:val="27"/>
        </w:rPr>
        <w:t>Анучинского</w:t>
      </w:r>
      <w:proofErr w:type="spellEnd"/>
      <w:r w:rsidR="00C758B1" w:rsidRPr="000647E1">
        <w:rPr>
          <w:sz w:val="27"/>
          <w:szCs w:val="27"/>
        </w:rPr>
        <w:t xml:space="preserve"> муниципального </w:t>
      </w:r>
      <w:r w:rsidR="00B47D75">
        <w:rPr>
          <w:sz w:val="27"/>
          <w:szCs w:val="27"/>
        </w:rPr>
        <w:t>округа</w:t>
      </w:r>
      <w:r w:rsidR="00A6689C">
        <w:rPr>
          <w:sz w:val="27"/>
          <w:szCs w:val="27"/>
        </w:rPr>
        <w:t xml:space="preserve"> Приморского края</w:t>
      </w:r>
    </w:p>
    <w:p w:rsidR="00C758B1" w:rsidRPr="000647E1" w:rsidRDefault="00646580" w:rsidP="001C5077">
      <w:pPr>
        <w:pStyle w:val="a3"/>
        <w:rPr>
          <w:sz w:val="27"/>
          <w:szCs w:val="27"/>
        </w:rPr>
      </w:pPr>
      <w:r w:rsidRPr="000647E1">
        <w:rPr>
          <w:sz w:val="27"/>
          <w:szCs w:val="27"/>
        </w:rPr>
        <w:t xml:space="preserve">на </w:t>
      </w:r>
      <w:r w:rsidR="0067009C" w:rsidRPr="000647E1">
        <w:rPr>
          <w:sz w:val="27"/>
          <w:szCs w:val="27"/>
          <w:lang w:val="en-US"/>
        </w:rPr>
        <w:t>I</w:t>
      </w:r>
      <w:r w:rsidR="00DF2CE5" w:rsidRPr="000647E1">
        <w:rPr>
          <w:sz w:val="27"/>
          <w:szCs w:val="27"/>
          <w:lang w:val="en-US"/>
        </w:rPr>
        <w:t>I</w:t>
      </w:r>
      <w:r w:rsidR="00180FB0" w:rsidRPr="000647E1">
        <w:rPr>
          <w:sz w:val="27"/>
          <w:szCs w:val="27"/>
          <w:lang w:val="en-US"/>
        </w:rPr>
        <w:t>I</w:t>
      </w:r>
      <w:r w:rsidR="0067009C" w:rsidRPr="0067009C">
        <w:rPr>
          <w:sz w:val="27"/>
          <w:szCs w:val="27"/>
        </w:rPr>
        <w:t xml:space="preserve"> </w:t>
      </w:r>
      <w:r w:rsidRPr="000647E1">
        <w:rPr>
          <w:sz w:val="27"/>
          <w:szCs w:val="27"/>
        </w:rPr>
        <w:t>квартал 20</w:t>
      </w:r>
      <w:r w:rsidR="00A6689C">
        <w:rPr>
          <w:sz w:val="27"/>
          <w:szCs w:val="27"/>
        </w:rPr>
        <w:t>20</w:t>
      </w:r>
      <w:r w:rsidRPr="000647E1">
        <w:rPr>
          <w:sz w:val="27"/>
          <w:szCs w:val="27"/>
        </w:rPr>
        <w:t xml:space="preserve"> года</w:t>
      </w:r>
    </w:p>
    <w:p w:rsidR="000647E1" w:rsidRPr="00B47D75" w:rsidRDefault="00C758B1" w:rsidP="000647E1">
      <w:pPr>
        <w:tabs>
          <w:tab w:val="left" w:pos="6150"/>
        </w:tabs>
        <w:spacing w:line="360" w:lineRule="auto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ab/>
      </w:r>
    </w:p>
    <w:p w:rsidR="00C758B1" w:rsidRPr="000647E1" w:rsidRDefault="00C758B1" w:rsidP="00C758B1">
      <w:pPr>
        <w:spacing w:line="360" w:lineRule="auto"/>
        <w:ind w:firstLine="709"/>
        <w:jc w:val="both"/>
        <w:rPr>
          <w:sz w:val="27"/>
          <w:szCs w:val="27"/>
        </w:rPr>
      </w:pPr>
      <w:r w:rsidRPr="000647E1">
        <w:rPr>
          <w:sz w:val="27"/>
          <w:szCs w:val="27"/>
        </w:rPr>
        <w:t xml:space="preserve">В соответствии с </w:t>
      </w:r>
      <w:r w:rsidR="00810F4E" w:rsidRPr="000647E1">
        <w:rPr>
          <w:sz w:val="27"/>
          <w:szCs w:val="27"/>
        </w:rPr>
        <w:t xml:space="preserve">постановлением Администрации Приморского края </w:t>
      </w:r>
      <w:r w:rsidR="0067009C">
        <w:rPr>
          <w:sz w:val="27"/>
          <w:szCs w:val="27"/>
        </w:rPr>
        <w:br/>
      </w:r>
      <w:r w:rsidR="00810F4E" w:rsidRPr="000647E1">
        <w:rPr>
          <w:sz w:val="27"/>
          <w:szCs w:val="27"/>
        </w:rPr>
        <w:t xml:space="preserve">от </w:t>
      </w:r>
      <w:r w:rsidR="009572A7">
        <w:rPr>
          <w:sz w:val="27"/>
          <w:szCs w:val="27"/>
        </w:rPr>
        <w:t>30</w:t>
      </w:r>
      <w:r w:rsidR="00810F4E" w:rsidRPr="000647E1">
        <w:rPr>
          <w:sz w:val="27"/>
          <w:szCs w:val="27"/>
        </w:rPr>
        <w:t>.12.201</w:t>
      </w:r>
      <w:r w:rsidR="009572A7">
        <w:rPr>
          <w:sz w:val="27"/>
          <w:szCs w:val="27"/>
        </w:rPr>
        <w:t>9</w:t>
      </w:r>
      <w:r w:rsidR="00810F4E" w:rsidRPr="000647E1">
        <w:rPr>
          <w:sz w:val="27"/>
          <w:szCs w:val="27"/>
        </w:rPr>
        <w:t xml:space="preserve"> г. № </w:t>
      </w:r>
      <w:r w:rsidR="009572A7">
        <w:rPr>
          <w:sz w:val="27"/>
          <w:szCs w:val="27"/>
        </w:rPr>
        <w:t>945</w:t>
      </w:r>
      <w:r w:rsidR="00810F4E" w:rsidRPr="000647E1">
        <w:rPr>
          <w:sz w:val="27"/>
          <w:szCs w:val="27"/>
        </w:rPr>
        <w:t xml:space="preserve">-па «Об утверждении </w:t>
      </w:r>
      <w:r w:rsidR="003F05CF" w:rsidRPr="000647E1">
        <w:rPr>
          <w:sz w:val="27"/>
          <w:szCs w:val="27"/>
        </w:rPr>
        <w:t>государственной пр</w:t>
      </w:r>
      <w:r w:rsidR="00E45485" w:rsidRPr="000647E1">
        <w:rPr>
          <w:sz w:val="27"/>
          <w:szCs w:val="27"/>
        </w:rPr>
        <w:t>ограмм</w:t>
      </w:r>
      <w:r w:rsidR="00810F4E" w:rsidRPr="000647E1">
        <w:rPr>
          <w:sz w:val="27"/>
          <w:szCs w:val="27"/>
        </w:rPr>
        <w:t>ы</w:t>
      </w:r>
      <w:r w:rsidR="00E45485" w:rsidRPr="000647E1">
        <w:rPr>
          <w:sz w:val="27"/>
          <w:szCs w:val="27"/>
        </w:rPr>
        <w:t xml:space="preserve"> Приморск</w:t>
      </w:r>
      <w:r w:rsidR="00810F4E" w:rsidRPr="000647E1">
        <w:rPr>
          <w:sz w:val="27"/>
          <w:szCs w:val="27"/>
        </w:rPr>
        <w:t>ого края «Обеспечение доступным жильем и качественными услугами жилищно-коммунального хозяйства населения Приморского края» на 20</w:t>
      </w:r>
      <w:r w:rsidR="009572A7">
        <w:rPr>
          <w:sz w:val="27"/>
          <w:szCs w:val="27"/>
        </w:rPr>
        <w:t>20</w:t>
      </w:r>
      <w:r w:rsidR="00810F4E" w:rsidRPr="000647E1">
        <w:rPr>
          <w:sz w:val="27"/>
          <w:szCs w:val="27"/>
        </w:rPr>
        <w:t>-202</w:t>
      </w:r>
      <w:r w:rsidR="009572A7">
        <w:rPr>
          <w:sz w:val="27"/>
          <w:szCs w:val="27"/>
        </w:rPr>
        <w:t>7</w:t>
      </w:r>
      <w:r w:rsidR="00810F4E" w:rsidRPr="000647E1">
        <w:rPr>
          <w:sz w:val="27"/>
          <w:szCs w:val="27"/>
        </w:rPr>
        <w:t xml:space="preserve"> годы»</w:t>
      </w:r>
      <w:r w:rsidR="00BB1A7C" w:rsidRPr="000647E1">
        <w:rPr>
          <w:sz w:val="27"/>
          <w:szCs w:val="27"/>
        </w:rPr>
        <w:t>, руководствуясь</w:t>
      </w:r>
      <w:r w:rsidR="00DC5671" w:rsidRPr="000647E1">
        <w:rPr>
          <w:sz w:val="27"/>
          <w:szCs w:val="27"/>
        </w:rPr>
        <w:t xml:space="preserve"> приказом</w:t>
      </w:r>
      <w:r w:rsidR="00B467C7">
        <w:rPr>
          <w:sz w:val="27"/>
          <w:szCs w:val="27"/>
        </w:rPr>
        <w:t xml:space="preserve"> </w:t>
      </w:r>
      <w:r w:rsidR="00BB1A7C" w:rsidRPr="000647E1">
        <w:rPr>
          <w:sz w:val="27"/>
          <w:szCs w:val="27"/>
        </w:rPr>
        <w:t xml:space="preserve">Минстроя России </w:t>
      </w:r>
      <w:r w:rsidR="009572A7">
        <w:rPr>
          <w:sz w:val="27"/>
          <w:szCs w:val="27"/>
        </w:rPr>
        <w:br/>
      </w:r>
      <w:r w:rsidR="00BB1A7C" w:rsidRPr="000647E1">
        <w:rPr>
          <w:sz w:val="27"/>
          <w:szCs w:val="27"/>
        </w:rPr>
        <w:t xml:space="preserve">от </w:t>
      </w:r>
      <w:r w:rsidR="007A2235">
        <w:rPr>
          <w:sz w:val="27"/>
          <w:szCs w:val="27"/>
        </w:rPr>
        <w:t>29</w:t>
      </w:r>
      <w:r w:rsidR="00BB1A7C" w:rsidRPr="000647E1">
        <w:rPr>
          <w:sz w:val="27"/>
          <w:szCs w:val="27"/>
        </w:rPr>
        <w:t>.</w:t>
      </w:r>
      <w:r w:rsidR="00180FB0">
        <w:rPr>
          <w:sz w:val="27"/>
          <w:szCs w:val="27"/>
        </w:rPr>
        <w:t>0</w:t>
      </w:r>
      <w:r w:rsidR="007A2235">
        <w:rPr>
          <w:sz w:val="27"/>
          <w:szCs w:val="27"/>
        </w:rPr>
        <w:t>6</w:t>
      </w:r>
      <w:r w:rsidR="00BB1A7C" w:rsidRPr="000647E1">
        <w:rPr>
          <w:sz w:val="27"/>
          <w:szCs w:val="27"/>
        </w:rPr>
        <w:t>.20</w:t>
      </w:r>
      <w:r w:rsidR="00180FB0">
        <w:rPr>
          <w:sz w:val="27"/>
          <w:szCs w:val="27"/>
        </w:rPr>
        <w:t>20</w:t>
      </w:r>
      <w:r w:rsidR="00BB1A7C" w:rsidRPr="000647E1">
        <w:rPr>
          <w:sz w:val="27"/>
          <w:szCs w:val="27"/>
        </w:rPr>
        <w:t xml:space="preserve"> г. № </w:t>
      </w:r>
      <w:r w:rsidR="007A2235">
        <w:rPr>
          <w:sz w:val="27"/>
          <w:szCs w:val="27"/>
        </w:rPr>
        <w:t>351</w:t>
      </w:r>
      <w:r w:rsidR="00BB1A7C" w:rsidRPr="000647E1">
        <w:rPr>
          <w:sz w:val="27"/>
          <w:szCs w:val="27"/>
        </w:rPr>
        <w:t>/</w:t>
      </w:r>
      <w:proofErr w:type="spellStart"/>
      <w:proofErr w:type="gramStart"/>
      <w:r w:rsidR="00BB1A7C" w:rsidRPr="000647E1">
        <w:rPr>
          <w:sz w:val="27"/>
          <w:szCs w:val="27"/>
        </w:rPr>
        <w:t>пр</w:t>
      </w:r>
      <w:proofErr w:type="spellEnd"/>
      <w:proofErr w:type="gramEnd"/>
      <w:r w:rsidR="00BB1A7C" w:rsidRPr="000647E1">
        <w:rPr>
          <w:sz w:val="27"/>
          <w:szCs w:val="27"/>
        </w:rPr>
        <w:t xml:space="preserve"> «О </w:t>
      </w:r>
      <w:r w:rsidR="009572A7">
        <w:rPr>
          <w:sz w:val="27"/>
          <w:szCs w:val="27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2020 года и </w:t>
      </w:r>
      <w:r w:rsidR="00180FB0">
        <w:rPr>
          <w:sz w:val="27"/>
          <w:szCs w:val="27"/>
        </w:rPr>
        <w:t xml:space="preserve">показателях </w:t>
      </w:r>
      <w:proofErr w:type="gramStart"/>
      <w:r w:rsidR="00BB1A7C" w:rsidRPr="000647E1">
        <w:rPr>
          <w:sz w:val="27"/>
          <w:szCs w:val="27"/>
        </w:rPr>
        <w:t xml:space="preserve">средней рыночной стоимости одного квадратного метра общей площади жилого помещения по субъектам Российской Федерации на </w:t>
      </w:r>
      <w:r w:rsidR="00BB1A7C" w:rsidRPr="000647E1">
        <w:rPr>
          <w:sz w:val="27"/>
          <w:szCs w:val="27"/>
          <w:lang w:val="en-US"/>
        </w:rPr>
        <w:t>I</w:t>
      </w:r>
      <w:r w:rsidR="009572A7" w:rsidRPr="000647E1">
        <w:rPr>
          <w:sz w:val="27"/>
          <w:szCs w:val="27"/>
          <w:lang w:val="en-US"/>
        </w:rPr>
        <w:t>II</w:t>
      </w:r>
      <w:r w:rsidR="009572A7" w:rsidRPr="007B37E0">
        <w:rPr>
          <w:sz w:val="27"/>
          <w:szCs w:val="27"/>
        </w:rPr>
        <w:t xml:space="preserve"> </w:t>
      </w:r>
      <w:r w:rsidR="00DC5671" w:rsidRPr="000647E1">
        <w:rPr>
          <w:sz w:val="27"/>
          <w:szCs w:val="27"/>
        </w:rPr>
        <w:t>квартал 20</w:t>
      </w:r>
      <w:r w:rsidR="00B22B5D">
        <w:rPr>
          <w:sz w:val="27"/>
          <w:szCs w:val="27"/>
        </w:rPr>
        <w:t>20</w:t>
      </w:r>
      <w:r w:rsidR="00DC5671" w:rsidRPr="000647E1">
        <w:rPr>
          <w:sz w:val="27"/>
          <w:szCs w:val="27"/>
        </w:rPr>
        <w:t xml:space="preserve"> года</w:t>
      </w:r>
      <w:r w:rsidR="00BB1A7C" w:rsidRPr="000647E1">
        <w:rPr>
          <w:sz w:val="27"/>
          <w:szCs w:val="27"/>
        </w:rPr>
        <w:t>», на основании</w:t>
      </w:r>
      <w:r w:rsidR="00810F4E" w:rsidRPr="000647E1">
        <w:rPr>
          <w:sz w:val="27"/>
          <w:szCs w:val="27"/>
        </w:rPr>
        <w:t xml:space="preserve"> </w:t>
      </w:r>
      <w:r w:rsidRPr="000647E1">
        <w:rPr>
          <w:sz w:val="27"/>
          <w:szCs w:val="27"/>
        </w:rPr>
        <w:t>Федеральн</w:t>
      </w:r>
      <w:r w:rsidR="00BB1A7C" w:rsidRPr="000647E1">
        <w:rPr>
          <w:sz w:val="27"/>
          <w:szCs w:val="27"/>
        </w:rPr>
        <w:t>ого закона</w:t>
      </w:r>
      <w:r w:rsidRPr="000647E1">
        <w:rPr>
          <w:sz w:val="27"/>
          <w:szCs w:val="27"/>
        </w:rPr>
        <w:t xml:space="preserve"> от 06.10.2003</w:t>
      </w:r>
      <w:r w:rsidR="007B37E0">
        <w:rPr>
          <w:sz w:val="27"/>
          <w:szCs w:val="27"/>
        </w:rPr>
        <w:t xml:space="preserve"> </w:t>
      </w:r>
      <w:r w:rsidRPr="000647E1">
        <w:rPr>
          <w:sz w:val="27"/>
          <w:szCs w:val="27"/>
        </w:rPr>
        <w:t>г. № 131-ФЗ «Об общих принципах организации местного самоуправления в Российской Федерации»</w:t>
      </w:r>
      <w:r w:rsidR="00287D8F">
        <w:rPr>
          <w:sz w:val="27"/>
          <w:szCs w:val="27"/>
        </w:rPr>
        <w:t xml:space="preserve">, закона Приморского края от 16.09.2019 г. № 568-КЗ «Об </w:t>
      </w:r>
      <w:proofErr w:type="spellStart"/>
      <w:r w:rsidR="00287D8F">
        <w:rPr>
          <w:sz w:val="27"/>
          <w:szCs w:val="27"/>
        </w:rPr>
        <w:t>Анучинском</w:t>
      </w:r>
      <w:proofErr w:type="spellEnd"/>
      <w:r w:rsidR="00287D8F">
        <w:rPr>
          <w:sz w:val="27"/>
          <w:szCs w:val="27"/>
        </w:rPr>
        <w:t xml:space="preserve"> муниципальном округе»</w:t>
      </w:r>
      <w:r w:rsidRPr="000647E1">
        <w:rPr>
          <w:sz w:val="27"/>
          <w:szCs w:val="27"/>
        </w:rPr>
        <w:t xml:space="preserve">, администрация </w:t>
      </w:r>
      <w:proofErr w:type="spellStart"/>
      <w:r w:rsidRPr="000647E1">
        <w:rPr>
          <w:sz w:val="27"/>
          <w:szCs w:val="27"/>
        </w:rPr>
        <w:t>Анучинского</w:t>
      </w:r>
      <w:proofErr w:type="spellEnd"/>
      <w:r w:rsidRPr="000647E1">
        <w:rPr>
          <w:sz w:val="27"/>
          <w:szCs w:val="27"/>
        </w:rPr>
        <w:t xml:space="preserve"> муниципального района </w:t>
      </w:r>
      <w:proofErr w:type="gramEnd"/>
    </w:p>
    <w:p w:rsidR="00C758B1" w:rsidRDefault="00C758B1" w:rsidP="00C758B1">
      <w:pPr>
        <w:spacing w:line="360" w:lineRule="auto"/>
        <w:jc w:val="both"/>
      </w:pPr>
    </w:p>
    <w:p w:rsidR="00B47D75" w:rsidRDefault="00B47D75" w:rsidP="00C758B1">
      <w:pPr>
        <w:spacing w:line="360" w:lineRule="auto"/>
        <w:jc w:val="both"/>
      </w:pPr>
    </w:p>
    <w:p w:rsidR="00C758B1" w:rsidRPr="000647E1" w:rsidRDefault="00C758B1" w:rsidP="00C758B1">
      <w:pPr>
        <w:spacing w:line="360" w:lineRule="auto"/>
        <w:jc w:val="both"/>
        <w:rPr>
          <w:sz w:val="27"/>
          <w:szCs w:val="27"/>
        </w:rPr>
      </w:pPr>
      <w:r w:rsidRPr="000647E1">
        <w:rPr>
          <w:sz w:val="27"/>
          <w:szCs w:val="27"/>
        </w:rPr>
        <w:lastRenderedPageBreak/>
        <w:t>ПОСТАНОВЛЯЕТ:</w:t>
      </w:r>
    </w:p>
    <w:p w:rsidR="00C758B1" w:rsidRPr="00F636E4" w:rsidRDefault="00C758B1" w:rsidP="00C758B1">
      <w:pPr>
        <w:spacing w:line="360" w:lineRule="auto"/>
        <w:jc w:val="both"/>
      </w:pPr>
    </w:p>
    <w:p w:rsidR="00B21BB9" w:rsidRDefault="00B21BB9" w:rsidP="00B21BB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норматив стоимости </w:t>
      </w:r>
      <w:r w:rsidRPr="000647E1">
        <w:rPr>
          <w:sz w:val="27"/>
          <w:szCs w:val="27"/>
        </w:rPr>
        <w:t>одного квадратного метра общей площади жилого помещения</w:t>
      </w:r>
      <w:r>
        <w:rPr>
          <w:sz w:val="27"/>
          <w:szCs w:val="27"/>
        </w:rPr>
        <w:t xml:space="preserve"> по Российской Федерации на </w:t>
      </w:r>
      <w:r w:rsidR="00DC6739">
        <w:rPr>
          <w:sz w:val="27"/>
          <w:szCs w:val="27"/>
        </w:rPr>
        <w:t>второе</w:t>
      </w:r>
      <w:r>
        <w:rPr>
          <w:sz w:val="27"/>
          <w:szCs w:val="27"/>
        </w:rPr>
        <w:t xml:space="preserve"> полугодие 2020 года в размере 4</w:t>
      </w:r>
      <w:r w:rsidR="00DC6739">
        <w:rPr>
          <w:sz w:val="27"/>
          <w:szCs w:val="27"/>
        </w:rPr>
        <w:t>8</w:t>
      </w:r>
      <w:r>
        <w:rPr>
          <w:sz w:val="27"/>
          <w:szCs w:val="27"/>
        </w:rPr>
        <w:t> </w:t>
      </w:r>
      <w:r w:rsidR="00DC6739">
        <w:rPr>
          <w:sz w:val="27"/>
          <w:szCs w:val="27"/>
        </w:rPr>
        <w:t>634</w:t>
      </w:r>
      <w:r>
        <w:rPr>
          <w:sz w:val="27"/>
          <w:szCs w:val="27"/>
        </w:rPr>
        <w:t xml:space="preserve"> (сорок </w:t>
      </w:r>
      <w:r w:rsidR="00DC6739">
        <w:rPr>
          <w:sz w:val="27"/>
          <w:szCs w:val="27"/>
        </w:rPr>
        <w:t>восемь</w:t>
      </w:r>
      <w:r>
        <w:rPr>
          <w:sz w:val="27"/>
          <w:szCs w:val="27"/>
        </w:rPr>
        <w:t xml:space="preserve"> тысяч </w:t>
      </w:r>
      <w:r w:rsidR="00DC6739">
        <w:rPr>
          <w:sz w:val="27"/>
          <w:szCs w:val="27"/>
        </w:rPr>
        <w:t>шестьсот тридцать четыре</w:t>
      </w:r>
      <w:r>
        <w:rPr>
          <w:sz w:val="27"/>
          <w:szCs w:val="27"/>
        </w:rPr>
        <w:t xml:space="preserve"> </w:t>
      </w:r>
      <w:r w:rsidRPr="000647E1">
        <w:rPr>
          <w:sz w:val="27"/>
          <w:szCs w:val="27"/>
        </w:rPr>
        <w:t>рубл</w:t>
      </w:r>
      <w:r w:rsidR="00E212AD">
        <w:rPr>
          <w:sz w:val="27"/>
          <w:szCs w:val="27"/>
        </w:rPr>
        <w:t>я)</w:t>
      </w:r>
      <w:r>
        <w:rPr>
          <w:sz w:val="27"/>
          <w:szCs w:val="27"/>
        </w:rPr>
        <w:t xml:space="preserve"> </w:t>
      </w:r>
      <w:r w:rsidRPr="000647E1">
        <w:rPr>
          <w:sz w:val="27"/>
          <w:szCs w:val="27"/>
        </w:rPr>
        <w:t>00 копеек.</w:t>
      </w:r>
    </w:p>
    <w:p w:rsidR="00A71D28" w:rsidRPr="000647E1" w:rsidRDefault="0068312D" w:rsidP="00A71D2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0647E1">
        <w:rPr>
          <w:sz w:val="27"/>
          <w:szCs w:val="27"/>
        </w:rPr>
        <w:t xml:space="preserve">Утвердить показатель средней рыночной стоимости одного квадратного метра общей площади жилого помещения </w:t>
      </w:r>
      <w:r w:rsidR="002B2346">
        <w:rPr>
          <w:sz w:val="27"/>
          <w:szCs w:val="27"/>
        </w:rPr>
        <w:t>по</w:t>
      </w:r>
      <w:r w:rsidRPr="000647E1">
        <w:rPr>
          <w:sz w:val="27"/>
          <w:szCs w:val="27"/>
        </w:rPr>
        <w:t xml:space="preserve"> территории </w:t>
      </w:r>
      <w:proofErr w:type="spellStart"/>
      <w:r w:rsidRPr="000647E1">
        <w:rPr>
          <w:sz w:val="27"/>
          <w:szCs w:val="27"/>
        </w:rPr>
        <w:t>Анучинского</w:t>
      </w:r>
      <w:proofErr w:type="spellEnd"/>
      <w:r w:rsidRPr="000647E1">
        <w:rPr>
          <w:sz w:val="27"/>
          <w:szCs w:val="27"/>
        </w:rPr>
        <w:t xml:space="preserve"> муниципального </w:t>
      </w:r>
      <w:r w:rsidR="00B47D75">
        <w:rPr>
          <w:sz w:val="27"/>
          <w:szCs w:val="27"/>
        </w:rPr>
        <w:t>округа</w:t>
      </w:r>
      <w:r w:rsidRPr="000647E1">
        <w:rPr>
          <w:sz w:val="27"/>
          <w:szCs w:val="27"/>
        </w:rPr>
        <w:t xml:space="preserve"> </w:t>
      </w:r>
      <w:r w:rsidR="002B2346">
        <w:rPr>
          <w:sz w:val="27"/>
          <w:szCs w:val="27"/>
        </w:rPr>
        <w:t xml:space="preserve">Приморского края </w:t>
      </w:r>
      <w:r w:rsidR="00A71D28" w:rsidRPr="000647E1">
        <w:rPr>
          <w:sz w:val="27"/>
          <w:szCs w:val="27"/>
        </w:rPr>
        <w:t xml:space="preserve">на </w:t>
      </w:r>
      <w:r w:rsidR="00F72435" w:rsidRPr="000647E1">
        <w:rPr>
          <w:sz w:val="27"/>
          <w:szCs w:val="27"/>
          <w:lang w:val="en-US"/>
        </w:rPr>
        <w:t>I</w:t>
      </w:r>
      <w:r w:rsidR="00280090" w:rsidRPr="000647E1">
        <w:rPr>
          <w:sz w:val="27"/>
          <w:szCs w:val="27"/>
          <w:lang w:val="en-US"/>
        </w:rPr>
        <w:t>I</w:t>
      </w:r>
      <w:r w:rsidR="00E212AD" w:rsidRPr="000647E1">
        <w:rPr>
          <w:sz w:val="27"/>
          <w:szCs w:val="27"/>
          <w:lang w:val="en-US"/>
        </w:rPr>
        <w:t>I</w:t>
      </w:r>
      <w:r w:rsidR="00112A69" w:rsidRPr="00112A69">
        <w:rPr>
          <w:sz w:val="27"/>
          <w:szCs w:val="27"/>
        </w:rPr>
        <w:t xml:space="preserve"> </w:t>
      </w:r>
      <w:r w:rsidR="00A71D28" w:rsidRPr="000647E1">
        <w:rPr>
          <w:sz w:val="27"/>
          <w:szCs w:val="27"/>
        </w:rPr>
        <w:t xml:space="preserve">квартал </w:t>
      </w:r>
      <w:r w:rsidR="00B47D75">
        <w:rPr>
          <w:sz w:val="27"/>
          <w:szCs w:val="27"/>
        </w:rPr>
        <w:br/>
      </w:r>
      <w:r w:rsidR="00A71D28" w:rsidRPr="000647E1">
        <w:rPr>
          <w:sz w:val="27"/>
          <w:szCs w:val="27"/>
        </w:rPr>
        <w:t>20</w:t>
      </w:r>
      <w:r w:rsidR="005F48F9">
        <w:rPr>
          <w:sz w:val="27"/>
          <w:szCs w:val="27"/>
        </w:rPr>
        <w:t>20</w:t>
      </w:r>
      <w:r w:rsidR="00A71D28" w:rsidRPr="000647E1">
        <w:rPr>
          <w:sz w:val="27"/>
          <w:szCs w:val="27"/>
        </w:rPr>
        <w:t xml:space="preserve"> года</w:t>
      </w:r>
      <w:r w:rsidRPr="000647E1">
        <w:rPr>
          <w:sz w:val="27"/>
          <w:szCs w:val="27"/>
        </w:rPr>
        <w:t>,</w:t>
      </w:r>
      <w:r w:rsidR="00A71D28" w:rsidRPr="000647E1">
        <w:rPr>
          <w:sz w:val="27"/>
          <w:szCs w:val="27"/>
        </w:rPr>
        <w:t xml:space="preserve"> </w:t>
      </w:r>
      <w:r w:rsidR="00280090">
        <w:rPr>
          <w:sz w:val="27"/>
          <w:szCs w:val="27"/>
        </w:rPr>
        <w:t>который подлежи</w:t>
      </w:r>
      <w:r w:rsidRPr="000647E1">
        <w:rPr>
          <w:sz w:val="27"/>
          <w:szCs w:val="27"/>
        </w:rPr>
        <w:t xml:space="preserve">т применению администрацией </w:t>
      </w:r>
      <w:proofErr w:type="spellStart"/>
      <w:r w:rsidRPr="000647E1">
        <w:rPr>
          <w:sz w:val="27"/>
          <w:szCs w:val="27"/>
        </w:rPr>
        <w:t>Анучинского</w:t>
      </w:r>
      <w:proofErr w:type="spellEnd"/>
      <w:r w:rsidRPr="000647E1">
        <w:rPr>
          <w:sz w:val="27"/>
          <w:szCs w:val="27"/>
        </w:rPr>
        <w:t xml:space="preserve"> муниципального района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</w:t>
      </w:r>
      <w:r w:rsidR="00C37241">
        <w:rPr>
          <w:sz w:val="27"/>
          <w:szCs w:val="27"/>
        </w:rPr>
        <w:t>ет средств федерального</w:t>
      </w:r>
      <w:r w:rsidR="00A3555C">
        <w:rPr>
          <w:sz w:val="27"/>
          <w:szCs w:val="27"/>
        </w:rPr>
        <w:t xml:space="preserve"> и регионального </w:t>
      </w:r>
      <w:r w:rsidR="00C37241">
        <w:rPr>
          <w:sz w:val="27"/>
          <w:szCs w:val="27"/>
        </w:rPr>
        <w:t>бюджет</w:t>
      </w:r>
      <w:r w:rsidR="00A3555C">
        <w:rPr>
          <w:sz w:val="27"/>
          <w:szCs w:val="27"/>
        </w:rPr>
        <w:t>ов</w:t>
      </w:r>
      <w:r w:rsidR="00C37241" w:rsidRPr="00B43BAA">
        <w:rPr>
          <w:sz w:val="27"/>
          <w:szCs w:val="27"/>
        </w:rPr>
        <w:t>,</w:t>
      </w:r>
      <w:r w:rsidRPr="00B43BAA">
        <w:rPr>
          <w:sz w:val="27"/>
          <w:szCs w:val="27"/>
        </w:rPr>
        <w:t xml:space="preserve"> </w:t>
      </w:r>
      <w:r w:rsidR="00A71D28" w:rsidRPr="000647E1">
        <w:rPr>
          <w:sz w:val="27"/>
          <w:szCs w:val="27"/>
        </w:rPr>
        <w:t xml:space="preserve">в размере </w:t>
      </w:r>
      <w:r w:rsidR="00E212AD">
        <w:rPr>
          <w:sz w:val="27"/>
          <w:szCs w:val="27"/>
        </w:rPr>
        <w:t>82</w:t>
      </w:r>
      <w:proofErr w:type="gramEnd"/>
      <w:r w:rsidR="00E212AD">
        <w:rPr>
          <w:sz w:val="27"/>
          <w:szCs w:val="27"/>
        </w:rPr>
        <w:t xml:space="preserve"> 260 </w:t>
      </w:r>
      <w:r w:rsidR="00A71D28" w:rsidRPr="000647E1">
        <w:rPr>
          <w:sz w:val="27"/>
          <w:szCs w:val="27"/>
        </w:rPr>
        <w:t>(</w:t>
      </w:r>
      <w:r w:rsidR="00E3757C">
        <w:rPr>
          <w:sz w:val="27"/>
          <w:szCs w:val="27"/>
        </w:rPr>
        <w:t xml:space="preserve">восемьдесят две тысячи двести шестьдесят </w:t>
      </w:r>
      <w:r w:rsidR="00FD4243" w:rsidRPr="000647E1">
        <w:rPr>
          <w:sz w:val="27"/>
          <w:szCs w:val="27"/>
        </w:rPr>
        <w:t>рубл</w:t>
      </w:r>
      <w:r w:rsidR="00FD4243">
        <w:rPr>
          <w:sz w:val="27"/>
          <w:szCs w:val="27"/>
        </w:rPr>
        <w:t>ей</w:t>
      </w:r>
      <w:r w:rsidR="001E2D81">
        <w:rPr>
          <w:sz w:val="27"/>
          <w:szCs w:val="27"/>
        </w:rPr>
        <w:t>)</w:t>
      </w:r>
      <w:r w:rsidR="00FD4243">
        <w:rPr>
          <w:sz w:val="27"/>
          <w:szCs w:val="27"/>
        </w:rPr>
        <w:t xml:space="preserve"> </w:t>
      </w:r>
      <w:r w:rsidR="00F72435" w:rsidRPr="000647E1">
        <w:rPr>
          <w:sz w:val="27"/>
          <w:szCs w:val="27"/>
        </w:rPr>
        <w:t>00 копеек.</w:t>
      </w:r>
    </w:p>
    <w:p w:rsidR="00231E2F" w:rsidRPr="000647E1" w:rsidRDefault="00231E2F" w:rsidP="00A71D2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0647E1">
        <w:rPr>
          <w:sz w:val="27"/>
          <w:szCs w:val="27"/>
        </w:rPr>
        <w:t xml:space="preserve">Общему отделу администрации </w:t>
      </w:r>
      <w:proofErr w:type="spellStart"/>
      <w:r w:rsidRPr="000647E1">
        <w:rPr>
          <w:sz w:val="27"/>
          <w:szCs w:val="27"/>
        </w:rPr>
        <w:t>Анучинского</w:t>
      </w:r>
      <w:proofErr w:type="spellEnd"/>
      <w:r w:rsidRPr="000647E1">
        <w:rPr>
          <w:sz w:val="27"/>
          <w:szCs w:val="27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0647E1">
        <w:rPr>
          <w:sz w:val="27"/>
          <w:szCs w:val="27"/>
        </w:rPr>
        <w:t>Анучинского</w:t>
      </w:r>
      <w:proofErr w:type="spellEnd"/>
      <w:r w:rsidRPr="000647E1">
        <w:rPr>
          <w:sz w:val="27"/>
          <w:szCs w:val="27"/>
        </w:rPr>
        <w:t xml:space="preserve"> муниципального </w:t>
      </w:r>
      <w:r w:rsidR="00B47D75">
        <w:rPr>
          <w:sz w:val="27"/>
          <w:szCs w:val="27"/>
        </w:rPr>
        <w:t>округа</w:t>
      </w:r>
      <w:bookmarkStart w:id="0" w:name="_GoBack"/>
      <w:bookmarkEnd w:id="0"/>
      <w:r w:rsidRPr="000647E1">
        <w:rPr>
          <w:sz w:val="27"/>
          <w:szCs w:val="27"/>
        </w:rPr>
        <w:t xml:space="preserve"> в информационно-телекоммуникационной сети Интернет.</w:t>
      </w:r>
    </w:p>
    <w:p w:rsidR="00231E2F" w:rsidRPr="000647E1" w:rsidRDefault="00231E2F" w:rsidP="00A71D2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0647E1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B053EB" w:rsidRPr="00E45858" w:rsidRDefault="00323992" w:rsidP="00B053EB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C758B1" w:rsidRPr="000647E1">
        <w:rPr>
          <w:sz w:val="27"/>
          <w:szCs w:val="27"/>
        </w:rPr>
        <w:t xml:space="preserve">.    </w:t>
      </w:r>
      <w:proofErr w:type="gramStart"/>
      <w:r w:rsidR="00C758B1" w:rsidRPr="000647E1">
        <w:rPr>
          <w:sz w:val="27"/>
          <w:szCs w:val="27"/>
        </w:rPr>
        <w:t>Контроль за</w:t>
      </w:r>
      <w:proofErr w:type="gramEnd"/>
      <w:r w:rsidR="00C758B1" w:rsidRPr="000647E1">
        <w:rPr>
          <w:sz w:val="27"/>
          <w:szCs w:val="27"/>
        </w:rPr>
        <w:t xml:space="preserve"> исполнением настоящего постановления </w:t>
      </w:r>
      <w:r w:rsidR="00E45858">
        <w:rPr>
          <w:sz w:val="27"/>
          <w:szCs w:val="27"/>
        </w:rPr>
        <w:t>возложить</w:t>
      </w:r>
      <w:r w:rsidR="007B37E0">
        <w:rPr>
          <w:sz w:val="27"/>
          <w:szCs w:val="27"/>
        </w:rPr>
        <w:t xml:space="preserve"> </w:t>
      </w:r>
      <w:r w:rsidR="00E45858">
        <w:rPr>
          <w:sz w:val="27"/>
          <w:szCs w:val="27"/>
        </w:rPr>
        <w:br/>
      </w:r>
      <w:r w:rsidR="00E45858">
        <w:rPr>
          <w:sz w:val="28"/>
          <w:szCs w:val="28"/>
        </w:rPr>
        <w:t xml:space="preserve">на </w:t>
      </w:r>
      <w:r w:rsidR="00E45858" w:rsidRPr="00E45858">
        <w:rPr>
          <w:sz w:val="27"/>
          <w:szCs w:val="27"/>
        </w:rPr>
        <w:t xml:space="preserve">заместителя главы администрации </w:t>
      </w:r>
      <w:proofErr w:type="spellStart"/>
      <w:r w:rsidR="00E45858" w:rsidRPr="00E45858">
        <w:rPr>
          <w:sz w:val="27"/>
          <w:szCs w:val="27"/>
        </w:rPr>
        <w:t>Анучинского</w:t>
      </w:r>
      <w:proofErr w:type="spellEnd"/>
      <w:r w:rsidR="00E45858" w:rsidRPr="00E45858">
        <w:rPr>
          <w:sz w:val="27"/>
          <w:szCs w:val="27"/>
        </w:rPr>
        <w:t xml:space="preserve"> муниципального района (</w:t>
      </w:r>
      <w:proofErr w:type="spellStart"/>
      <w:r w:rsidR="00E45858" w:rsidRPr="00E45858">
        <w:rPr>
          <w:sz w:val="27"/>
          <w:szCs w:val="27"/>
        </w:rPr>
        <w:t>Дубовцев</w:t>
      </w:r>
      <w:proofErr w:type="spellEnd"/>
      <w:r w:rsidR="00E45858" w:rsidRPr="00E45858">
        <w:rPr>
          <w:sz w:val="27"/>
          <w:szCs w:val="27"/>
        </w:rPr>
        <w:t>)</w:t>
      </w:r>
      <w:r w:rsidR="00E830BF" w:rsidRPr="00E45858">
        <w:rPr>
          <w:sz w:val="27"/>
          <w:szCs w:val="27"/>
        </w:rPr>
        <w:t>.</w:t>
      </w:r>
    </w:p>
    <w:p w:rsidR="000647E1" w:rsidRDefault="000647E1" w:rsidP="00B053EB">
      <w:pPr>
        <w:spacing w:line="360" w:lineRule="auto"/>
        <w:ind w:firstLine="709"/>
        <w:jc w:val="both"/>
        <w:rPr>
          <w:sz w:val="27"/>
          <w:szCs w:val="27"/>
        </w:rPr>
      </w:pPr>
    </w:p>
    <w:p w:rsidR="000647E1" w:rsidRPr="000647E1" w:rsidRDefault="000647E1" w:rsidP="00B053EB">
      <w:pPr>
        <w:spacing w:line="360" w:lineRule="auto"/>
        <w:ind w:firstLine="709"/>
        <w:jc w:val="both"/>
        <w:rPr>
          <w:sz w:val="27"/>
          <w:szCs w:val="27"/>
        </w:rPr>
      </w:pPr>
    </w:p>
    <w:p w:rsidR="00E45858" w:rsidRDefault="00E45858" w:rsidP="00C758B1">
      <w:pPr>
        <w:tabs>
          <w:tab w:val="num" w:pos="1069"/>
        </w:tabs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</w:t>
      </w:r>
      <w:r w:rsidR="00411207" w:rsidRPr="000647E1">
        <w:rPr>
          <w:sz w:val="27"/>
          <w:szCs w:val="27"/>
        </w:rPr>
        <w:t>лав</w:t>
      </w:r>
      <w:r>
        <w:rPr>
          <w:sz w:val="27"/>
          <w:szCs w:val="27"/>
        </w:rPr>
        <w:t xml:space="preserve">ы администрации </w:t>
      </w:r>
    </w:p>
    <w:p w:rsidR="00C758B1" w:rsidRPr="000647E1" w:rsidRDefault="00E45858" w:rsidP="00C758B1">
      <w:pPr>
        <w:tabs>
          <w:tab w:val="num" w:pos="1069"/>
        </w:tabs>
        <w:rPr>
          <w:sz w:val="27"/>
          <w:szCs w:val="27"/>
        </w:rPr>
      </w:pPr>
      <w:proofErr w:type="spellStart"/>
      <w:r w:rsidRPr="000647E1">
        <w:rPr>
          <w:sz w:val="27"/>
          <w:szCs w:val="27"/>
        </w:rPr>
        <w:t>Анучинского</w:t>
      </w:r>
      <w:proofErr w:type="spellEnd"/>
      <w:r>
        <w:rPr>
          <w:sz w:val="27"/>
          <w:szCs w:val="27"/>
        </w:rPr>
        <w:t xml:space="preserve"> </w:t>
      </w:r>
      <w:r w:rsidR="00C758B1" w:rsidRPr="000647E1">
        <w:rPr>
          <w:sz w:val="27"/>
          <w:szCs w:val="27"/>
        </w:rPr>
        <w:t xml:space="preserve">муниципального района                    </w:t>
      </w:r>
      <w:r w:rsidR="00F34809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</w:t>
      </w:r>
      <w:r w:rsidR="00F34809">
        <w:rPr>
          <w:sz w:val="27"/>
          <w:szCs w:val="27"/>
        </w:rPr>
        <w:t xml:space="preserve">  </w:t>
      </w:r>
      <w:r w:rsidR="00B053EB" w:rsidRPr="000647E1">
        <w:rPr>
          <w:sz w:val="27"/>
          <w:szCs w:val="27"/>
        </w:rPr>
        <w:t xml:space="preserve"> </w:t>
      </w:r>
      <w:r w:rsidR="001E2D81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А.Я. </w:t>
      </w:r>
      <w:proofErr w:type="spellStart"/>
      <w:r>
        <w:rPr>
          <w:sz w:val="27"/>
          <w:szCs w:val="27"/>
        </w:rPr>
        <w:t>Янчук</w:t>
      </w:r>
      <w:proofErr w:type="spellEnd"/>
    </w:p>
    <w:sectPr w:rsidR="00C758B1" w:rsidRPr="000647E1" w:rsidSect="00287D8F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352"/>
    <w:multiLevelType w:val="multilevel"/>
    <w:tmpl w:val="4C86005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8B1"/>
    <w:rsid w:val="00000BD6"/>
    <w:rsid w:val="00035D35"/>
    <w:rsid w:val="000647E1"/>
    <w:rsid w:val="000A7253"/>
    <w:rsid w:val="000B275C"/>
    <w:rsid w:val="000C282B"/>
    <w:rsid w:val="000C7D81"/>
    <w:rsid w:val="00112A69"/>
    <w:rsid w:val="00162DE1"/>
    <w:rsid w:val="001631EA"/>
    <w:rsid w:val="00180FB0"/>
    <w:rsid w:val="001926FE"/>
    <w:rsid w:val="001C4310"/>
    <w:rsid w:val="001C5077"/>
    <w:rsid w:val="001C51CF"/>
    <w:rsid w:val="001E2D81"/>
    <w:rsid w:val="001F0571"/>
    <w:rsid w:val="002065D7"/>
    <w:rsid w:val="00231E2F"/>
    <w:rsid w:val="00280090"/>
    <w:rsid w:val="00287D8F"/>
    <w:rsid w:val="002B2346"/>
    <w:rsid w:val="002B63CE"/>
    <w:rsid w:val="003054EE"/>
    <w:rsid w:val="00323992"/>
    <w:rsid w:val="003920FF"/>
    <w:rsid w:val="003A0362"/>
    <w:rsid w:val="003F05CF"/>
    <w:rsid w:val="00411207"/>
    <w:rsid w:val="0042456F"/>
    <w:rsid w:val="00425570"/>
    <w:rsid w:val="004542D5"/>
    <w:rsid w:val="004B1201"/>
    <w:rsid w:val="004B6907"/>
    <w:rsid w:val="004E71BB"/>
    <w:rsid w:val="004F4E12"/>
    <w:rsid w:val="0054075B"/>
    <w:rsid w:val="005A3B2A"/>
    <w:rsid w:val="005B7BDF"/>
    <w:rsid w:val="005F48F9"/>
    <w:rsid w:val="00646580"/>
    <w:rsid w:val="0067009C"/>
    <w:rsid w:val="006715B3"/>
    <w:rsid w:val="0068312D"/>
    <w:rsid w:val="006B26AC"/>
    <w:rsid w:val="006C7AE8"/>
    <w:rsid w:val="00701BF3"/>
    <w:rsid w:val="00756E54"/>
    <w:rsid w:val="007661AD"/>
    <w:rsid w:val="007771DB"/>
    <w:rsid w:val="007A2235"/>
    <w:rsid w:val="007A41A3"/>
    <w:rsid w:val="007B37E0"/>
    <w:rsid w:val="007F2647"/>
    <w:rsid w:val="00810F4E"/>
    <w:rsid w:val="0086053E"/>
    <w:rsid w:val="008B7418"/>
    <w:rsid w:val="008D7276"/>
    <w:rsid w:val="008F1E6B"/>
    <w:rsid w:val="008F45D4"/>
    <w:rsid w:val="009572A7"/>
    <w:rsid w:val="009846A8"/>
    <w:rsid w:val="009A6406"/>
    <w:rsid w:val="009B7BDF"/>
    <w:rsid w:val="00A061E3"/>
    <w:rsid w:val="00A1643F"/>
    <w:rsid w:val="00A3555C"/>
    <w:rsid w:val="00A6689C"/>
    <w:rsid w:val="00A71D28"/>
    <w:rsid w:val="00A7702E"/>
    <w:rsid w:val="00A854E2"/>
    <w:rsid w:val="00AE3F36"/>
    <w:rsid w:val="00B053EB"/>
    <w:rsid w:val="00B126D8"/>
    <w:rsid w:val="00B21BB9"/>
    <w:rsid w:val="00B2299B"/>
    <w:rsid w:val="00B22B5D"/>
    <w:rsid w:val="00B41F8B"/>
    <w:rsid w:val="00B43BAA"/>
    <w:rsid w:val="00B467C7"/>
    <w:rsid w:val="00B47D75"/>
    <w:rsid w:val="00BB1A7C"/>
    <w:rsid w:val="00BB3E31"/>
    <w:rsid w:val="00BF62D8"/>
    <w:rsid w:val="00C0649E"/>
    <w:rsid w:val="00C23373"/>
    <w:rsid w:val="00C37241"/>
    <w:rsid w:val="00C46B59"/>
    <w:rsid w:val="00C51BEA"/>
    <w:rsid w:val="00C758B1"/>
    <w:rsid w:val="00C86326"/>
    <w:rsid w:val="00C95BD6"/>
    <w:rsid w:val="00CC5ADD"/>
    <w:rsid w:val="00CD21D4"/>
    <w:rsid w:val="00D4166A"/>
    <w:rsid w:val="00D64287"/>
    <w:rsid w:val="00D82B04"/>
    <w:rsid w:val="00DA3894"/>
    <w:rsid w:val="00DC5671"/>
    <w:rsid w:val="00DC5FAC"/>
    <w:rsid w:val="00DC6739"/>
    <w:rsid w:val="00DF1241"/>
    <w:rsid w:val="00DF2CE5"/>
    <w:rsid w:val="00E212AD"/>
    <w:rsid w:val="00E3757C"/>
    <w:rsid w:val="00E45485"/>
    <w:rsid w:val="00E45858"/>
    <w:rsid w:val="00E6481C"/>
    <w:rsid w:val="00E830BF"/>
    <w:rsid w:val="00E9501D"/>
    <w:rsid w:val="00EB2906"/>
    <w:rsid w:val="00EC59AF"/>
    <w:rsid w:val="00EC774C"/>
    <w:rsid w:val="00F02B19"/>
    <w:rsid w:val="00F12B45"/>
    <w:rsid w:val="00F34809"/>
    <w:rsid w:val="00F428EB"/>
    <w:rsid w:val="00F636E4"/>
    <w:rsid w:val="00F72435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8B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758B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C758B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758B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C758B1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58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LobodaAI</dc:creator>
  <cp:lastModifiedBy>Татьяна А. Ковальчук</cp:lastModifiedBy>
  <cp:revision>81</cp:revision>
  <cp:lastPrinted>2020-07-28T07:37:00Z</cp:lastPrinted>
  <dcterms:created xsi:type="dcterms:W3CDTF">2018-07-25T06:53:00Z</dcterms:created>
  <dcterms:modified xsi:type="dcterms:W3CDTF">2020-07-28T07:50:00Z</dcterms:modified>
</cp:coreProperties>
</file>