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5E79D" w14:textId="6DAD765E" w:rsidR="006D2B6C" w:rsidRDefault="006D2B6C" w:rsidP="006D2B6C">
      <w:pPr>
        <w:rPr>
          <w:sz w:val="26"/>
          <w:szCs w:val="26"/>
          <w:lang w:eastAsia="ru-RU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74C744A" wp14:editId="3EF5904C">
            <wp:simplePos x="0" y="0"/>
            <wp:positionH relativeFrom="column">
              <wp:posOffset>2739390</wp:posOffset>
            </wp:positionH>
            <wp:positionV relativeFrom="paragraph">
              <wp:posOffset>-111760</wp:posOffset>
            </wp:positionV>
            <wp:extent cx="638175" cy="914400"/>
            <wp:effectExtent l="0" t="0" r="952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35CBC" w14:textId="77777777" w:rsidR="006D2B6C" w:rsidRDefault="006D2B6C" w:rsidP="006D2B6C"/>
    <w:p w14:paraId="78E964F2" w14:textId="77777777" w:rsidR="006D2B6C" w:rsidRDefault="006D2B6C" w:rsidP="006D2B6C"/>
    <w:p w14:paraId="2CD29126" w14:textId="77777777" w:rsidR="006D2B6C" w:rsidRDefault="006D2B6C" w:rsidP="006D2B6C"/>
    <w:p w14:paraId="251734C0" w14:textId="77777777" w:rsidR="006D2B6C" w:rsidRDefault="006D2B6C" w:rsidP="006D2B6C"/>
    <w:p w14:paraId="064F6A58" w14:textId="77777777" w:rsidR="006D2B6C" w:rsidRDefault="006D2B6C" w:rsidP="006D2B6C"/>
    <w:p w14:paraId="2FAF551D" w14:textId="77777777" w:rsidR="006D2B6C" w:rsidRDefault="006D2B6C" w:rsidP="006D2B6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14:paraId="7460F447" w14:textId="77777777" w:rsidR="006D2B6C" w:rsidRDefault="006D2B6C" w:rsidP="006D2B6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АНУЧИНСКОГО МУНИЦИПАЛЬНОГО ОКРУГА</w:t>
      </w:r>
    </w:p>
    <w:p w14:paraId="46883138" w14:textId="54663B11" w:rsidR="006D2B6C" w:rsidRDefault="006D2B6C" w:rsidP="006D2B6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ПРИМОРСКОГО КРАЯ</w:t>
      </w:r>
    </w:p>
    <w:p w14:paraId="71D4FAB2" w14:textId="77777777" w:rsidR="006D2B6C" w:rsidRDefault="006D2B6C" w:rsidP="006D2B6C">
      <w:pPr>
        <w:jc w:val="center"/>
        <w:rPr>
          <w:sz w:val="26"/>
          <w:szCs w:val="26"/>
        </w:rPr>
      </w:pPr>
    </w:p>
    <w:p w14:paraId="7DEA07FA" w14:textId="77777777" w:rsidR="006D2B6C" w:rsidRDefault="006D2B6C" w:rsidP="006D2B6C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ПОСТАНОВЛЕНИЕ</w:t>
      </w:r>
    </w:p>
    <w:p w14:paraId="1640FEA7" w14:textId="77777777" w:rsidR="006D2B6C" w:rsidRDefault="006D2B6C" w:rsidP="006D2B6C">
      <w:pPr>
        <w:jc w:val="center"/>
        <w:rPr>
          <w:b/>
          <w:bCs/>
          <w:sz w:val="28"/>
          <w:szCs w:val="28"/>
        </w:rPr>
      </w:pPr>
    </w:p>
    <w:p w14:paraId="0B7CB440" w14:textId="75783B48" w:rsidR="006D2B6C" w:rsidRDefault="006D2B6C" w:rsidP="006D2B6C">
      <w:r>
        <w:rPr>
          <w:sz w:val="28"/>
          <w:szCs w:val="28"/>
        </w:rPr>
        <w:t xml:space="preserve">        </w:t>
      </w:r>
      <w:r w:rsidR="008E1F85">
        <w:rPr>
          <w:sz w:val="28"/>
          <w:szCs w:val="28"/>
        </w:rPr>
        <w:t>05.03.2022</w:t>
      </w: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с.Анучино</w:t>
      </w:r>
      <w:proofErr w:type="spellEnd"/>
      <w:r>
        <w:rPr>
          <w:sz w:val="28"/>
          <w:szCs w:val="28"/>
        </w:rPr>
        <w:t xml:space="preserve">                                        </w:t>
      </w:r>
      <w:r w:rsidR="008E1F85">
        <w:rPr>
          <w:sz w:val="28"/>
          <w:szCs w:val="28"/>
        </w:rPr>
        <w:t>№ 199</w:t>
      </w:r>
    </w:p>
    <w:p w14:paraId="4A1BB060" w14:textId="77777777" w:rsidR="006D2B6C" w:rsidRDefault="006D2B6C" w:rsidP="006D2B6C">
      <w:pPr>
        <w:rPr>
          <w:sz w:val="28"/>
          <w:szCs w:val="28"/>
        </w:rPr>
      </w:pPr>
    </w:p>
    <w:p w14:paraId="21F409D8" w14:textId="77777777" w:rsidR="009556C5" w:rsidRDefault="009556C5" w:rsidP="006D2B6C">
      <w:pPr>
        <w:pStyle w:val="ConsPlusNormal"/>
        <w:jc w:val="center"/>
        <w:rPr>
          <w:b/>
          <w:bCs/>
          <w:sz w:val="26"/>
          <w:szCs w:val="26"/>
        </w:rPr>
      </w:pPr>
    </w:p>
    <w:p w14:paraId="6D15D9B1" w14:textId="339F44C4" w:rsidR="006D2B6C" w:rsidRDefault="00774BB0" w:rsidP="00EE31C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О нормативах финансовых затрат</w:t>
      </w:r>
      <w:r w:rsidRPr="00774BB0">
        <w:rPr>
          <w:b/>
          <w:color w:val="000000"/>
          <w:spacing w:val="-2"/>
          <w:sz w:val="28"/>
          <w:szCs w:val="28"/>
        </w:rPr>
        <w:t xml:space="preserve"> </w:t>
      </w:r>
      <w:r>
        <w:rPr>
          <w:b/>
          <w:color w:val="000000"/>
          <w:spacing w:val="-2"/>
          <w:sz w:val="28"/>
          <w:szCs w:val="28"/>
        </w:rPr>
        <w:t>и правилах расчета размера бюджетных ассигнований местного бюджета</w:t>
      </w:r>
      <w:r w:rsidR="00EE31C8">
        <w:rPr>
          <w:b/>
          <w:color w:val="000000"/>
          <w:spacing w:val="-2"/>
          <w:sz w:val="28"/>
          <w:szCs w:val="28"/>
        </w:rPr>
        <w:t xml:space="preserve"> </w:t>
      </w:r>
      <w:r>
        <w:rPr>
          <w:b/>
          <w:color w:val="000000"/>
          <w:spacing w:val="-2"/>
          <w:sz w:val="28"/>
          <w:szCs w:val="28"/>
        </w:rPr>
        <w:t>на капитальный ремонт, ремонт и содержание</w:t>
      </w:r>
      <w:r w:rsidRPr="00B76050">
        <w:rPr>
          <w:b/>
          <w:color w:val="000000"/>
          <w:spacing w:val="-2"/>
          <w:sz w:val="28"/>
          <w:szCs w:val="28"/>
        </w:rPr>
        <w:t xml:space="preserve"> автомобильных дорог </w:t>
      </w:r>
      <w:r w:rsidR="00EE31C8">
        <w:rPr>
          <w:b/>
          <w:color w:val="000000"/>
          <w:spacing w:val="-2"/>
          <w:sz w:val="28"/>
          <w:szCs w:val="28"/>
        </w:rPr>
        <w:t xml:space="preserve">общего пользования </w:t>
      </w:r>
      <w:r w:rsidRPr="00B76050">
        <w:rPr>
          <w:b/>
          <w:color w:val="000000"/>
          <w:spacing w:val="-2"/>
          <w:sz w:val="28"/>
          <w:szCs w:val="28"/>
        </w:rPr>
        <w:t xml:space="preserve">местного значения Анучинского муниципального </w:t>
      </w:r>
      <w:r w:rsidR="00EE31C8">
        <w:rPr>
          <w:b/>
          <w:color w:val="000000"/>
          <w:spacing w:val="-2"/>
          <w:sz w:val="28"/>
          <w:szCs w:val="28"/>
        </w:rPr>
        <w:t>округа Приморского края</w:t>
      </w:r>
    </w:p>
    <w:p w14:paraId="39726441" w14:textId="77777777" w:rsidR="009556C5" w:rsidRDefault="009556C5" w:rsidP="006D2B6C">
      <w:pPr>
        <w:pStyle w:val="ConsPlusNormal"/>
        <w:jc w:val="center"/>
        <w:rPr>
          <w:b/>
          <w:bCs/>
          <w:color w:val="000000"/>
          <w:sz w:val="28"/>
          <w:szCs w:val="28"/>
        </w:rPr>
      </w:pPr>
    </w:p>
    <w:p w14:paraId="09666E63" w14:textId="1A13E52C" w:rsidR="00EE31C8" w:rsidRDefault="006D2B6C" w:rsidP="00EE31C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1C8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EE31C8" w:rsidRPr="00EE31C8">
        <w:rPr>
          <w:rFonts w:ascii="Times New Roman" w:hAnsi="Times New Roman" w:cs="Times New Roman"/>
          <w:sz w:val="28"/>
          <w:szCs w:val="28"/>
        </w:rPr>
        <w:t>и</w:t>
      </w:r>
      <w:r w:rsidRPr="00EE31C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E31C8" w:rsidRPr="00EE31C8">
        <w:rPr>
          <w:rFonts w:ascii="Times New Roman" w:hAnsi="Times New Roman" w:cs="Times New Roman"/>
          <w:sz w:val="28"/>
          <w:szCs w:val="28"/>
        </w:rPr>
        <w:t>ами</w:t>
      </w:r>
      <w:r w:rsidRPr="00EE31C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EE31C8" w:rsidRPr="00EE31C8">
        <w:rPr>
          <w:rFonts w:ascii="Times New Roman" w:hAnsi="Times New Roman" w:cs="Times New Roman"/>
          <w:sz w:val="28"/>
          <w:szCs w:val="28"/>
        </w:rPr>
        <w:t>от</w:t>
      </w:r>
      <w:r w:rsidR="00EE31C8" w:rsidRPr="009E73F9">
        <w:rPr>
          <w:rFonts w:ascii="Times New Roman" w:hAnsi="Times New Roman" w:cs="Times New Roman"/>
          <w:sz w:val="28"/>
          <w:szCs w:val="28"/>
        </w:rPr>
        <w:t xml:space="preserve"> 08.11.2007 </w:t>
      </w:r>
      <w:r w:rsidR="00EE31C8">
        <w:rPr>
          <w:rFonts w:ascii="Times New Roman" w:hAnsi="Times New Roman" w:cs="Times New Roman"/>
          <w:sz w:val="28"/>
          <w:szCs w:val="28"/>
        </w:rPr>
        <w:t>№</w:t>
      </w:r>
      <w:r w:rsidR="00EE31C8" w:rsidRPr="009E73F9">
        <w:rPr>
          <w:rFonts w:ascii="Times New Roman" w:hAnsi="Times New Roman" w:cs="Times New Roman"/>
          <w:sz w:val="28"/>
          <w:szCs w:val="28"/>
        </w:rPr>
        <w:t xml:space="preserve"> 257-ФЗ </w:t>
      </w:r>
      <w:r w:rsidR="00EE31C8">
        <w:rPr>
          <w:rFonts w:ascii="Times New Roman" w:hAnsi="Times New Roman" w:cs="Times New Roman"/>
          <w:sz w:val="28"/>
          <w:szCs w:val="28"/>
        </w:rPr>
        <w:t>«</w:t>
      </w:r>
      <w:r w:rsidR="00EE31C8" w:rsidRPr="009E73F9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Российской Федерации и о внесении изменений в отдельные законодательные акты Российской Федерации</w:t>
      </w:r>
      <w:r w:rsidR="00EE31C8">
        <w:rPr>
          <w:rFonts w:ascii="Times New Roman" w:hAnsi="Times New Roman" w:cs="Times New Roman"/>
          <w:sz w:val="28"/>
          <w:szCs w:val="28"/>
        </w:rPr>
        <w:t>»</w:t>
      </w:r>
      <w:r w:rsidR="00EE31C8" w:rsidRPr="009E73F9">
        <w:rPr>
          <w:rFonts w:ascii="Times New Roman" w:hAnsi="Times New Roman" w:cs="Times New Roman"/>
          <w:sz w:val="28"/>
          <w:szCs w:val="28"/>
        </w:rPr>
        <w:t>,</w:t>
      </w:r>
      <w:r w:rsidR="00EE31C8" w:rsidRPr="00CD3CF4">
        <w:rPr>
          <w:bCs/>
          <w:sz w:val="28"/>
          <w:szCs w:val="28"/>
        </w:rPr>
        <w:t xml:space="preserve"> </w:t>
      </w:r>
      <w:r w:rsidR="00EE31C8" w:rsidRPr="00CD3CF4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EE31C8">
        <w:rPr>
          <w:rFonts w:ascii="Times New Roman" w:hAnsi="Times New Roman" w:cs="Times New Roman"/>
          <w:bCs/>
          <w:sz w:val="28"/>
          <w:szCs w:val="28"/>
        </w:rPr>
        <w:t>ем</w:t>
      </w:r>
      <w:r w:rsidR="00EE31C8" w:rsidRPr="00CD3CF4">
        <w:rPr>
          <w:rFonts w:ascii="Times New Roman" w:hAnsi="Times New Roman" w:cs="Times New Roman"/>
          <w:bCs/>
          <w:sz w:val="28"/>
          <w:szCs w:val="28"/>
        </w:rPr>
        <w:t xml:space="preserve"> Правительства Р</w:t>
      </w:r>
      <w:r w:rsidR="00EE31C8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="00EE31C8" w:rsidRPr="00CD3CF4">
        <w:rPr>
          <w:rFonts w:ascii="Times New Roman" w:hAnsi="Times New Roman" w:cs="Times New Roman"/>
          <w:bCs/>
          <w:sz w:val="28"/>
          <w:szCs w:val="28"/>
        </w:rPr>
        <w:t>Ф</w:t>
      </w:r>
      <w:r w:rsidR="00EE31C8">
        <w:rPr>
          <w:rFonts w:ascii="Times New Roman" w:hAnsi="Times New Roman" w:cs="Times New Roman"/>
          <w:bCs/>
          <w:sz w:val="28"/>
          <w:szCs w:val="28"/>
        </w:rPr>
        <w:t>едерации</w:t>
      </w:r>
      <w:r w:rsidR="00EE31C8" w:rsidRPr="00CD3C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31C8" w:rsidRPr="00EE31C8">
        <w:rPr>
          <w:rFonts w:ascii="Times New Roman" w:hAnsi="Times New Roman" w:cs="Times New Roman"/>
          <w:color w:val="000000"/>
          <w:sz w:val="28"/>
          <w:szCs w:val="28"/>
        </w:rPr>
        <w:t>от 30.05.2017 № 658 «О нормативах финансовых затрат и правилах расчета размера бюджетных ассигнований федерального бюджета на капитальный ремонт, ремонт и содержание автомобильных дорог федерального значения</w:t>
      </w:r>
      <w:r w:rsidR="00EE31C8" w:rsidRPr="00CD3CF4">
        <w:rPr>
          <w:rFonts w:ascii="Times New Roman" w:hAnsi="Times New Roman" w:cs="Times New Roman"/>
          <w:bCs/>
          <w:sz w:val="28"/>
          <w:szCs w:val="28"/>
        </w:rPr>
        <w:t>»,</w:t>
      </w:r>
      <w:r w:rsidR="00EE31C8" w:rsidRPr="00422BB7">
        <w:rPr>
          <w:bCs/>
          <w:sz w:val="28"/>
          <w:szCs w:val="28"/>
        </w:rPr>
        <w:t xml:space="preserve"> </w:t>
      </w:r>
      <w:r w:rsidR="00EE31C8" w:rsidRPr="009E73F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="00EE31C8" w:rsidRPr="00CD3CF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Устава</w:t>
        </w:r>
      </w:hyperlink>
      <w:r w:rsidR="00EE31C8" w:rsidRPr="00CD3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1C8" w:rsidRPr="009E73F9">
        <w:rPr>
          <w:rFonts w:ascii="Times New Roman" w:hAnsi="Times New Roman" w:cs="Times New Roman"/>
          <w:sz w:val="28"/>
          <w:szCs w:val="28"/>
        </w:rPr>
        <w:t xml:space="preserve">Анучинского муниципального </w:t>
      </w:r>
      <w:r w:rsidR="00EE31C8">
        <w:rPr>
          <w:rFonts w:ascii="Times New Roman" w:hAnsi="Times New Roman" w:cs="Times New Roman"/>
          <w:sz w:val="28"/>
          <w:szCs w:val="28"/>
        </w:rPr>
        <w:t>округа Приморского края</w:t>
      </w:r>
      <w:r w:rsidR="00EE31C8" w:rsidRPr="009E73F9">
        <w:rPr>
          <w:rFonts w:ascii="Times New Roman" w:hAnsi="Times New Roman" w:cs="Times New Roman"/>
          <w:sz w:val="28"/>
          <w:szCs w:val="28"/>
        </w:rPr>
        <w:t xml:space="preserve">, администрация Анучинского муниципального </w:t>
      </w:r>
      <w:r w:rsidR="00EE31C8">
        <w:rPr>
          <w:rFonts w:ascii="Times New Roman" w:hAnsi="Times New Roman" w:cs="Times New Roman"/>
          <w:sz w:val="28"/>
          <w:szCs w:val="28"/>
        </w:rPr>
        <w:t>округа Приморского края</w:t>
      </w:r>
    </w:p>
    <w:p w14:paraId="17149179" w14:textId="39A593AC" w:rsidR="009556C5" w:rsidRDefault="009556C5" w:rsidP="009556C5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14:paraId="55786F89" w14:textId="77777777" w:rsidR="006D2B6C" w:rsidRDefault="006D2B6C" w:rsidP="006D2B6C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ПОСТАНОВЛЯЕТ:</w:t>
      </w:r>
    </w:p>
    <w:p w14:paraId="085BAF25" w14:textId="77777777" w:rsidR="006D2B6C" w:rsidRDefault="006D2B6C" w:rsidP="006D2B6C">
      <w:pPr>
        <w:spacing w:line="360" w:lineRule="auto"/>
        <w:jc w:val="both"/>
        <w:rPr>
          <w:sz w:val="28"/>
          <w:szCs w:val="28"/>
        </w:rPr>
      </w:pPr>
    </w:p>
    <w:p w14:paraId="6D95030D" w14:textId="20D357F0" w:rsidR="00E67070" w:rsidRDefault="00E67070" w:rsidP="00AE728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3C3304">
        <w:rPr>
          <w:rFonts w:ascii="Times New Roman" w:hAnsi="Times New Roman" w:cs="Times New Roman"/>
          <w:b w:val="0"/>
          <w:sz w:val="28"/>
          <w:szCs w:val="28"/>
        </w:rPr>
        <w:t>У</w:t>
      </w:r>
      <w:r w:rsidR="00B1305D">
        <w:rPr>
          <w:rFonts w:ascii="Times New Roman" w:hAnsi="Times New Roman" w:cs="Times New Roman"/>
          <w:b w:val="0"/>
          <w:sz w:val="28"/>
          <w:szCs w:val="28"/>
        </w:rPr>
        <w:t>твердить</w:t>
      </w:r>
      <w:r w:rsidRPr="003C33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305D">
        <w:rPr>
          <w:rFonts w:ascii="Times New Roman" w:hAnsi="Times New Roman" w:cs="Times New Roman"/>
          <w:b w:val="0"/>
          <w:sz w:val="28"/>
          <w:szCs w:val="28"/>
        </w:rPr>
        <w:t>«Н</w:t>
      </w:r>
      <w:r w:rsidRPr="003C3304">
        <w:rPr>
          <w:rFonts w:ascii="Times New Roman" w:hAnsi="Times New Roman" w:cs="Times New Roman"/>
          <w:b w:val="0"/>
          <w:sz w:val="28"/>
          <w:szCs w:val="28"/>
        </w:rPr>
        <w:t>орматив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3C3304">
        <w:rPr>
          <w:rFonts w:ascii="Times New Roman" w:hAnsi="Times New Roman" w:cs="Times New Roman"/>
          <w:b w:val="0"/>
          <w:sz w:val="28"/>
          <w:szCs w:val="28"/>
        </w:rPr>
        <w:t xml:space="preserve"> финансовых затрат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капитальный ремонт, ремонт и содержание </w:t>
      </w:r>
      <w:r w:rsidRPr="003C3304">
        <w:rPr>
          <w:rFonts w:ascii="Times New Roman" w:hAnsi="Times New Roman" w:cs="Times New Roman"/>
          <w:b w:val="0"/>
          <w:sz w:val="28"/>
          <w:szCs w:val="28"/>
        </w:rPr>
        <w:t>автомобильных дорог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общего пользования</w:t>
      </w:r>
      <w:r w:rsidRPr="003C3304">
        <w:rPr>
          <w:rFonts w:ascii="Times New Roman" w:hAnsi="Times New Roman" w:cs="Times New Roman"/>
          <w:b w:val="0"/>
          <w:sz w:val="28"/>
          <w:szCs w:val="28"/>
        </w:rPr>
        <w:t xml:space="preserve"> местного значения Анучинского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 Приморского края</w:t>
      </w:r>
      <w:r w:rsidR="00B1305D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</w:t>
      </w:r>
      <w:r w:rsidRPr="003C3304">
        <w:rPr>
          <w:rFonts w:ascii="Times New Roman" w:hAnsi="Times New Roman" w:cs="Times New Roman"/>
          <w:b w:val="0"/>
          <w:sz w:val="28"/>
          <w:szCs w:val="28"/>
        </w:rPr>
        <w:t>рил</w:t>
      </w:r>
      <w:r>
        <w:rPr>
          <w:rFonts w:ascii="Times New Roman" w:hAnsi="Times New Roman" w:cs="Times New Roman"/>
          <w:b w:val="0"/>
          <w:sz w:val="28"/>
          <w:szCs w:val="28"/>
        </w:rPr>
        <w:t>ожению 1</w:t>
      </w:r>
      <w:r w:rsidRPr="003C3304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8A3025C" w14:textId="718FAAD7" w:rsidR="00E67070" w:rsidRDefault="00E67070" w:rsidP="00AE728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</w:t>
      </w:r>
      <w:r w:rsidRPr="00ED078A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B1305D">
        <w:rPr>
          <w:rFonts w:ascii="Times New Roman" w:hAnsi="Times New Roman" w:cs="Times New Roman"/>
          <w:b w:val="0"/>
          <w:sz w:val="28"/>
          <w:szCs w:val="28"/>
        </w:rPr>
        <w:t>«</w:t>
      </w:r>
      <w:hyperlink w:anchor="P49" w:history="1">
        <w:r w:rsidRPr="00ED078A">
          <w:rPr>
            <w:rFonts w:ascii="Times New Roman" w:hAnsi="Times New Roman" w:cs="Times New Roman"/>
            <w:b w:val="0"/>
            <w:sz w:val="28"/>
            <w:szCs w:val="28"/>
          </w:rPr>
          <w:t>Правила</w:t>
        </w:r>
      </w:hyperlink>
      <w:r w:rsidRPr="00ED078A">
        <w:rPr>
          <w:rFonts w:ascii="Times New Roman" w:hAnsi="Times New Roman" w:cs="Times New Roman"/>
          <w:b w:val="0"/>
          <w:sz w:val="28"/>
          <w:szCs w:val="28"/>
        </w:rPr>
        <w:t xml:space="preserve"> расчета размера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бюджетных </w:t>
      </w:r>
      <w:r w:rsidRPr="00ED078A">
        <w:rPr>
          <w:rFonts w:ascii="Times New Roman" w:hAnsi="Times New Roman" w:cs="Times New Roman"/>
          <w:b w:val="0"/>
          <w:sz w:val="28"/>
          <w:szCs w:val="28"/>
        </w:rPr>
        <w:t xml:space="preserve">ассигнований местного бюджета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капитальный ремонт, ремонт и </w:t>
      </w:r>
      <w:r w:rsidRPr="00ED078A">
        <w:rPr>
          <w:rFonts w:ascii="Times New Roman" w:hAnsi="Times New Roman" w:cs="Times New Roman"/>
          <w:b w:val="0"/>
          <w:sz w:val="28"/>
          <w:szCs w:val="28"/>
        </w:rPr>
        <w:t xml:space="preserve">содержание автомобильных дорог </w:t>
      </w:r>
      <w:r>
        <w:rPr>
          <w:rFonts w:ascii="Times New Roman" w:hAnsi="Times New Roman" w:cs="Times New Roman"/>
          <w:b w:val="0"/>
          <w:sz w:val="28"/>
          <w:szCs w:val="28"/>
        </w:rPr>
        <w:t>общего пользования</w:t>
      </w:r>
      <w:r w:rsidRPr="003C3304">
        <w:rPr>
          <w:rFonts w:ascii="Times New Roman" w:hAnsi="Times New Roman" w:cs="Times New Roman"/>
          <w:b w:val="0"/>
          <w:sz w:val="28"/>
          <w:szCs w:val="28"/>
        </w:rPr>
        <w:t xml:space="preserve"> местного значения Анучинского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 Приморского края</w:t>
      </w:r>
      <w:r w:rsidR="00B1305D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</w:t>
      </w:r>
      <w:r w:rsidRPr="003C3304">
        <w:rPr>
          <w:rFonts w:ascii="Times New Roman" w:hAnsi="Times New Roman" w:cs="Times New Roman"/>
          <w:b w:val="0"/>
          <w:sz w:val="28"/>
          <w:szCs w:val="28"/>
        </w:rPr>
        <w:t>рил</w:t>
      </w:r>
      <w:r>
        <w:rPr>
          <w:rFonts w:ascii="Times New Roman" w:hAnsi="Times New Roman" w:cs="Times New Roman"/>
          <w:b w:val="0"/>
          <w:sz w:val="28"/>
          <w:szCs w:val="28"/>
        </w:rPr>
        <w:t>ожению 2</w:t>
      </w:r>
      <w:r w:rsidRPr="003C3304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B8D9A4B" w14:textId="0FEAE1F3" w:rsidR="00B179AC" w:rsidRPr="00B179AC" w:rsidRDefault="00B179AC" w:rsidP="00B179AC">
      <w:pPr>
        <w:pStyle w:val="a8"/>
        <w:numPr>
          <w:ilvl w:val="0"/>
          <w:numId w:val="6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B179AC">
        <w:rPr>
          <w:bCs/>
          <w:color w:val="000000"/>
          <w:sz w:val="28"/>
          <w:szCs w:val="28"/>
        </w:rPr>
        <w:t>Признать утратившим силу:</w:t>
      </w:r>
    </w:p>
    <w:p w14:paraId="7BB9375B" w14:textId="384FA2E8" w:rsidR="00B179AC" w:rsidRDefault="00B179AC" w:rsidP="00AE7286">
      <w:pPr>
        <w:pStyle w:val="a8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Постановление администрации Анучинского муниципального района от 30</w:t>
      </w:r>
      <w:r>
        <w:rPr>
          <w:bCs/>
          <w:color w:val="000000"/>
          <w:sz w:val="28"/>
          <w:szCs w:val="28"/>
        </w:rPr>
        <w:t xml:space="preserve">.12.2015 № 433 </w:t>
      </w:r>
      <w:r>
        <w:rPr>
          <w:sz w:val="28"/>
          <w:szCs w:val="28"/>
        </w:rPr>
        <w:t>«</w:t>
      </w:r>
      <w:r w:rsidRPr="00353D62">
        <w:rPr>
          <w:bCs/>
          <w:color w:val="000000"/>
          <w:spacing w:val="-2"/>
          <w:sz w:val="28"/>
          <w:szCs w:val="28"/>
        </w:rPr>
        <w:t>О</w:t>
      </w:r>
      <w:r>
        <w:rPr>
          <w:bCs/>
          <w:color w:val="000000"/>
          <w:spacing w:val="-2"/>
          <w:sz w:val="28"/>
          <w:szCs w:val="28"/>
        </w:rPr>
        <w:t xml:space="preserve"> нормативах финансовых затрат на содержание и ремонт автомобильных дорог местного значения анучинского муниципального района и правилах расчета размера ассигнований местного бюджета на указанные цели»</w:t>
      </w:r>
      <w:r w:rsidR="00AE7286">
        <w:rPr>
          <w:bCs/>
          <w:color w:val="000000"/>
          <w:spacing w:val="-2"/>
          <w:sz w:val="28"/>
          <w:szCs w:val="28"/>
        </w:rPr>
        <w:t>.</w:t>
      </w:r>
    </w:p>
    <w:p w14:paraId="63D677BF" w14:textId="2D452E81" w:rsidR="00E67070" w:rsidRDefault="00AE7286" w:rsidP="00E67070">
      <w:pPr>
        <w:shd w:val="clear" w:color="auto" w:fill="FFFFFF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4</w:t>
      </w:r>
      <w:r w:rsidR="00E67070">
        <w:rPr>
          <w:color w:val="000000"/>
          <w:sz w:val="28"/>
          <w:szCs w:val="28"/>
        </w:rPr>
        <w:t>. Общему отделу администрации Анучинского муниципального округа Приморского края (</w:t>
      </w:r>
      <w:proofErr w:type="spellStart"/>
      <w:r w:rsidR="00E67070">
        <w:rPr>
          <w:color w:val="000000"/>
          <w:sz w:val="28"/>
          <w:szCs w:val="28"/>
        </w:rPr>
        <w:t>Бурдейной</w:t>
      </w:r>
      <w:proofErr w:type="spellEnd"/>
      <w:r w:rsidR="00E67070">
        <w:rPr>
          <w:color w:val="000000"/>
          <w:sz w:val="28"/>
          <w:szCs w:val="28"/>
        </w:rPr>
        <w:t xml:space="preserve">) опубликовать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информационно-телекоммуникационной сети </w:t>
      </w:r>
      <w:r w:rsidR="00B1305D">
        <w:rPr>
          <w:color w:val="000000"/>
          <w:sz w:val="28"/>
          <w:szCs w:val="28"/>
        </w:rPr>
        <w:t>«</w:t>
      </w:r>
      <w:r w:rsidR="00E67070">
        <w:rPr>
          <w:color w:val="000000"/>
          <w:sz w:val="28"/>
          <w:szCs w:val="28"/>
        </w:rPr>
        <w:t>Интернет</w:t>
      </w:r>
      <w:r w:rsidR="00B1305D">
        <w:rPr>
          <w:color w:val="000000"/>
          <w:sz w:val="28"/>
          <w:szCs w:val="28"/>
        </w:rPr>
        <w:t>»</w:t>
      </w:r>
      <w:r w:rsidR="00E67070">
        <w:rPr>
          <w:color w:val="000000"/>
          <w:sz w:val="28"/>
          <w:szCs w:val="28"/>
        </w:rPr>
        <w:t>.</w:t>
      </w:r>
    </w:p>
    <w:p w14:paraId="35BCC875" w14:textId="6FAF7724" w:rsidR="00E67070" w:rsidRDefault="00AE7286" w:rsidP="00AE7286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5</w:t>
      </w:r>
      <w:r w:rsidR="00E67070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266303D3" w14:textId="40C92C31" w:rsidR="00E67070" w:rsidRDefault="00AE7286" w:rsidP="00AE7286">
      <w:pPr>
        <w:spacing w:line="360" w:lineRule="auto"/>
        <w:ind w:firstLine="709"/>
        <w:jc w:val="both"/>
      </w:pPr>
      <w:r>
        <w:rPr>
          <w:sz w:val="28"/>
          <w:szCs w:val="28"/>
        </w:rPr>
        <w:t>6</w:t>
      </w:r>
      <w:r w:rsidR="00E67070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Анучинского муниципального округа Дубовцева И.В.</w:t>
      </w:r>
    </w:p>
    <w:p w14:paraId="3F968EE4" w14:textId="77777777" w:rsidR="00E67070" w:rsidRDefault="00E67070" w:rsidP="00E67070">
      <w:pPr>
        <w:shd w:val="clear" w:color="auto" w:fill="FFFFFF"/>
        <w:tabs>
          <w:tab w:val="center" w:pos="5287"/>
          <w:tab w:val="center" w:pos="7930"/>
        </w:tabs>
        <w:suppressAutoHyphens w:val="0"/>
        <w:rPr>
          <w:rFonts w:eastAsia="Calibri"/>
          <w:bCs/>
          <w:color w:val="000000"/>
          <w:spacing w:val="-3"/>
          <w:lang w:eastAsia="en-US"/>
        </w:rPr>
      </w:pPr>
    </w:p>
    <w:p w14:paraId="0DF4A77C" w14:textId="77777777" w:rsidR="00E67070" w:rsidRDefault="00E67070" w:rsidP="00E67070">
      <w:pPr>
        <w:shd w:val="clear" w:color="auto" w:fill="FFFFFF"/>
        <w:tabs>
          <w:tab w:val="center" w:pos="5287"/>
          <w:tab w:val="center" w:pos="7930"/>
        </w:tabs>
        <w:suppressAutoHyphens w:val="0"/>
        <w:rPr>
          <w:rFonts w:eastAsia="Calibri"/>
          <w:bCs/>
          <w:color w:val="000000"/>
          <w:spacing w:val="-3"/>
          <w:lang w:eastAsia="en-US"/>
        </w:rPr>
      </w:pPr>
    </w:p>
    <w:p w14:paraId="7DC9EDAD" w14:textId="77777777" w:rsidR="00E67070" w:rsidRPr="00B83E77" w:rsidRDefault="00E67070" w:rsidP="00E67070">
      <w:pPr>
        <w:shd w:val="clear" w:color="auto" w:fill="FFFFFF"/>
        <w:tabs>
          <w:tab w:val="center" w:pos="5287"/>
          <w:tab w:val="center" w:pos="7930"/>
        </w:tabs>
        <w:suppressAutoHyphens w:val="0"/>
        <w:rPr>
          <w:rFonts w:eastAsia="Calibri"/>
          <w:bCs/>
          <w:color w:val="000000"/>
          <w:spacing w:val="-3"/>
          <w:lang w:eastAsia="en-US"/>
        </w:rPr>
      </w:pPr>
    </w:p>
    <w:p w14:paraId="46AFF770" w14:textId="77777777" w:rsidR="00E67070" w:rsidRDefault="00E67070" w:rsidP="00E67070">
      <w:pPr>
        <w:pStyle w:val="a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87FF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187FFA">
        <w:rPr>
          <w:sz w:val="28"/>
          <w:szCs w:val="28"/>
        </w:rPr>
        <w:t>Анучинского</w:t>
      </w:r>
      <w:r>
        <w:rPr>
          <w:sz w:val="28"/>
          <w:szCs w:val="28"/>
        </w:rPr>
        <w:t xml:space="preserve"> </w:t>
      </w:r>
    </w:p>
    <w:p w14:paraId="67B46B9C" w14:textId="77777777" w:rsidR="00E67070" w:rsidRDefault="00E67070" w:rsidP="00E67070">
      <w:pPr>
        <w:pStyle w:val="acxspmiddle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м</w:t>
      </w:r>
      <w:r w:rsidRPr="00187FFA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округа</w:t>
      </w:r>
      <w:r w:rsidRPr="00187FF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</w:t>
      </w:r>
      <w:r w:rsidRPr="00187FFA">
        <w:rPr>
          <w:sz w:val="28"/>
          <w:szCs w:val="28"/>
        </w:rPr>
        <w:t xml:space="preserve">        </w:t>
      </w:r>
      <w:r>
        <w:rPr>
          <w:sz w:val="28"/>
          <w:szCs w:val="28"/>
        </w:rPr>
        <w:t>С.</w:t>
      </w:r>
      <w:r w:rsidRPr="00187FFA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Понуровский</w:t>
      </w:r>
      <w:proofErr w:type="spellEnd"/>
      <w:r w:rsidRPr="00187FF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</w:t>
      </w:r>
    </w:p>
    <w:p w14:paraId="4AAE11CE" w14:textId="12EDF018" w:rsidR="00E67070" w:rsidRDefault="00E67070" w:rsidP="00E67070">
      <w:pPr>
        <w:pStyle w:val="ConsPlusTitle"/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D207D8B" w14:textId="672ABC32" w:rsidR="00E67070" w:rsidRDefault="00E67070" w:rsidP="00E67070">
      <w:pPr>
        <w:pStyle w:val="ConsPlusTitle"/>
        <w:spacing w:line="360" w:lineRule="auto"/>
        <w:ind w:firstLine="600"/>
        <w:jc w:val="both"/>
        <w:rPr>
          <w:sz w:val="28"/>
          <w:szCs w:val="28"/>
        </w:rPr>
      </w:pPr>
    </w:p>
    <w:p w14:paraId="6D82A6FF" w14:textId="484D86DD" w:rsidR="00E67070" w:rsidRDefault="00E67070" w:rsidP="00E67070">
      <w:pPr>
        <w:pStyle w:val="ConsPlusTitle"/>
        <w:spacing w:line="360" w:lineRule="auto"/>
        <w:ind w:firstLine="600"/>
        <w:jc w:val="both"/>
        <w:rPr>
          <w:sz w:val="28"/>
          <w:szCs w:val="28"/>
        </w:rPr>
      </w:pPr>
    </w:p>
    <w:p w14:paraId="613B9A6F" w14:textId="46A07F79" w:rsidR="00E67070" w:rsidRDefault="00E67070" w:rsidP="00E67070">
      <w:pPr>
        <w:pStyle w:val="ConsPlusTitle"/>
        <w:spacing w:line="360" w:lineRule="auto"/>
        <w:ind w:firstLine="600"/>
        <w:jc w:val="both"/>
        <w:rPr>
          <w:sz w:val="28"/>
          <w:szCs w:val="28"/>
        </w:rPr>
      </w:pPr>
    </w:p>
    <w:p w14:paraId="1647150F" w14:textId="3FFF9A98" w:rsidR="00E67070" w:rsidRDefault="00E67070" w:rsidP="00E67070">
      <w:pPr>
        <w:pStyle w:val="ConsPlusTitle"/>
        <w:spacing w:line="360" w:lineRule="auto"/>
        <w:ind w:firstLine="600"/>
        <w:jc w:val="both"/>
        <w:rPr>
          <w:sz w:val="28"/>
          <w:szCs w:val="28"/>
        </w:rPr>
      </w:pPr>
    </w:p>
    <w:p w14:paraId="4BDA9142" w14:textId="1B037B3A" w:rsidR="00E67070" w:rsidRDefault="00E67070" w:rsidP="00E67070">
      <w:pPr>
        <w:pStyle w:val="ConsPlusTitle"/>
        <w:spacing w:line="360" w:lineRule="auto"/>
        <w:ind w:firstLine="600"/>
        <w:jc w:val="both"/>
        <w:rPr>
          <w:sz w:val="28"/>
          <w:szCs w:val="28"/>
        </w:rPr>
      </w:pPr>
    </w:p>
    <w:p w14:paraId="6F9B2946" w14:textId="2E8B4E07" w:rsidR="00E67070" w:rsidRDefault="00E67070" w:rsidP="00E67070">
      <w:pPr>
        <w:pStyle w:val="ConsPlusTitle"/>
        <w:spacing w:line="360" w:lineRule="auto"/>
        <w:ind w:firstLine="600"/>
        <w:jc w:val="both"/>
        <w:rPr>
          <w:sz w:val="28"/>
          <w:szCs w:val="28"/>
        </w:rPr>
      </w:pPr>
    </w:p>
    <w:p w14:paraId="313D3617" w14:textId="1450D824" w:rsidR="00E67070" w:rsidRDefault="00E67070" w:rsidP="00E67070">
      <w:pPr>
        <w:pStyle w:val="ConsPlusTitle"/>
        <w:spacing w:line="360" w:lineRule="auto"/>
        <w:ind w:firstLine="600"/>
        <w:jc w:val="both"/>
        <w:rPr>
          <w:sz w:val="28"/>
          <w:szCs w:val="28"/>
        </w:rPr>
      </w:pPr>
    </w:p>
    <w:p w14:paraId="616AA4FE" w14:textId="5E760CEB" w:rsidR="002A2E44" w:rsidRPr="00B179AC" w:rsidRDefault="002A2E44" w:rsidP="002A2E44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B179AC">
        <w:rPr>
          <w:rFonts w:ascii="Times New Roman" w:hAnsi="Times New Roman" w:cs="Times New Roman"/>
          <w:szCs w:val="22"/>
        </w:rPr>
        <w:lastRenderedPageBreak/>
        <w:t xml:space="preserve">Приложение 1 </w:t>
      </w:r>
    </w:p>
    <w:p w14:paraId="653C9872" w14:textId="77777777" w:rsidR="00FB53CE" w:rsidRPr="00B179AC" w:rsidRDefault="00FB53CE" w:rsidP="002A2E44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B179AC">
        <w:rPr>
          <w:rFonts w:ascii="Times New Roman" w:hAnsi="Times New Roman" w:cs="Times New Roman"/>
          <w:szCs w:val="22"/>
        </w:rPr>
        <w:t xml:space="preserve">к постановлению главы администрации </w:t>
      </w:r>
    </w:p>
    <w:p w14:paraId="756C8D9E" w14:textId="77777777" w:rsidR="00FB53CE" w:rsidRPr="00B179AC" w:rsidRDefault="00FB53CE" w:rsidP="002A2E44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B179AC">
        <w:rPr>
          <w:rFonts w:ascii="Times New Roman" w:hAnsi="Times New Roman" w:cs="Times New Roman"/>
          <w:szCs w:val="22"/>
        </w:rPr>
        <w:t xml:space="preserve">Анучинского муниципального округа </w:t>
      </w:r>
    </w:p>
    <w:p w14:paraId="71DA8961" w14:textId="4804A64C" w:rsidR="00FB53CE" w:rsidRPr="00B179AC" w:rsidRDefault="00FB53CE" w:rsidP="002A2E44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B179AC">
        <w:rPr>
          <w:rFonts w:ascii="Times New Roman" w:hAnsi="Times New Roman" w:cs="Times New Roman"/>
          <w:szCs w:val="22"/>
        </w:rPr>
        <w:t>Приморского края</w:t>
      </w:r>
    </w:p>
    <w:p w14:paraId="5346D430" w14:textId="1A0D0693" w:rsidR="00FB53CE" w:rsidRPr="00B179AC" w:rsidRDefault="00FB53CE" w:rsidP="002A2E44">
      <w:pPr>
        <w:pStyle w:val="ConsPlusNormal"/>
        <w:ind w:firstLine="540"/>
        <w:jc w:val="right"/>
        <w:rPr>
          <w:szCs w:val="22"/>
        </w:rPr>
      </w:pPr>
      <w:r w:rsidRPr="00B179AC">
        <w:rPr>
          <w:rFonts w:ascii="Times New Roman" w:hAnsi="Times New Roman" w:cs="Times New Roman"/>
          <w:szCs w:val="22"/>
        </w:rPr>
        <w:t xml:space="preserve">от </w:t>
      </w:r>
      <w:r w:rsidR="008E1F85">
        <w:rPr>
          <w:rFonts w:ascii="Times New Roman" w:hAnsi="Times New Roman" w:cs="Times New Roman"/>
          <w:szCs w:val="22"/>
        </w:rPr>
        <w:t>05.03.</w:t>
      </w:r>
      <w:r w:rsidRPr="00B179AC">
        <w:rPr>
          <w:rFonts w:ascii="Times New Roman" w:hAnsi="Times New Roman" w:cs="Times New Roman"/>
          <w:szCs w:val="22"/>
        </w:rPr>
        <w:t xml:space="preserve">2022 № </w:t>
      </w:r>
      <w:r w:rsidR="008E1F85">
        <w:rPr>
          <w:rFonts w:ascii="Times New Roman" w:hAnsi="Times New Roman" w:cs="Times New Roman"/>
          <w:szCs w:val="22"/>
        </w:rPr>
        <w:t>199</w:t>
      </w:r>
    </w:p>
    <w:p w14:paraId="53489C28" w14:textId="77777777" w:rsidR="002A2E44" w:rsidRDefault="002A2E44" w:rsidP="002A2E44">
      <w:pPr>
        <w:pStyle w:val="ConsPlusNormal"/>
        <w:ind w:firstLine="540"/>
        <w:jc w:val="right"/>
      </w:pPr>
    </w:p>
    <w:p w14:paraId="239B9C59" w14:textId="77777777" w:rsidR="002A2E44" w:rsidRPr="00B1305D" w:rsidRDefault="002A2E44" w:rsidP="002A2E44">
      <w:pPr>
        <w:pStyle w:val="ConsPlusNormal"/>
        <w:ind w:firstLine="540"/>
        <w:jc w:val="right"/>
        <w:rPr>
          <w:sz w:val="28"/>
          <w:szCs w:val="28"/>
        </w:rPr>
      </w:pPr>
    </w:p>
    <w:p w14:paraId="23C9D8CD" w14:textId="77777777" w:rsidR="002A2E44" w:rsidRPr="00B1305D" w:rsidRDefault="002A2E44" w:rsidP="002A2E4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05D">
        <w:rPr>
          <w:rFonts w:ascii="Times New Roman" w:hAnsi="Times New Roman" w:cs="Times New Roman"/>
          <w:b/>
          <w:sz w:val="28"/>
          <w:szCs w:val="28"/>
        </w:rPr>
        <w:t xml:space="preserve">Нормативы финансовых затрат </w:t>
      </w:r>
    </w:p>
    <w:p w14:paraId="469752E3" w14:textId="77777777" w:rsidR="002A2E44" w:rsidRPr="00B1305D" w:rsidRDefault="002A2E44" w:rsidP="002A2E4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05D">
        <w:rPr>
          <w:rFonts w:ascii="Times New Roman" w:hAnsi="Times New Roman" w:cs="Times New Roman"/>
          <w:b/>
          <w:sz w:val="28"/>
          <w:szCs w:val="28"/>
        </w:rPr>
        <w:t xml:space="preserve">на капитальный ремонт, ремонт и содержание автомобильных дорог </w:t>
      </w:r>
    </w:p>
    <w:p w14:paraId="118EFB7B" w14:textId="0A38F839" w:rsidR="002A2E44" w:rsidRPr="00B1305D" w:rsidRDefault="002A2E44" w:rsidP="002A2E44">
      <w:pPr>
        <w:pStyle w:val="ConsPlusNormal"/>
        <w:ind w:firstLine="540"/>
        <w:jc w:val="center"/>
        <w:rPr>
          <w:b/>
          <w:sz w:val="28"/>
          <w:szCs w:val="28"/>
        </w:rPr>
      </w:pPr>
      <w:r w:rsidRPr="00B1305D">
        <w:rPr>
          <w:rFonts w:ascii="Times New Roman" w:hAnsi="Times New Roman" w:cs="Times New Roman"/>
          <w:b/>
          <w:sz w:val="28"/>
          <w:szCs w:val="28"/>
        </w:rPr>
        <w:t>общего пользования местного значения Анучинского муниципального округа Приморского края</w:t>
      </w:r>
    </w:p>
    <w:p w14:paraId="35524A58" w14:textId="77777777" w:rsidR="002A2E44" w:rsidRDefault="002A2E44" w:rsidP="002A2E44">
      <w:pPr>
        <w:pStyle w:val="ConsPlusNormal"/>
        <w:ind w:firstLine="540"/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5501"/>
        <w:gridCol w:w="3075"/>
      </w:tblGrid>
      <w:tr w:rsidR="002A2E44" w14:paraId="7DA38197" w14:textId="77777777" w:rsidTr="000F49A5">
        <w:tc>
          <w:tcPr>
            <w:tcW w:w="769" w:type="dxa"/>
          </w:tcPr>
          <w:p w14:paraId="30FACF56" w14:textId="77777777" w:rsidR="002A2E44" w:rsidRDefault="002A2E44" w:rsidP="000F4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645" w:type="dxa"/>
          </w:tcPr>
          <w:p w14:paraId="20F0E704" w14:textId="77777777" w:rsidR="002A2E44" w:rsidRDefault="002A2E44" w:rsidP="000F4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 (услуг)</w:t>
            </w:r>
          </w:p>
        </w:tc>
        <w:tc>
          <w:tcPr>
            <w:tcW w:w="3157" w:type="dxa"/>
          </w:tcPr>
          <w:p w14:paraId="54DB56F3" w14:textId="77777777" w:rsidR="002A2E44" w:rsidRDefault="002A2E44" w:rsidP="000F4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руб./км</w:t>
            </w:r>
          </w:p>
        </w:tc>
      </w:tr>
      <w:tr w:rsidR="002A2E44" w14:paraId="5ECC217F" w14:textId="77777777" w:rsidTr="000F49A5">
        <w:tc>
          <w:tcPr>
            <w:tcW w:w="769" w:type="dxa"/>
          </w:tcPr>
          <w:p w14:paraId="04AF6B7B" w14:textId="77777777" w:rsidR="002A2E44" w:rsidRDefault="002A2E44" w:rsidP="000F4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5" w:type="dxa"/>
          </w:tcPr>
          <w:p w14:paraId="58BAF745" w14:textId="77777777" w:rsidR="002A2E44" w:rsidRDefault="002A2E44" w:rsidP="000F4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(летний период)</w:t>
            </w:r>
          </w:p>
        </w:tc>
        <w:tc>
          <w:tcPr>
            <w:tcW w:w="3157" w:type="dxa"/>
          </w:tcPr>
          <w:p w14:paraId="17ACE4A4" w14:textId="03AF3882" w:rsidR="002A2E44" w:rsidRDefault="002A2E44" w:rsidP="000F4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 w:rsidR="009756E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2A2E44" w14:paraId="16A16104" w14:textId="77777777" w:rsidTr="000F49A5">
        <w:tc>
          <w:tcPr>
            <w:tcW w:w="769" w:type="dxa"/>
          </w:tcPr>
          <w:p w14:paraId="582DEEA2" w14:textId="77777777" w:rsidR="002A2E44" w:rsidRDefault="002A2E44" w:rsidP="000F4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5" w:type="dxa"/>
          </w:tcPr>
          <w:p w14:paraId="7528B376" w14:textId="77777777" w:rsidR="002A2E44" w:rsidRDefault="002A2E44" w:rsidP="000F4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(зимний период)</w:t>
            </w:r>
          </w:p>
        </w:tc>
        <w:tc>
          <w:tcPr>
            <w:tcW w:w="3157" w:type="dxa"/>
          </w:tcPr>
          <w:p w14:paraId="3579A450" w14:textId="06F562A5" w:rsidR="002A2E44" w:rsidRDefault="002A2E44" w:rsidP="000F4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9756EE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</w:tr>
      <w:tr w:rsidR="002A2E44" w14:paraId="19907995" w14:textId="77777777" w:rsidTr="000F49A5">
        <w:tc>
          <w:tcPr>
            <w:tcW w:w="769" w:type="dxa"/>
          </w:tcPr>
          <w:p w14:paraId="481382A9" w14:textId="77777777" w:rsidR="002A2E44" w:rsidRDefault="002A2E44" w:rsidP="000F4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5" w:type="dxa"/>
          </w:tcPr>
          <w:p w14:paraId="2F886DAE" w14:textId="77777777" w:rsidR="002A2E44" w:rsidRDefault="002A2E44" w:rsidP="000F49A5">
            <w:pPr>
              <w:jc w:val="center"/>
            </w:pPr>
            <w:r>
              <w:t xml:space="preserve">Ремонт асфальтобетонных </w:t>
            </w:r>
            <w:r w:rsidRPr="009D5185">
              <w:t>автомобильных дорог</w:t>
            </w:r>
          </w:p>
        </w:tc>
        <w:tc>
          <w:tcPr>
            <w:tcW w:w="3157" w:type="dxa"/>
          </w:tcPr>
          <w:p w14:paraId="1FE46F59" w14:textId="485D5FB0" w:rsidR="002A2E44" w:rsidRDefault="002A2E44" w:rsidP="000F4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9756EE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2A2E44" w14:paraId="6F2A6A63" w14:textId="77777777" w:rsidTr="000F49A5">
        <w:tc>
          <w:tcPr>
            <w:tcW w:w="769" w:type="dxa"/>
          </w:tcPr>
          <w:p w14:paraId="56951135" w14:textId="77777777" w:rsidR="002A2E44" w:rsidRDefault="002A2E44" w:rsidP="000F4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5" w:type="dxa"/>
          </w:tcPr>
          <w:p w14:paraId="2FC2146B" w14:textId="77777777" w:rsidR="002A2E44" w:rsidRDefault="002A2E44" w:rsidP="000F49A5">
            <w:pPr>
              <w:jc w:val="center"/>
            </w:pPr>
            <w:r>
              <w:t xml:space="preserve">Ремонт грунтовых </w:t>
            </w:r>
            <w:r w:rsidRPr="009D5185">
              <w:t>автомобильных дорог</w:t>
            </w:r>
          </w:p>
        </w:tc>
        <w:tc>
          <w:tcPr>
            <w:tcW w:w="3157" w:type="dxa"/>
          </w:tcPr>
          <w:p w14:paraId="43961181" w14:textId="3A628369" w:rsidR="002A2E44" w:rsidRDefault="002A2E44" w:rsidP="000F4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9756E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56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14:paraId="494040B7" w14:textId="77777777" w:rsidR="002A2E44" w:rsidRPr="00ED078A" w:rsidRDefault="002A2E44" w:rsidP="002A2E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0FF83EC" w14:textId="3D3C35D0" w:rsidR="002A2E44" w:rsidRPr="00B1305D" w:rsidRDefault="002A2E44" w:rsidP="002A2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5D">
        <w:rPr>
          <w:rFonts w:ascii="Times New Roman" w:hAnsi="Times New Roman" w:cs="Times New Roman"/>
          <w:sz w:val="28"/>
          <w:szCs w:val="28"/>
        </w:rPr>
        <w:t>Установленные нормативы финансовых затрат на капитальный ремонт, ремонт и содержание автомобильных дорог общего пользования местного значения Анучинского муниципального округа Приморского края, применяются в полном объеме, начиная с 1 апреля 2022 года.</w:t>
      </w:r>
    </w:p>
    <w:p w14:paraId="516ED118" w14:textId="235868C7" w:rsidR="00E67070" w:rsidRDefault="00E67070" w:rsidP="00E67070">
      <w:pPr>
        <w:pStyle w:val="ConsPlusTitle"/>
        <w:spacing w:line="360" w:lineRule="auto"/>
        <w:ind w:firstLine="600"/>
        <w:jc w:val="both"/>
        <w:rPr>
          <w:sz w:val="28"/>
          <w:szCs w:val="28"/>
        </w:rPr>
      </w:pPr>
    </w:p>
    <w:p w14:paraId="11B852B8" w14:textId="6C6D0584" w:rsidR="00E67070" w:rsidRDefault="00E67070" w:rsidP="00E67070">
      <w:pPr>
        <w:pStyle w:val="ConsPlusTitle"/>
        <w:spacing w:line="360" w:lineRule="auto"/>
        <w:ind w:firstLine="600"/>
        <w:jc w:val="both"/>
        <w:rPr>
          <w:sz w:val="28"/>
          <w:szCs w:val="28"/>
        </w:rPr>
      </w:pPr>
    </w:p>
    <w:p w14:paraId="2D797A96" w14:textId="28609A0B" w:rsidR="00B1305D" w:rsidRDefault="00B1305D" w:rsidP="00E67070">
      <w:pPr>
        <w:pStyle w:val="ConsPlusTitle"/>
        <w:spacing w:line="360" w:lineRule="auto"/>
        <w:ind w:firstLine="600"/>
        <w:jc w:val="both"/>
        <w:rPr>
          <w:sz w:val="28"/>
          <w:szCs w:val="28"/>
        </w:rPr>
      </w:pPr>
    </w:p>
    <w:p w14:paraId="1D0271C3" w14:textId="01D3108C" w:rsidR="00B1305D" w:rsidRDefault="00B1305D" w:rsidP="00E67070">
      <w:pPr>
        <w:pStyle w:val="ConsPlusTitle"/>
        <w:spacing w:line="360" w:lineRule="auto"/>
        <w:ind w:firstLine="600"/>
        <w:jc w:val="both"/>
        <w:rPr>
          <w:sz w:val="28"/>
          <w:szCs w:val="28"/>
        </w:rPr>
      </w:pPr>
    </w:p>
    <w:p w14:paraId="192E8202" w14:textId="283E5495" w:rsidR="00B1305D" w:rsidRDefault="00B1305D" w:rsidP="00E67070">
      <w:pPr>
        <w:pStyle w:val="ConsPlusTitle"/>
        <w:spacing w:line="360" w:lineRule="auto"/>
        <w:ind w:firstLine="600"/>
        <w:jc w:val="both"/>
        <w:rPr>
          <w:sz w:val="28"/>
          <w:szCs w:val="28"/>
        </w:rPr>
      </w:pPr>
    </w:p>
    <w:p w14:paraId="7A3F980A" w14:textId="74B8B582" w:rsidR="00B1305D" w:rsidRDefault="00B1305D" w:rsidP="00E67070">
      <w:pPr>
        <w:pStyle w:val="ConsPlusTitle"/>
        <w:spacing w:line="360" w:lineRule="auto"/>
        <w:ind w:firstLine="600"/>
        <w:jc w:val="both"/>
        <w:rPr>
          <w:sz w:val="28"/>
          <w:szCs w:val="28"/>
        </w:rPr>
      </w:pPr>
    </w:p>
    <w:p w14:paraId="6D18426C" w14:textId="56B90F5C" w:rsidR="00B1305D" w:rsidRDefault="00B1305D" w:rsidP="00E67070">
      <w:pPr>
        <w:pStyle w:val="ConsPlusTitle"/>
        <w:spacing w:line="360" w:lineRule="auto"/>
        <w:ind w:firstLine="600"/>
        <w:jc w:val="both"/>
        <w:rPr>
          <w:sz w:val="28"/>
          <w:szCs w:val="28"/>
        </w:rPr>
      </w:pPr>
    </w:p>
    <w:p w14:paraId="148F2C71" w14:textId="53A8B3BB" w:rsidR="00B1305D" w:rsidRDefault="00B1305D" w:rsidP="00E67070">
      <w:pPr>
        <w:pStyle w:val="ConsPlusTitle"/>
        <w:spacing w:line="360" w:lineRule="auto"/>
        <w:ind w:firstLine="600"/>
        <w:jc w:val="both"/>
        <w:rPr>
          <w:sz w:val="28"/>
          <w:szCs w:val="28"/>
        </w:rPr>
      </w:pPr>
    </w:p>
    <w:p w14:paraId="0A03EE1F" w14:textId="53D2BEED" w:rsidR="00B1305D" w:rsidRDefault="00B1305D" w:rsidP="00E67070">
      <w:pPr>
        <w:pStyle w:val="ConsPlusTitle"/>
        <w:spacing w:line="360" w:lineRule="auto"/>
        <w:ind w:firstLine="600"/>
        <w:jc w:val="both"/>
        <w:rPr>
          <w:sz w:val="28"/>
          <w:szCs w:val="28"/>
        </w:rPr>
      </w:pPr>
    </w:p>
    <w:p w14:paraId="56F3759E" w14:textId="54F42156" w:rsidR="00B1305D" w:rsidRDefault="00B1305D" w:rsidP="00E67070">
      <w:pPr>
        <w:pStyle w:val="ConsPlusTitle"/>
        <w:spacing w:line="360" w:lineRule="auto"/>
        <w:ind w:firstLine="600"/>
        <w:jc w:val="both"/>
        <w:rPr>
          <w:sz w:val="28"/>
          <w:szCs w:val="28"/>
        </w:rPr>
      </w:pPr>
    </w:p>
    <w:p w14:paraId="34AFD282" w14:textId="582B9F24" w:rsidR="00B1305D" w:rsidRDefault="00B1305D" w:rsidP="00E67070">
      <w:pPr>
        <w:pStyle w:val="ConsPlusTitle"/>
        <w:spacing w:line="360" w:lineRule="auto"/>
        <w:ind w:firstLine="600"/>
        <w:jc w:val="both"/>
        <w:rPr>
          <w:sz w:val="28"/>
          <w:szCs w:val="28"/>
        </w:rPr>
      </w:pPr>
    </w:p>
    <w:p w14:paraId="1C8500B9" w14:textId="3579681D" w:rsidR="00B1305D" w:rsidRDefault="00B1305D" w:rsidP="00E67070">
      <w:pPr>
        <w:pStyle w:val="ConsPlusTitle"/>
        <w:spacing w:line="360" w:lineRule="auto"/>
        <w:ind w:firstLine="600"/>
        <w:jc w:val="both"/>
        <w:rPr>
          <w:sz w:val="28"/>
          <w:szCs w:val="28"/>
        </w:rPr>
      </w:pPr>
    </w:p>
    <w:p w14:paraId="0D9BEF23" w14:textId="3231D9F2" w:rsidR="00B1305D" w:rsidRDefault="00B1305D" w:rsidP="00E67070">
      <w:pPr>
        <w:pStyle w:val="ConsPlusTitle"/>
        <w:spacing w:line="360" w:lineRule="auto"/>
        <w:ind w:firstLine="600"/>
        <w:jc w:val="both"/>
        <w:rPr>
          <w:sz w:val="28"/>
          <w:szCs w:val="28"/>
        </w:rPr>
      </w:pPr>
    </w:p>
    <w:p w14:paraId="3D82F6A6" w14:textId="643D210F" w:rsidR="00B1305D" w:rsidRDefault="00B1305D" w:rsidP="00E67070">
      <w:pPr>
        <w:pStyle w:val="ConsPlusTitle"/>
        <w:spacing w:line="360" w:lineRule="auto"/>
        <w:ind w:firstLine="600"/>
        <w:jc w:val="both"/>
        <w:rPr>
          <w:sz w:val="28"/>
          <w:szCs w:val="28"/>
        </w:rPr>
      </w:pPr>
    </w:p>
    <w:p w14:paraId="182A25BA" w14:textId="23F60BEA" w:rsidR="00B1305D" w:rsidRDefault="00B1305D" w:rsidP="00E67070">
      <w:pPr>
        <w:pStyle w:val="ConsPlusTitle"/>
        <w:spacing w:line="360" w:lineRule="auto"/>
        <w:ind w:firstLine="600"/>
        <w:jc w:val="both"/>
        <w:rPr>
          <w:sz w:val="28"/>
          <w:szCs w:val="28"/>
        </w:rPr>
      </w:pPr>
    </w:p>
    <w:p w14:paraId="3133E474" w14:textId="77777777" w:rsidR="00B1305D" w:rsidRDefault="00B1305D" w:rsidP="00E67070">
      <w:pPr>
        <w:pStyle w:val="ConsPlusTitle"/>
        <w:spacing w:line="360" w:lineRule="auto"/>
        <w:ind w:firstLine="600"/>
        <w:jc w:val="both"/>
        <w:rPr>
          <w:sz w:val="28"/>
          <w:szCs w:val="28"/>
        </w:rPr>
      </w:pPr>
    </w:p>
    <w:p w14:paraId="45C52A1E" w14:textId="77777777" w:rsidR="00FB53CE" w:rsidRPr="00B179AC" w:rsidRDefault="00FB53CE" w:rsidP="00FB53CE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B179AC">
        <w:rPr>
          <w:rFonts w:ascii="Times New Roman" w:hAnsi="Times New Roman" w:cs="Times New Roman"/>
          <w:szCs w:val="22"/>
        </w:rPr>
        <w:lastRenderedPageBreak/>
        <w:t xml:space="preserve">Приложение 2 </w:t>
      </w:r>
    </w:p>
    <w:p w14:paraId="4ECCAC2D" w14:textId="77777777" w:rsidR="00FB53CE" w:rsidRPr="00B179AC" w:rsidRDefault="00FB53CE" w:rsidP="00FB53CE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B179AC">
        <w:rPr>
          <w:rFonts w:ascii="Times New Roman" w:hAnsi="Times New Roman" w:cs="Times New Roman"/>
          <w:szCs w:val="22"/>
        </w:rPr>
        <w:t xml:space="preserve">к постановлению главы администрации </w:t>
      </w:r>
    </w:p>
    <w:p w14:paraId="1CF6230F" w14:textId="77777777" w:rsidR="00FB53CE" w:rsidRPr="00B179AC" w:rsidRDefault="00FB53CE" w:rsidP="00FB53CE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B179AC">
        <w:rPr>
          <w:rFonts w:ascii="Times New Roman" w:hAnsi="Times New Roman" w:cs="Times New Roman"/>
          <w:szCs w:val="22"/>
        </w:rPr>
        <w:t xml:space="preserve">Анучинского муниципального округа </w:t>
      </w:r>
    </w:p>
    <w:p w14:paraId="29ABAF79" w14:textId="77777777" w:rsidR="00FB53CE" w:rsidRPr="00B179AC" w:rsidRDefault="00FB53CE" w:rsidP="00FB53CE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B179AC">
        <w:rPr>
          <w:rFonts w:ascii="Times New Roman" w:hAnsi="Times New Roman" w:cs="Times New Roman"/>
          <w:szCs w:val="22"/>
        </w:rPr>
        <w:t>Приморского края</w:t>
      </w:r>
    </w:p>
    <w:p w14:paraId="3A777133" w14:textId="37FB9A1E" w:rsidR="00FB53CE" w:rsidRPr="00B179AC" w:rsidRDefault="008E1F85" w:rsidP="00FB53CE">
      <w:pPr>
        <w:pStyle w:val="ConsPlusNormal"/>
        <w:ind w:firstLine="540"/>
        <w:jc w:val="right"/>
        <w:rPr>
          <w:szCs w:val="22"/>
        </w:rPr>
      </w:pPr>
      <w:r w:rsidRPr="00B179AC">
        <w:rPr>
          <w:rFonts w:ascii="Times New Roman" w:hAnsi="Times New Roman" w:cs="Times New Roman"/>
          <w:szCs w:val="22"/>
        </w:rPr>
        <w:t>О</w:t>
      </w:r>
      <w:r w:rsidR="00FB53CE" w:rsidRPr="00B179AC">
        <w:rPr>
          <w:rFonts w:ascii="Times New Roman" w:hAnsi="Times New Roman" w:cs="Times New Roman"/>
          <w:szCs w:val="22"/>
        </w:rPr>
        <w:t>т</w:t>
      </w:r>
      <w:r>
        <w:rPr>
          <w:rFonts w:ascii="Times New Roman" w:hAnsi="Times New Roman" w:cs="Times New Roman"/>
          <w:szCs w:val="22"/>
        </w:rPr>
        <w:t xml:space="preserve"> 05.03.</w:t>
      </w:r>
      <w:r w:rsidR="00FB53CE" w:rsidRPr="00B179AC">
        <w:rPr>
          <w:rFonts w:ascii="Times New Roman" w:hAnsi="Times New Roman" w:cs="Times New Roman"/>
          <w:szCs w:val="22"/>
        </w:rPr>
        <w:t xml:space="preserve">2022 № </w:t>
      </w:r>
      <w:r>
        <w:rPr>
          <w:rFonts w:ascii="Times New Roman" w:hAnsi="Times New Roman" w:cs="Times New Roman"/>
          <w:szCs w:val="22"/>
        </w:rPr>
        <w:t>199</w:t>
      </w:r>
    </w:p>
    <w:p w14:paraId="37EDA96D" w14:textId="77777777" w:rsidR="00FB53CE" w:rsidRDefault="00FB53CE" w:rsidP="00FB53CE">
      <w:pPr>
        <w:pStyle w:val="ConsPlusNormal"/>
        <w:ind w:firstLine="540"/>
        <w:jc w:val="right"/>
      </w:pPr>
    </w:p>
    <w:p w14:paraId="25BDDB5D" w14:textId="77777777" w:rsidR="00B179AC" w:rsidRDefault="00B179AC" w:rsidP="00FB53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</w:p>
    <w:p w14:paraId="33897CFC" w14:textId="5C9D9DDC" w:rsidR="00FB53CE" w:rsidRPr="00B1305D" w:rsidRDefault="008E1F85" w:rsidP="00FB53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hyperlink w:anchor="P49" w:history="1">
        <w:r w:rsidR="00FB53CE" w:rsidRPr="00B1305D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FB53CE" w:rsidRPr="00B130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D69252" w14:textId="0D76A57F" w:rsidR="00FB53CE" w:rsidRPr="00B1305D" w:rsidRDefault="00FB53CE" w:rsidP="00FB53C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305D">
        <w:rPr>
          <w:rFonts w:ascii="Times New Roman" w:hAnsi="Times New Roman" w:cs="Times New Roman"/>
          <w:bCs/>
          <w:sz w:val="28"/>
          <w:szCs w:val="28"/>
        </w:rPr>
        <w:t>расчета размера бюджетных ассигнований местного бюджета на капитальный ремонт, ремонт и содержание автомобильных дорог общего пользования местного значения А</w:t>
      </w:r>
      <w:bookmarkStart w:id="1" w:name="_GoBack"/>
      <w:bookmarkEnd w:id="1"/>
      <w:r w:rsidRPr="00B1305D">
        <w:rPr>
          <w:rFonts w:ascii="Times New Roman" w:hAnsi="Times New Roman" w:cs="Times New Roman"/>
          <w:bCs/>
          <w:sz w:val="28"/>
          <w:szCs w:val="28"/>
        </w:rPr>
        <w:t>нучинского муниципального округа Приморского края</w:t>
      </w:r>
    </w:p>
    <w:p w14:paraId="39B83BB7" w14:textId="77777777" w:rsidR="00FB53CE" w:rsidRPr="00B1305D" w:rsidRDefault="00FB53CE" w:rsidP="00FB5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D7B2D8" w14:textId="7C91C4B5" w:rsidR="00FB53CE" w:rsidRPr="00B1305D" w:rsidRDefault="00FB53CE" w:rsidP="00FB53CE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305D">
        <w:rPr>
          <w:rFonts w:ascii="Times New Roman" w:hAnsi="Times New Roman" w:cs="Times New Roman"/>
          <w:sz w:val="28"/>
          <w:szCs w:val="28"/>
        </w:rPr>
        <w:t xml:space="preserve">     Нормативы финансовых затрат применяются для определения размера бюджетных ассигнований местного бюджета на капитальный ремонт, ремонт и содержание автомобильных дорог общего пользования местного значения Анучинского муниципального округа Приморского края на 2022 год и последующие годы.</w:t>
      </w:r>
    </w:p>
    <w:p w14:paraId="4CF500BA" w14:textId="77777777" w:rsidR="00FB53CE" w:rsidRPr="00B1305D" w:rsidRDefault="00FB53CE" w:rsidP="00FB53CE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05D">
        <w:rPr>
          <w:rFonts w:ascii="Times New Roman" w:hAnsi="Times New Roman" w:cs="Times New Roman"/>
          <w:sz w:val="28"/>
          <w:szCs w:val="28"/>
        </w:rPr>
        <w:t>Приведенные нормативы определяются по формуле:</w:t>
      </w:r>
    </w:p>
    <w:p w14:paraId="6E29CDF0" w14:textId="77777777" w:rsidR="00FB53CE" w:rsidRPr="00833232" w:rsidRDefault="00FB53CE" w:rsidP="00FB5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CE5F61" w14:textId="77777777" w:rsidR="00FB53CE" w:rsidRPr="00833232" w:rsidRDefault="00FB53CE" w:rsidP="00FB53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3232">
        <w:rPr>
          <w:rFonts w:ascii="Times New Roman" w:hAnsi="Times New Roman" w:cs="Times New Roman"/>
          <w:sz w:val="24"/>
          <w:szCs w:val="24"/>
        </w:rPr>
        <w:t xml:space="preserve">Н      = Н x К     x К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3232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</w:t>
      </w:r>
    </w:p>
    <w:p w14:paraId="0C2DFB5C" w14:textId="77777777" w:rsidR="00FB53CE" w:rsidRPr="00DD0A88" w:rsidRDefault="00FB53CE" w:rsidP="00FB53CE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proofErr w:type="spellStart"/>
      <w:r w:rsidRPr="00DD0A88">
        <w:rPr>
          <w:rFonts w:ascii="Times New Roman" w:hAnsi="Times New Roman" w:cs="Times New Roman"/>
          <w:sz w:val="16"/>
          <w:szCs w:val="16"/>
        </w:rPr>
        <w:t>прив</w:t>
      </w:r>
      <w:proofErr w:type="spellEnd"/>
      <w:r w:rsidRPr="00DD0A88">
        <w:rPr>
          <w:rFonts w:ascii="Times New Roman" w:hAnsi="Times New Roman" w:cs="Times New Roman"/>
          <w:sz w:val="16"/>
          <w:szCs w:val="16"/>
        </w:rPr>
        <w:t xml:space="preserve">.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proofErr w:type="spellStart"/>
      <w:r w:rsidRPr="00DD0A88">
        <w:rPr>
          <w:rFonts w:ascii="Times New Roman" w:hAnsi="Times New Roman" w:cs="Times New Roman"/>
          <w:sz w:val="16"/>
          <w:szCs w:val="16"/>
        </w:rPr>
        <w:t>деф</w:t>
      </w:r>
      <w:proofErr w:type="spellEnd"/>
      <w:r w:rsidRPr="00DD0A88">
        <w:rPr>
          <w:rFonts w:ascii="Times New Roman" w:hAnsi="Times New Roman" w:cs="Times New Roman"/>
          <w:sz w:val="16"/>
          <w:szCs w:val="16"/>
        </w:rPr>
        <w:t xml:space="preserve">.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DD0A88">
        <w:rPr>
          <w:rFonts w:ascii="Times New Roman" w:hAnsi="Times New Roman" w:cs="Times New Roman"/>
          <w:sz w:val="16"/>
          <w:szCs w:val="16"/>
        </w:rPr>
        <w:t xml:space="preserve"> кат.</w:t>
      </w:r>
    </w:p>
    <w:p w14:paraId="5B10BA35" w14:textId="77777777" w:rsidR="00FB53CE" w:rsidRPr="00833232" w:rsidRDefault="00FB53CE" w:rsidP="00FB5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BC46F87" w14:textId="12598B70" w:rsidR="00FB53CE" w:rsidRPr="00833232" w:rsidRDefault="00FB53CE" w:rsidP="00FB5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323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33232">
        <w:rPr>
          <w:rFonts w:ascii="Times New Roman" w:hAnsi="Times New Roman" w:cs="Times New Roman"/>
          <w:sz w:val="24"/>
          <w:szCs w:val="24"/>
        </w:rPr>
        <w:t>Н - установленный норматив финансовых затрат на содержание и ремонт автомобильных дорог;</w:t>
      </w:r>
    </w:p>
    <w:p w14:paraId="29F75394" w14:textId="29DF509A" w:rsidR="00FB53CE" w:rsidRPr="00833232" w:rsidRDefault="00FB53CE" w:rsidP="0097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323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33232">
        <w:rPr>
          <w:rFonts w:ascii="Times New Roman" w:hAnsi="Times New Roman" w:cs="Times New Roman"/>
          <w:sz w:val="24"/>
          <w:szCs w:val="24"/>
        </w:rPr>
        <w:t xml:space="preserve">К </w:t>
      </w:r>
      <w:r w:rsidR="003C3836">
        <w:rPr>
          <w:rFonts w:ascii="Times New Roman" w:hAnsi="Times New Roman" w:cs="Times New Roman"/>
          <w:sz w:val="24"/>
          <w:szCs w:val="24"/>
        </w:rPr>
        <w:t xml:space="preserve">    </w:t>
      </w:r>
      <w:r w:rsidRPr="0083323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232">
        <w:rPr>
          <w:rFonts w:ascii="Times New Roman" w:hAnsi="Times New Roman" w:cs="Times New Roman"/>
          <w:sz w:val="24"/>
          <w:szCs w:val="24"/>
        </w:rPr>
        <w:t>индекс-дефлятор инвестиций в основной капитал за счет</w:t>
      </w:r>
      <w:r w:rsidRPr="00DD0A88">
        <w:rPr>
          <w:rFonts w:ascii="Times New Roman" w:hAnsi="Times New Roman" w:cs="Times New Roman"/>
          <w:sz w:val="24"/>
          <w:szCs w:val="24"/>
        </w:rPr>
        <w:t xml:space="preserve"> </w:t>
      </w:r>
      <w:r w:rsidRPr="00833232">
        <w:rPr>
          <w:rFonts w:ascii="Times New Roman" w:hAnsi="Times New Roman" w:cs="Times New Roman"/>
          <w:sz w:val="24"/>
          <w:szCs w:val="24"/>
        </w:rPr>
        <w:t xml:space="preserve">всех источников  </w:t>
      </w:r>
    </w:p>
    <w:p w14:paraId="104E1DD3" w14:textId="77777777" w:rsidR="00FB53CE" w:rsidRPr="00DD0A88" w:rsidRDefault="00FB53CE" w:rsidP="00FB53C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3323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DD0A88">
        <w:rPr>
          <w:rFonts w:ascii="Times New Roman" w:hAnsi="Times New Roman" w:cs="Times New Roman"/>
          <w:sz w:val="16"/>
          <w:szCs w:val="16"/>
        </w:rPr>
        <w:t>деф</w:t>
      </w:r>
      <w:proofErr w:type="spellEnd"/>
      <w:r w:rsidRPr="00DD0A88">
        <w:rPr>
          <w:rFonts w:ascii="Times New Roman" w:hAnsi="Times New Roman" w:cs="Times New Roman"/>
          <w:sz w:val="16"/>
          <w:szCs w:val="16"/>
        </w:rPr>
        <w:t>.</w:t>
      </w:r>
    </w:p>
    <w:p w14:paraId="1FDADEF4" w14:textId="4847D30B" w:rsidR="00FB53CE" w:rsidRPr="00833232" w:rsidRDefault="009756EE" w:rsidP="00FB5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3232">
        <w:rPr>
          <w:rFonts w:ascii="Times New Roman" w:hAnsi="Times New Roman" w:cs="Times New Roman"/>
          <w:sz w:val="24"/>
          <w:szCs w:val="24"/>
        </w:rPr>
        <w:t>Ф</w:t>
      </w:r>
      <w:r w:rsidR="00FB53CE" w:rsidRPr="00833232">
        <w:rPr>
          <w:rFonts w:ascii="Times New Roman" w:hAnsi="Times New Roman" w:cs="Times New Roman"/>
          <w:sz w:val="24"/>
          <w:szCs w:val="24"/>
        </w:rPr>
        <w:t>инансирования в части капитального ремонта</w:t>
      </w:r>
      <w:r w:rsidR="00FB53CE">
        <w:rPr>
          <w:rFonts w:ascii="Times New Roman" w:hAnsi="Times New Roman" w:cs="Times New Roman"/>
          <w:sz w:val="24"/>
          <w:szCs w:val="24"/>
        </w:rPr>
        <w:t xml:space="preserve">, </w:t>
      </w:r>
      <w:r w:rsidR="00FB53CE" w:rsidRPr="00833232">
        <w:rPr>
          <w:rFonts w:ascii="Times New Roman" w:hAnsi="Times New Roman" w:cs="Times New Roman"/>
          <w:sz w:val="24"/>
          <w:szCs w:val="24"/>
        </w:rPr>
        <w:t>ремонта</w:t>
      </w:r>
      <w:r w:rsidR="00FB53CE">
        <w:rPr>
          <w:rFonts w:ascii="Times New Roman" w:hAnsi="Times New Roman" w:cs="Times New Roman"/>
          <w:sz w:val="24"/>
          <w:szCs w:val="24"/>
        </w:rPr>
        <w:t xml:space="preserve"> </w:t>
      </w:r>
      <w:r w:rsidR="00FB53CE" w:rsidRPr="00833232">
        <w:rPr>
          <w:rFonts w:ascii="Times New Roman" w:hAnsi="Times New Roman" w:cs="Times New Roman"/>
          <w:sz w:val="24"/>
          <w:szCs w:val="24"/>
        </w:rPr>
        <w:t>автомобильных дорог или индекс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3CE" w:rsidRPr="00833232">
        <w:rPr>
          <w:rFonts w:ascii="Times New Roman" w:hAnsi="Times New Roman" w:cs="Times New Roman"/>
          <w:sz w:val="24"/>
          <w:szCs w:val="24"/>
        </w:rPr>
        <w:t xml:space="preserve">потребительских 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FB53CE" w:rsidRPr="00833232">
        <w:rPr>
          <w:rFonts w:ascii="Times New Roman" w:hAnsi="Times New Roman" w:cs="Times New Roman"/>
          <w:sz w:val="24"/>
          <w:szCs w:val="24"/>
        </w:rPr>
        <w:t>ен в части содержания автомобильных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3CE" w:rsidRPr="00833232">
        <w:rPr>
          <w:rFonts w:ascii="Times New Roman" w:hAnsi="Times New Roman" w:cs="Times New Roman"/>
          <w:sz w:val="24"/>
          <w:szCs w:val="24"/>
        </w:rPr>
        <w:t>дорог на год планирования (при расчете на период</w:t>
      </w:r>
      <w:r w:rsidR="00FB53CE">
        <w:rPr>
          <w:rFonts w:ascii="Times New Roman" w:hAnsi="Times New Roman" w:cs="Times New Roman"/>
          <w:sz w:val="24"/>
          <w:szCs w:val="24"/>
        </w:rPr>
        <w:t xml:space="preserve"> </w:t>
      </w:r>
      <w:r w:rsidR="00FB53CE" w:rsidRPr="00833232">
        <w:rPr>
          <w:rFonts w:ascii="Times New Roman" w:hAnsi="Times New Roman" w:cs="Times New Roman"/>
          <w:sz w:val="24"/>
          <w:szCs w:val="24"/>
        </w:rPr>
        <w:t>более одного года - произведение индексов-дефляторов на</w:t>
      </w:r>
      <w:r w:rsidR="00FB53CE">
        <w:rPr>
          <w:rFonts w:ascii="Times New Roman" w:hAnsi="Times New Roman" w:cs="Times New Roman"/>
          <w:sz w:val="24"/>
          <w:szCs w:val="24"/>
        </w:rPr>
        <w:t xml:space="preserve"> </w:t>
      </w:r>
      <w:r w:rsidR="00FB53CE" w:rsidRPr="00833232">
        <w:rPr>
          <w:rFonts w:ascii="Times New Roman" w:hAnsi="Times New Roman" w:cs="Times New Roman"/>
          <w:sz w:val="24"/>
          <w:szCs w:val="24"/>
        </w:rPr>
        <w:t>соответствующие годы), разработанные Министерством экономического</w:t>
      </w:r>
      <w:r w:rsidR="00FB53CE">
        <w:rPr>
          <w:rFonts w:ascii="Times New Roman" w:hAnsi="Times New Roman" w:cs="Times New Roman"/>
          <w:sz w:val="24"/>
          <w:szCs w:val="24"/>
        </w:rPr>
        <w:t xml:space="preserve"> </w:t>
      </w:r>
      <w:r w:rsidR="00FB53CE" w:rsidRPr="00833232">
        <w:rPr>
          <w:rFonts w:ascii="Times New Roman" w:hAnsi="Times New Roman" w:cs="Times New Roman"/>
          <w:sz w:val="24"/>
          <w:szCs w:val="24"/>
        </w:rPr>
        <w:t>развития и торговли Российской Федерации для прогноза</w:t>
      </w:r>
      <w:r w:rsidR="00FB53CE">
        <w:rPr>
          <w:rFonts w:ascii="Times New Roman" w:hAnsi="Times New Roman" w:cs="Times New Roman"/>
          <w:sz w:val="24"/>
          <w:szCs w:val="24"/>
        </w:rPr>
        <w:t xml:space="preserve"> </w:t>
      </w:r>
      <w:r w:rsidR="00FB53CE" w:rsidRPr="00833232">
        <w:rPr>
          <w:rFonts w:ascii="Times New Roman" w:hAnsi="Times New Roman" w:cs="Times New Roman"/>
          <w:sz w:val="24"/>
          <w:szCs w:val="24"/>
        </w:rPr>
        <w:t>социально-экономического развития и учитываемые при формировании</w:t>
      </w:r>
      <w:r w:rsidR="00FB53CE">
        <w:rPr>
          <w:rFonts w:ascii="Times New Roman" w:hAnsi="Times New Roman" w:cs="Times New Roman"/>
          <w:sz w:val="24"/>
          <w:szCs w:val="24"/>
        </w:rPr>
        <w:t xml:space="preserve"> </w:t>
      </w:r>
      <w:r w:rsidR="00FB53CE" w:rsidRPr="00833232">
        <w:rPr>
          <w:rFonts w:ascii="Times New Roman" w:hAnsi="Times New Roman" w:cs="Times New Roman"/>
          <w:sz w:val="24"/>
          <w:szCs w:val="24"/>
        </w:rPr>
        <w:t>бюджета на соответствующий финансовый год и плановый</w:t>
      </w:r>
      <w:r w:rsidR="00FB53CE">
        <w:rPr>
          <w:rFonts w:ascii="Times New Roman" w:hAnsi="Times New Roman" w:cs="Times New Roman"/>
          <w:sz w:val="24"/>
          <w:szCs w:val="24"/>
        </w:rPr>
        <w:t xml:space="preserve"> </w:t>
      </w:r>
      <w:r w:rsidR="00FB53CE" w:rsidRPr="00833232">
        <w:rPr>
          <w:rFonts w:ascii="Times New Roman" w:hAnsi="Times New Roman" w:cs="Times New Roman"/>
          <w:sz w:val="24"/>
          <w:szCs w:val="24"/>
        </w:rPr>
        <w:t>период;</w:t>
      </w:r>
    </w:p>
    <w:p w14:paraId="2AA7EC11" w14:textId="5CAC9932" w:rsidR="00FB53CE" w:rsidRPr="00833232" w:rsidRDefault="00FB53CE" w:rsidP="00FB5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323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3232">
        <w:rPr>
          <w:rFonts w:ascii="Times New Roman" w:hAnsi="Times New Roman" w:cs="Times New Roman"/>
          <w:sz w:val="24"/>
          <w:szCs w:val="24"/>
        </w:rPr>
        <w:t xml:space="preserve">К      </w:t>
      </w:r>
      <w:proofErr w:type="gramStart"/>
      <w:r w:rsidRPr="00833232">
        <w:rPr>
          <w:rFonts w:ascii="Times New Roman" w:hAnsi="Times New Roman" w:cs="Times New Roman"/>
          <w:sz w:val="24"/>
          <w:szCs w:val="24"/>
        </w:rPr>
        <w:t>-  коэффициент</w:t>
      </w:r>
      <w:proofErr w:type="gramEnd"/>
      <w:r w:rsidRPr="00833232">
        <w:rPr>
          <w:rFonts w:ascii="Times New Roman" w:hAnsi="Times New Roman" w:cs="Times New Roman"/>
          <w:sz w:val="24"/>
          <w:szCs w:val="24"/>
        </w:rPr>
        <w:t>, учитывающий дифференциацию стоимости</w:t>
      </w:r>
      <w:r w:rsidRPr="00DD0A88">
        <w:rPr>
          <w:rFonts w:ascii="Times New Roman" w:hAnsi="Times New Roman" w:cs="Times New Roman"/>
          <w:sz w:val="24"/>
          <w:szCs w:val="24"/>
        </w:rPr>
        <w:t xml:space="preserve"> </w:t>
      </w:r>
      <w:r w:rsidRPr="00833232">
        <w:rPr>
          <w:rFonts w:ascii="Times New Roman" w:hAnsi="Times New Roman" w:cs="Times New Roman"/>
          <w:sz w:val="24"/>
          <w:szCs w:val="24"/>
        </w:rPr>
        <w:t xml:space="preserve">работ по </w:t>
      </w:r>
    </w:p>
    <w:p w14:paraId="07180F36" w14:textId="77777777" w:rsidR="00FB53CE" w:rsidRPr="00DD0A88" w:rsidRDefault="00FB53CE" w:rsidP="00FB53C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3323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D0A88">
        <w:rPr>
          <w:rFonts w:ascii="Times New Roman" w:hAnsi="Times New Roman" w:cs="Times New Roman"/>
          <w:sz w:val="16"/>
          <w:szCs w:val="16"/>
        </w:rPr>
        <w:t>кат.</w:t>
      </w:r>
    </w:p>
    <w:p w14:paraId="410C4596" w14:textId="4DCEF2F9" w:rsidR="00FB53CE" w:rsidRPr="00833232" w:rsidRDefault="00FB53CE" w:rsidP="00FB5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3232">
        <w:rPr>
          <w:rFonts w:ascii="Times New Roman" w:hAnsi="Times New Roman" w:cs="Times New Roman"/>
          <w:sz w:val="24"/>
          <w:szCs w:val="24"/>
        </w:rPr>
        <w:t xml:space="preserve">содержанию и ремонту автомобильных дорог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833232">
        <w:rPr>
          <w:rFonts w:ascii="Times New Roman" w:hAnsi="Times New Roman" w:cs="Times New Roman"/>
          <w:sz w:val="24"/>
          <w:szCs w:val="24"/>
        </w:rPr>
        <w:t xml:space="preserve">значения по соответствующим категориям, согласно </w:t>
      </w:r>
      <w:hyperlink w:anchor="P79" w:history="1">
        <w:r w:rsidRPr="00DD0A88">
          <w:rPr>
            <w:rFonts w:ascii="Times New Roman" w:hAnsi="Times New Roman" w:cs="Times New Roman"/>
            <w:sz w:val="24"/>
            <w:szCs w:val="24"/>
          </w:rPr>
          <w:t>таблице 1</w:t>
        </w:r>
      </w:hyperlink>
      <w:r w:rsidRPr="00DD0A88">
        <w:rPr>
          <w:rFonts w:ascii="Times New Roman" w:hAnsi="Times New Roman" w:cs="Times New Roman"/>
          <w:sz w:val="24"/>
          <w:szCs w:val="24"/>
        </w:rPr>
        <w:t>.</w:t>
      </w:r>
    </w:p>
    <w:p w14:paraId="1E165A56" w14:textId="5A9455D4" w:rsidR="00E67070" w:rsidRDefault="00E67070" w:rsidP="00E67070">
      <w:pPr>
        <w:pStyle w:val="ConsPlusTitle"/>
        <w:spacing w:line="360" w:lineRule="auto"/>
        <w:ind w:firstLine="600"/>
        <w:jc w:val="both"/>
        <w:rPr>
          <w:sz w:val="28"/>
          <w:szCs w:val="28"/>
        </w:rPr>
      </w:pPr>
    </w:p>
    <w:p w14:paraId="4D860356" w14:textId="3EFFBBEC" w:rsidR="004C1C4A" w:rsidRPr="00B179AC" w:rsidRDefault="00876A56" w:rsidP="003C3836">
      <w:pPr>
        <w:pStyle w:val="a8"/>
        <w:spacing w:line="360" w:lineRule="auto"/>
        <w:ind w:left="0"/>
        <w:jc w:val="right"/>
        <w:rPr>
          <w:color w:val="000000"/>
          <w:sz w:val="22"/>
          <w:szCs w:val="22"/>
        </w:rPr>
      </w:pPr>
      <w:r w:rsidRPr="00B179AC">
        <w:rPr>
          <w:color w:val="000000"/>
          <w:sz w:val="22"/>
          <w:szCs w:val="22"/>
        </w:rPr>
        <w:t>Таблиц</w:t>
      </w:r>
      <w:r w:rsidR="003C3836" w:rsidRPr="00B179AC">
        <w:rPr>
          <w:color w:val="000000"/>
          <w:sz w:val="22"/>
          <w:szCs w:val="22"/>
        </w:rPr>
        <w:t>а</w:t>
      </w:r>
      <w:r w:rsidRPr="00B179AC">
        <w:rPr>
          <w:color w:val="000000"/>
          <w:sz w:val="22"/>
          <w:szCs w:val="22"/>
        </w:rPr>
        <w:t xml:space="preserve"> 1 </w:t>
      </w:r>
    </w:p>
    <w:p w14:paraId="2889DAB4" w14:textId="68F4329F" w:rsidR="004C1C4A" w:rsidRPr="00B1305D" w:rsidRDefault="004C1C4A" w:rsidP="004C1C4A">
      <w:pPr>
        <w:pStyle w:val="a8"/>
        <w:ind w:left="0"/>
        <w:jc w:val="center"/>
        <w:rPr>
          <w:color w:val="000000"/>
          <w:sz w:val="28"/>
          <w:szCs w:val="28"/>
        </w:rPr>
      </w:pPr>
      <w:r w:rsidRPr="00B1305D">
        <w:rPr>
          <w:color w:val="000000"/>
          <w:sz w:val="28"/>
          <w:szCs w:val="28"/>
        </w:rPr>
        <w:t>Коэффициенты, учитывающие дифференциацию стоимости работ</w:t>
      </w:r>
    </w:p>
    <w:p w14:paraId="1E6A2402" w14:textId="7B46EC0E" w:rsidR="004C1C4A" w:rsidRPr="00B1305D" w:rsidRDefault="004C1C4A" w:rsidP="004C1C4A">
      <w:pPr>
        <w:pStyle w:val="a8"/>
        <w:ind w:left="0"/>
        <w:jc w:val="center"/>
        <w:rPr>
          <w:color w:val="000000"/>
          <w:sz w:val="28"/>
          <w:szCs w:val="28"/>
        </w:rPr>
      </w:pPr>
      <w:r w:rsidRPr="00B1305D">
        <w:rPr>
          <w:color w:val="000000"/>
          <w:sz w:val="28"/>
          <w:szCs w:val="28"/>
        </w:rPr>
        <w:t>по содержанию и ремонту автомобильных дорог</w:t>
      </w:r>
    </w:p>
    <w:p w14:paraId="6A360AA3" w14:textId="075228EA" w:rsidR="004C1C4A" w:rsidRPr="00B1305D" w:rsidRDefault="004C1C4A" w:rsidP="004C1C4A">
      <w:pPr>
        <w:pStyle w:val="a8"/>
        <w:ind w:left="0"/>
        <w:jc w:val="center"/>
        <w:rPr>
          <w:color w:val="000000"/>
          <w:sz w:val="28"/>
          <w:szCs w:val="28"/>
        </w:rPr>
      </w:pPr>
      <w:r w:rsidRPr="00B1305D">
        <w:rPr>
          <w:color w:val="000000"/>
          <w:sz w:val="28"/>
          <w:szCs w:val="28"/>
        </w:rPr>
        <w:t>по соответствующим категориям</w:t>
      </w:r>
    </w:p>
    <w:p w14:paraId="75F83EEB" w14:textId="77777777" w:rsidR="004C1C4A" w:rsidRPr="00B179AC" w:rsidRDefault="004C1C4A" w:rsidP="004C1C4A">
      <w:pPr>
        <w:pStyle w:val="a8"/>
        <w:ind w:left="0"/>
        <w:jc w:val="center"/>
        <w:rPr>
          <w:color w:val="000000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1415"/>
        <w:gridCol w:w="1275"/>
        <w:gridCol w:w="1276"/>
        <w:gridCol w:w="1418"/>
        <w:gridCol w:w="1559"/>
      </w:tblGrid>
      <w:tr w:rsidR="004C1C4A" w:rsidRPr="00B179AC" w14:paraId="441F1837" w14:textId="77777777" w:rsidTr="009A7A77"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8A73A" w14:textId="77777777" w:rsidR="004C1C4A" w:rsidRPr="00B179AC" w:rsidRDefault="004C1C4A" w:rsidP="009A7A77"/>
        </w:tc>
        <w:tc>
          <w:tcPr>
            <w:tcW w:w="694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642653" w14:textId="4F92BA20" w:rsidR="004C1C4A" w:rsidRPr="00B179AC" w:rsidRDefault="004C1C4A" w:rsidP="004C1C4A">
            <w:pPr>
              <w:jc w:val="center"/>
            </w:pPr>
            <w:r w:rsidRPr="00B179AC">
              <w:t>Категория автомобильных дорог</w:t>
            </w:r>
          </w:p>
        </w:tc>
      </w:tr>
      <w:tr w:rsidR="004C1C4A" w:rsidRPr="00B179AC" w14:paraId="1A5FDE37" w14:textId="77777777" w:rsidTr="009A7A77"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0DC8E" w14:textId="77777777" w:rsidR="004C1C4A" w:rsidRPr="00B179AC" w:rsidRDefault="004C1C4A" w:rsidP="009A7A77"/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6E4A26F9" w14:textId="77777777" w:rsidR="004C1C4A" w:rsidRPr="00B179AC" w:rsidRDefault="004C1C4A" w:rsidP="004C1C4A">
            <w:pPr>
              <w:jc w:val="center"/>
            </w:pPr>
            <w:r w:rsidRPr="00B179AC">
              <w:t>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DC6142C" w14:textId="77777777" w:rsidR="004C1C4A" w:rsidRPr="00B179AC" w:rsidRDefault="004C1C4A" w:rsidP="004C1C4A">
            <w:pPr>
              <w:jc w:val="center"/>
            </w:pPr>
            <w:r w:rsidRPr="00B179AC">
              <w:t>II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3009D40" w14:textId="77777777" w:rsidR="004C1C4A" w:rsidRPr="00B179AC" w:rsidRDefault="004C1C4A" w:rsidP="004C1C4A">
            <w:pPr>
              <w:jc w:val="center"/>
            </w:pPr>
            <w:r w:rsidRPr="00B179AC">
              <w:t>III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99D5BBE" w14:textId="77777777" w:rsidR="004C1C4A" w:rsidRPr="00B179AC" w:rsidRDefault="004C1C4A" w:rsidP="004C1C4A">
            <w:pPr>
              <w:jc w:val="center"/>
            </w:pPr>
            <w:r w:rsidRPr="00B179AC">
              <w:t>IV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6A67" w14:textId="77777777" w:rsidR="004C1C4A" w:rsidRPr="00B179AC" w:rsidRDefault="004C1C4A" w:rsidP="004C1C4A">
            <w:pPr>
              <w:jc w:val="center"/>
            </w:pPr>
            <w:r w:rsidRPr="00B179AC">
              <w:t>V</w:t>
            </w:r>
          </w:p>
        </w:tc>
      </w:tr>
      <w:tr w:rsidR="004C1C4A" w:rsidRPr="00B179AC" w14:paraId="0247AC0D" w14:textId="77777777" w:rsidTr="009A7A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DCB3ED" w14:textId="77777777" w:rsidR="004C1C4A" w:rsidRPr="00B179AC" w:rsidRDefault="004C1C4A" w:rsidP="009A7A77">
            <w:r w:rsidRPr="00B179AC">
              <w:t>Содержание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EF8409" w14:textId="77777777" w:rsidR="004C1C4A" w:rsidRPr="00B179AC" w:rsidRDefault="004C1C4A" w:rsidP="004C1C4A">
            <w:pPr>
              <w:jc w:val="center"/>
            </w:pPr>
            <w:r w:rsidRPr="00B179AC">
              <w:t>5,32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A90758" w14:textId="77777777" w:rsidR="004C1C4A" w:rsidRPr="00B179AC" w:rsidRDefault="004C1C4A" w:rsidP="004C1C4A">
            <w:pPr>
              <w:jc w:val="center"/>
            </w:pPr>
            <w:r w:rsidRPr="00B179AC">
              <w:t>2,55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8B65AD" w14:textId="77777777" w:rsidR="004C1C4A" w:rsidRPr="00B179AC" w:rsidRDefault="004C1C4A" w:rsidP="004C1C4A">
            <w:pPr>
              <w:jc w:val="center"/>
            </w:pPr>
            <w:r w:rsidRPr="00B179AC">
              <w:t>1,51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C88C37" w14:textId="77777777" w:rsidR="004C1C4A" w:rsidRPr="00B179AC" w:rsidRDefault="004C1C4A" w:rsidP="004C1C4A">
            <w:pPr>
              <w:jc w:val="center"/>
            </w:pPr>
            <w:r w:rsidRPr="00B179AC">
              <w:t>1,15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B8093F" w14:textId="77777777" w:rsidR="004C1C4A" w:rsidRPr="00B179AC" w:rsidRDefault="004C1C4A" w:rsidP="004C1C4A">
            <w:pPr>
              <w:jc w:val="center"/>
            </w:pPr>
            <w:r w:rsidRPr="00B179AC">
              <w:t>1</w:t>
            </w:r>
          </w:p>
        </w:tc>
      </w:tr>
      <w:tr w:rsidR="004C1C4A" w:rsidRPr="00B179AC" w14:paraId="0945B909" w14:textId="77777777" w:rsidTr="009A7A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0336F" w14:textId="77777777" w:rsidR="004C1C4A" w:rsidRPr="00B179AC" w:rsidRDefault="004C1C4A" w:rsidP="009A7A77">
            <w:r w:rsidRPr="00B179AC">
              <w:t>Ремонт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1F275" w14:textId="77777777" w:rsidR="004C1C4A" w:rsidRPr="00B179AC" w:rsidRDefault="004C1C4A" w:rsidP="004C1C4A">
            <w:pPr>
              <w:jc w:val="center"/>
            </w:pPr>
            <w:r w:rsidRPr="00B179AC">
              <w:t>9,51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F47C6" w14:textId="77777777" w:rsidR="004C1C4A" w:rsidRPr="00B179AC" w:rsidRDefault="004C1C4A" w:rsidP="004C1C4A">
            <w:pPr>
              <w:jc w:val="center"/>
            </w:pPr>
            <w:r w:rsidRPr="00B179AC">
              <w:t>3,54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14587" w14:textId="77777777" w:rsidR="004C1C4A" w:rsidRPr="00B179AC" w:rsidRDefault="004C1C4A" w:rsidP="004C1C4A">
            <w:pPr>
              <w:jc w:val="center"/>
            </w:pPr>
            <w:r w:rsidRPr="00B179AC">
              <w:t>3,59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53AA4" w14:textId="77777777" w:rsidR="004C1C4A" w:rsidRPr="00B179AC" w:rsidRDefault="004C1C4A" w:rsidP="004C1C4A">
            <w:pPr>
              <w:jc w:val="center"/>
            </w:pPr>
            <w:r w:rsidRPr="00B179AC">
              <w:t>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75CF3" w14:textId="77777777" w:rsidR="004C1C4A" w:rsidRPr="00B179AC" w:rsidRDefault="004C1C4A" w:rsidP="004C1C4A">
            <w:pPr>
              <w:jc w:val="center"/>
            </w:pPr>
            <w:r w:rsidRPr="00B179AC">
              <w:t>1</w:t>
            </w:r>
          </w:p>
        </w:tc>
      </w:tr>
      <w:tr w:rsidR="004C1C4A" w:rsidRPr="00B179AC" w14:paraId="5F4A43B7" w14:textId="77777777" w:rsidTr="009A7A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512E" w14:textId="77777777" w:rsidR="004C1C4A" w:rsidRPr="00B179AC" w:rsidRDefault="004C1C4A" w:rsidP="009A7A77">
            <w:r w:rsidRPr="00B179AC">
              <w:t>Капитальный ремонт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336B" w14:textId="77777777" w:rsidR="004C1C4A" w:rsidRPr="00B179AC" w:rsidRDefault="004C1C4A" w:rsidP="004C1C4A">
            <w:pPr>
              <w:jc w:val="center"/>
            </w:pPr>
            <w:r w:rsidRPr="00B179AC">
              <w:t>9,84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6452" w14:textId="77777777" w:rsidR="004C1C4A" w:rsidRPr="00B179AC" w:rsidRDefault="004C1C4A" w:rsidP="004C1C4A">
            <w:pPr>
              <w:jc w:val="center"/>
            </w:pPr>
            <w:r w:rsidRPr="00B179AC">
              <w:t>5,58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461A" w14:textId="77777777" w:rsidR="004C1C4A" w:rsidRPr="00B179AC" w:rsidRDefault="004C1C4A" w:rsidP="004C1C4A">
            <w:pPr>
              <w:jc w:val="center"/>
            </w:pPr>
            <w:r w:rsidRPr="00B179AC">
              <w:t>3,58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22A6" w14:textId="77777777" w:rsidR="004C1C4A" w:rsidRPr="00B179AC" w:rsidRDefault="004C1C4A" w:rsidP="004C1C4A">
            <w:pPr>
              <w:jc w:val="center"/>
            </w:pPr>
            <w:r w:rsidRPr="00B179AC">
              <w:t>2,49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ED8E" w14:textId="77777777" w:rsidR="004C1C4A" w:rsidRPr="00B179AC" w:rsidRDefault="004C1C4A" w:rsidP="004C1C4A">
            <w:pPr>
              <w:jc w:val="center"/>
            </w:pPr>
            <w:r w:rsidRPr="00B179AC">
              <w:t>1</w:t>
            </w:r>
          </w:p>
        </w:tc>
      </w:tr>
    </w:tbl>
    <w:p w14:paraId="3C6EF868" w14:textId="4CE9C9E8" w:rsidR="004C1C4A" w:rsidRPr="00B179AC" w:rsidRDefault="004C1C4A" w:rsidP="004C1E6A">
      <w:pPr>
        <w:pStyle w:val="a8"/>
        <w:spacing w:line="360" w:lineRule="auto"/>
        <w:ind w:left="0"/>
        <w:jc w:val="both"/>
        <w:rPr>
          <w:color w:val="000000"/>
          <w:sz w:val="24"/>
          <w:szCs w:val="24"/>
        </w:rPr>
      </w:pPr>
    </w:p>
    <w:p w14:paraId="2735447A" w14:textId="77777777" w:rsidR="004C1C4A" w:rsidRPr="00B1305D" w:rsidRDefault="004C1C4A" w:rsidP="004C1C4A">
      <w:pPr>
        <w:jc w:val="center"/>
        <w:rPr>
          <w:color w:val="000000"/>
          <w:sz w:val="28"/>
          <w:szCs w:val="28"/>
          <w:lang w:eastAsia="ru-RU"/>
        </w:rPr>
      </w:pPr>
      <w:r w:rsidRPr="00B1305D">
        <w:rPr>
          <w:color w:val="000000"/>
          <w:sz w:val="28"/>
          <w:szCs w:val="28"/>
          <w:lang w:eastAsia="ru-RU"/>
        </w:rPr>
        <w:t>Территориальные коэффициенты, учитывающие дифференциацию</w:t>
      </w:r>
    </w:p>
    <w:p w14:paraId="6B274391" w14:textId="36881AF5" w:rsidR="004C1C4A" w:rsidRPr="00B1305D" w:rsidRDefault="004C1C4A" w:rsidP="004C1C4A">
      <w:pPr>
        <w:jc w:val="center"/>
        <w:rPr>
          <w:color w:val="000000"/>
          <w:sz w:val="28"/>
          <w:szCs w:val="28"/>
          <w:lang w:eastAsia="ru-RU"/>
        </w:rPr>
      </w:pPr>
      <w:r w:rsidRPr="00B1305D">
        <w:rPr>
          <w:color w:val="000000"/>
          <w:sz w:val="28"/>
          <w:szCs w:val="28"/>
          <w:lang w:eastAsia="ru-RU"/>
        </w:rPr>
        <w:t>стоимости выполнения работ по содержанию, капитальному ремонту</w:t>
      </w:r>
    </w:p>
    <w:p w14:paraId="0021D54F" w14:textId="4190CD78" w:rsidR="004C1C4A" w:rsidRPr="00B1305D" w:rsidRDefault="004C1C4A" w:rsidP="004C1C4A">
      <w:pPr>
        <w:jc w:val="center"/>
        <w:rPr>
          <w:color w:val="000000"/>
          <w:sz w:val="28"/>
          <w:szCs w:val="28"/>
          <w:lang w:eastAsia="ru-RU"/>
        </w:rPr>
      </w:pPr>
      <w:r w:rsidRPr="00B1305D">
        <w:rPr>
          <w:color w:val="000000"/>
          <w:sz w:val="28"/>
          <w:szCs w:val="28"/>
          <w:lang w:eastAsia="ru-RU"/>
        </w:rPr>
        <w:t>и ремонту автомобильных дорог по федеральным округам</w:t>
      </w:r>
    </w:p>
    <w:p w14:paraId="3FF39EDA" w14:textId="69976B6F" w:rsidR="004C1C4A" w:rsidRPr="00B1305D" w:rsidRDefault="004C1C4A" w:rsidP="004C1C4A">
      <w:pPr>
        <w:pStyle w:val="a8"/>
        <w:spacing w:line="360" w:lineRule="auto"/>
        <w:ind w:left="0"/>
        <w:jc w:val="center"/>
        <w:rPr>
          <w:color w:val="000000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3969"/>
        <w:gridCol w:w="2977"/>
      </w:tblGrid>
      <w:tr w:rsidR="004C1C4A" w:rsidRPr="00B179AC" w14:paraId="770D4E1C" w14:textId="77777777" w:rsidTr="009A7A77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DC35" w14:textId="77777777" w:rsidR="004C1C4A" w:rsidRPr="00B179AC" w:rsidRDefault="004C1C4A" w:rsidP="004C1C4A">
            <w:pPr>
              <w:jc w:val="center"/>
              <w:rPr>
                <w:rFonts w:eastAsiaTheme="minorHAnsi"/>
                <w:lang w:eastAsia="en-US"/>
              </w:rPr>
            </w:pPr>
            <w:r w:rsidRPr="00B179AC">
              <w:rPr>
                <w:rFonts w:eastAsiaTheme="minorHAnsi"/>
                <w:lang w:eastAsia="en-US"/>
              </w:rPr>
              <w:t>Наименование федерального округа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C494" w14:textId="77777777" w:rsidR="004C1C4A" w:rsidRPr="00B179AC" w:rsidRDefault="004C1C4A" w:rsidP="004C1C4A">
            <w:pPr>
              <w:jc w:val="center"/>
              <w:rPr>
                <w:rFonts w:eastAsiaTheme="minorHAnsi"/>
                <w:lang w:eastAsia="en-US"/>
              </w:rPr>
            </w:pPr>
            <w:r w:rsidRPr="00B179AC">
              <w:rPr>
                <w:rFonts w:eastAsiaTheme="minorHAnsi"/>
                <w:lang w:eastAsia="en-US"/>
              </w:rPr>
              <w:t>Виды работ</w:t>
            </w:r>
          </w:p>
        </w:tc>
      </w:tr>
      <w:tr w:rsidR="004C1C4A" w:rsidRPr="00B179AC" w14:paraId="41738B46" w14:textId="77777777" w:rsidTr="009A7A7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7B09" w14:textId="77777777" w:rsidR="004C1C4A" w:rsidRPr="00B179AC" w:rsidRDefault="004C1C4A" w:rsidP="004C1C4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F3A3" w14:textId="77777777" w:rsidR="004C1C4A" w:rsidRPr="00B179AC" w:rsidRDefault="004C1C4A" w:rsidP="004C1C4A">
            <w:pPr>
              <w:jc w:val="center"/>
              <w:rPr>
                <w:rFonts w:eastAsiaTheme="minorHAnsi"/>
                <w:lang w:eastAsia="en-US"/>
              </w:rPr>
            </w:pPr>
            <w:r w:rsidRPr="00B179AC">
              <w:rPr>
                <w:rFonts w:eastAsiaTheme="minorHAnsi"/>
                <w:lang w:eastAsia="en-US"/>
              </w:rPr>
              <w:t>ремонт и капитальный ремонт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BF96" w14:textId="77777777" w:rsidR="004C1C4A" w:rsidRPr="00B179AC" w:rsidRDefault="004C1C4A" w:rsidP="004C1C4A">
            <w:pPr>
              <w:jc w:val="center"/>
              <w:rPr>
                <w:rFonts w:eastAsiaTheme="minorHAnsi"/>
                <w:lang w:eastAsia="en-US"/>
              </w:rPr>
            </w:pPr>
            <w:r w:rsidRPr="00B179AC">
              <w:rPr>
                <w:rFonts w:eastAsiaTheme="minorHAnsi"/>
                <w:lang w:eastAsia="en-US"/>
              </w:rPr>
              <w:t>содержание</w:t>
            </w:r>
          </w:p>
        </w:tc>
      </w:tr>
      <w:tr w:rsidR="004C1C4A" w:rsidRPr="00B179AC" w14:paraId="7241811F" w14:textId="77777777" w:rsidTr="009A7A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D599" w14:textId="77777777" w:rsidR="004C1C4A" w:rsidRPr="00B179AC" w:rsidRDefault="004C1C4A" w:rsidP="004C1C4A">
            <w:pPr>
              <w:jc w:val="center"/>
              <w:rPr>
                <w:rFonts w:eastAsiaTheme="minorHAnsi"/>
                <w:lang w:eastAsia="en-US"/>
              </w:rPr>
            </w:pPr>
            <w:r w:rsidRPr="00B179AC">
              <w:rPr>
                <w:rFonts w:eastAsiaTheme="minorHAnsi"/>
                <w:lang w:eastAsia="en-US"/>
              </w:rPr>
              <w:t>Дальневосточный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07E7" w14:textId="15EEE210" w:rsidR="004C1C4A" w:rsidRPr="00B179AC" w:rsidRDefault="004C1C4A" w:rsidP="004C1C4A">
            <w:pPr>
              <w:jc w:val="center"/>
              <w:rPr>
                <w:rFonts w:eastAsiaTheme="minorHAnsi"/>
                <w:lang w:eastAsia="en-US"/>
              </w:rPr>
            </w:pPr>
            <w:r w:rsidRPr="00B179AC">
              <w:rPr>
                <w:rFonts w:eastAsiaTheme="minorHAnsi"/>
                <w:lang w:eastAsia="en-US"/>
              </w:rPr>
              <w:t>1,68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010A" w14:textId="71B19F79" w:rsidR="004C1C4A" w:rsidRPr="00B179AC" w:rsidRDefault="004C1C4A" w:rsidP="004C1C4A">
            <w:pPr>
              <w:jc w:val="center"/>
              <w:rPr>
                <w:rFonts w:eastAsiaTheme="minorHAnsi"/>
                <w:lang w:eastAsia="en-US"/>
              </w:rPr>
            </w:pPr>
            <w:r w:rsidRPr="00B179AC">
              <w:rPr>
                <w:rFonts w:eastAsiaTheme="minorHAnsi"/>
                <w:lang w:eastAsia="en-US"/>
              </w:rPr>
              <w:t>1,59</w:t>
            </w:r>
          </w:p>
        </w:tc>
      </w:tr>
    </w:tbl>
    <w:p w14:paraId="710176CF" w14:textId="024AA989" w:rsidR="004C1C4A" w:rsidRPr="00B179AC" w:rsidRDefault="004C1C4A" w:rsidP="004C1E6A">
      <w:pPr>
        <w:pStyle w:val="a8"/>
        <w:spacing w:line="360" w:lineRule="auto"/>
        <w:ind w:left="0"/>
        <w:jc w:val="both"/>
        <w:rPr>
          <w:color w:val="000000"/>
          <w:sz w:val="24"/>
          <w:szCs w:val="24"/>
        </w:rPr>
      </w:pPr>
    </w:p>
    <w:p w14:paraId="0A59BA63" w14:textId="15509172" w:rsidR="003C3836" w:rsidRPr="00B1305D" w:rsidRDefault="003C3836" w:rsidP="003C3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5D">
        <w:rPr>
          <w:rFonts w:ascii="Times New Roman" w:hAnsi="Times New Roman" w:cs="Times New Roman"/>
          <w:sz w:val="28"/>
          <w:szCs w:val="28"/>
        </w:rPr>
        <w:t>2. Определение размера бюджетных ассигнований местного бюджета на капитальный ремонт и ремонт автомобильных дорог общего пользования местного значения осуществляется по формулам:</w:t>
      </w:r>
    </w:p>
    <w:p w14:paraId="2F502316" w14:textId="77777777" w:rsidR="003C3836" w:rsidRPr="00EF0842" w:rsidRDefault="003C3836" w:rsidP="003C38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05EC288" w14:textId="77777777" w:rsidR="003C3836" w:rsidRPr="00EF0842" w:rsidRDefault="003C3836" w:rsidP="003C3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 xml:space="preserve">а) А кап. рем. = Н </w:t>
      </w:r>
      <w:proofErr w:type="spellStart"/>
      <w:r w:rsidRPr="00EF0842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EF0842">
        <w:rPr>
          <w:rFonts w:ascii="Times New Roman" w:hAnsi="Times New Roman" w:cs="Times New Roman"/>
          <w:sz w:val="24"/>
          <w:szCs w:val="24"/>
        </w:rPr>
        <w:t>. кап. рем. x L кап. рем., где:</w:t>
      </w:r>
    </w:p>
    <w:p w14:paraId="3E59B672" w14:textId="77777777" w:rsidR="003C3836" w:rsidRPr="00EF0842" w:rsidRDefault="003C3836" w:rsidP="003C38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B9017E" w14:textId="77777777" w:rsidR="003C3836" w:rsidRPr="00EF0842" w:rsidRDefault="003C3836" w:rsidP="003C3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>А кап. рем. - размер ассигнований местного бюджета на капитальный ремонт автомобильных дорог общего пользования местного значения (тыс. руб.);</w:t>
      </w:r>
    </w:p>
    <w:p w14:paraId="5E7AFC96" w14:textId="77777777" w:rsidR="003C3836" w:rsidRPr="00EF0842" w:rsidRDefault="003C3836" w:rsidP="003C3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Pr="00EF0842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EF0842">
        <w:rPr>
          <w:rFonts w:ascii="Times New Roman" w:hAnsi="Times New Roman" w:cs="Times New Roman"/>
          <w:sz w:val="24"/>
          <w:szCs w:val="24"/>
        </w:rPr>
        <w:t>. кап. рем. - приведенный норматив финансовых затрат по капитальному ремонту автомобильных дорог общего пользования местного значения (</w:t>
      </w:r>
      <w:proofErr w:type="spellStart"/>
      <w:r w:rsidRPr="00EF084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F0842">
        <w:rPr>
          <w:rFonts w:ascii="Times New Roman" w:hAnsi="Times New Roman" w:cs="Times New Roman"/>
          <w:sz w:val="24"/>
          <w:szCs w:val="24"/>
        </w:rPr>
        <w:t>./км);</w:t>
      </w:r>
    </w:p>
    <w:p w14:paraId="2F390114" w14:textId="77777777" w:rsidR="003C3836" w:rsidRPr="00EF0842" w:rsidRDefault="003C3836" w:rsidP="003C3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>L кап. рем. - расчетная протяженность автомобильных дорог общего пользования местного значения, подлежащих капитальному ремонту на год планирования (км), которая определяется по следующей формуле:</w:t>
      </w:r>
    </w:p>
    <w:p w14:paraId="38EB1609" w14:textId="77777777" w:rsidR="003C3836" w:rsidRPr="00EF0842" w:rsidRDefault="003C3836" w:rsidP="003C38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B932D5" w14:textId="77777777" w:rsidR="003C3836" w:rsidRPr="00EF0842" w:rsidRDefault="003C3836" w:rsidP="003C3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>L кап. рем. = L / Т кап. рем. - L рек., где:</w:t>
      </w:r>
    </w:p>
    <w:p w14:paraId="34DFEDDF" w14:textId="77777777" w:rsidR="003C3836" w:rsidRPr="00EF0842" w:rsidRDefault="003C3836" w:rsidP="003C38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B54B59" w14:textId="77777777" w:rsidR="003C3836" w:rsidRPr="00B73677" w:rsidRDefault="003C3836" w:rsidP="003C3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 xml:space="preserve">L - протяженность автомобильных дорог общего пользования местного значения (км) принимается по данным государственного статистического наблюдения по состоянию на 1 января года, предшествующего планируемому периоду </w:t>
      </w:r>
      <w:hyperlink r:id="rId8" w:history="1">
        <w:r w:rsidRPr="00B73677">
          <w:rPr>
            <w:rFonts w:ascii="Times New Roman" w:hAnsi="Times New Roman" w:cs="Times New Roman"/>
            <w:sz w:val="24"/>
            <w:szCs w:val="24"/>
          </w:rPr>
          <w:t>(форма 3-ДГ)</w:t>
        </w:r>
      </w:hyperlink>
      <w:r w:rsidRPr="00B73677">
        <w:rPr>
          <w:rFonts w:ascii="Times New Roman" w:hAnsi="Times New Roman" w:cs="Times New Roman"/>
          <w:sz w:val="24"/>
          <w:szCs w:val="24"/>
        </w:rPr>
        <w:t>, с учетом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километров);</w:t>
      </w:r>
    </w:p>
    <w:p w14:paraId="7F1845CF" w14:textId="77777777" w:rsidR="003C3836" w:rsidRPr="00EF0842" w:rsidRDefault="003C3836" w:rsidP="003C3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77">
        <w:rPr>
          <w:rFonts w:ascii="Times New Roman" w:hAnsi="Times New Roman" w:cs="Times New Roman"/>
          <w:sz w:val="24"/>
          <w:szCs w:val="24"/>
        </w:rPr>
        <w:t xml:space="preserve">Т кап. рем. - нормативный межремонтный срок работ по капитальному ремонту для автомобильных дорог общего пользования каждой категории согласно </w:t>
      </w:r>
      <w:hyperlink w:anchor="P102" w:history="1">
        <w:r w:rsidRPr="00B73677">
          <w:rPr>
            <w:rFonts w:ascii="Times New Roman" w:hAnsi="Times New Roman" w:cs="Times New Roman"/>
            <w:sz w:val="24"/>
            <w:szCs w:val="24"/>
          </w:rPr>
          <w:t>таблице 2</w:t>
        </w:r>
      </w:hyperlink>
      <w:r w:rsidRPr="00EF0842">
        <w:rPr>
          <w:rFonts w:ascii="Times New Roman" w:hAnsi="Times New Roman" w:cs="Times New Roman"/>
          <w:sz w:val="24"/>
          <w:szCs w:val="24"/>
        </w:rPr>
        <w:t>.</w:t>
      </w:r>
    </w:p>
    <w:p w14:paraId="6DDD393C" w14:textId="77777777" w:rsidR="003C3836" w:rsidRDefault="003C3836" w:rsidP="004C1C4A">
      <w:pPr>
        <w:pStyle w:val="a8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24874133" w14:textId="77777777" w:rsidR="003C3836" w:rsidRPr="00B179AC" w:rsidRDefault="004C1C4A" w:rsidP="003C3836">
      <w:pPr>
        <w:pStyle w:val="a8"/>
        <w:spacing w:line="360" w:lineRule="auto"/>
        <w:ind w:left="0" w:firstLine="709"/>
        <w:jc w:val="right"/>
        <w:rPr>
          <w:color w:val="000000"/>
          <w:sz w:val="22"/>
          <w:szCs w:val="22"/>
        </w:rPr>
      </w:pPr>
      <w:r w:rsidRPr="00B179AC">
        <w:rPr>
          <w:color w:val="000000"/>
          <w:sz w:val="22"/>
          <w:szCs w:val="22"/>
        </w:rPr>
        <w:t>Таблиц</w:t>
      </w:r>
      <w:r w:rsidR="003C3836" w:rsidRPr="00B179AC">
        <w:rPr>
          <w:color w:val="000000"/>
          <w:sz w:val="22"/>
          <w:szCs w:val="22"/>
        </w:rPr>
        <w:t>а</w:t>
      </w:r>
      <w:r w:rsidRPr="00B179AC">
        <w:rPr>
          <w:color w:val="000000"/>
          <w:sz w:val="22"/>
          <w:szCs w:val="22"/>
        </w:rPr>
        <w:t xml:space="preserve"> </w:t>
      </w:r>
      <w:r w:rsidR="009556C5" w:rsidRPr="00B179AC">
        <w:rPr>
          <w:color w:val="000000"/>
          <w:sz w:val="22"/>
          <w:szCs w:val="22"/>
        </w:rPr>
        <w:t>2</w:t>
      </w:r>
      <w:r w:rsidRPr="00B179AC">
        <w:rPr>
          <w:color w:val="000000"/>
          <w:sz w:val="22"/>
          <w:szCs w:val="22"/>
        </w:rPr>
        <w:t xml:space="preserve"> </w:t>
      </w:r>
    </w:p>
    <w:p w14:paraId="7DA7EB36" w14:textId="490D767C" w:rsidR="00635805" w:rsidRPr="00B1305D" w:rsidRDefault="00635805" w:rsidP="00B179AC">
      <w:pPr>
        <w:pStyle w:val="a8"/>
        <w:spacing w:line="360" w:lineRule="auto"/>
        <w:ind w:left="0" w:firstLine="709"/>
        <w:jc w:val="center"/>
        <w:rPr>
          <w:color w:val="000000"/>
          <w:sz w:val="28"/>
          <w:szCs w:val="28"/>
        </w:rPr>
      </w:pPr>
      <w:r w:rsidRPr="00B1305D">
        <w:rPr>
          <w:color w:val="000000"/>
          <w:sz w:val="28"/>
          <w:szCs w:val="28"/>
        </w:rPr>
        <w:t>Нормативные межремонтные сроки (лет)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1275"/>
        <w:gridCol w:w="1134"/>
        <w:gridCol w:w="1134"/>
        <w:gridCol w:w="1276"/>
        <w:gridCol w:w="1276"/>
      </w:tblGrid>
      <w:tr w:rsidR="00635805" w:rsidRPr="00B179AC" w14:paraId="4C010232" w14:textId="77777777" w:rsidTr="00635805">
        <w:tc>
          <w:tcPr>
            <w:tcW w:w="3256" w:type="dxa"/>
            <w:vMerge w:val="restart"/>
          </w:tcPr>
          <w:p w14:paraId="50376120" w14:textId="77777777" w:rsidR="00635805" w:rsidRPr="00B179AC" w:rsidRDefault="00635805" w:rsidP="009A7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5"/>
          </w:tcPr>
          <w:p w14:paraId="7795E1B6" w14:textId="77777777" w:rsidR="00635805" w:rsidRPr="00B179AC" w:rsidRDefault="00635805" w:rsidP="009A7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AC">
              <w:rPr>
                <w:rFonts w:ascii="Times New Roman" w:hAnsi="Times New Roman" w:cs="Times New Roman"/>
                <w:sz w:val="24"/>
                <w:szCs w:val="24"/>
              </w:rPr>
              <w:t>Категории автомобильных дорог общего пользования</w:t>
            </w:r>
          </w:p>
        </w:tc>
      </w:tr>
      <w:tr w:rsidR="00635805" w:rsidRPr="00B179AC" w14:paraId="4B237F28" w14:textId="77777777" w:rsidTr="00635805">
        <w:tc>
          <w:tcPr>
            <w:tcW w:w="3256" w:type="dxa"/>
            <w:vMerge/>
          </w:tcPr>
          <w:p w14:paraId="5DBE1466" w14:textId="77777777" w:rsidR="00635805" w:rsidRPr="00B179AC" w:rsidRDefault="00635805" w:rsidP="009A7A77"/>
        </w:tc>
        <w:tc>
          <w:tcPr>
            <w:tcW w:w="1275" w:type="dxa"/>
          </w:tcPr>
          <w:p w14:paraId="60217DE5" w14:textId="77777777" w:rsidR="00635805" w:rsidRPr="00B179AC" w:rsidRDefault="00635805" w:rsidP="009A7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14:paraId="7FE7A928" w14:textId="77777777" w:rsidR="00635805" w:rsidRPr="00B179AC" w:rsidRDefault="00635805" w:rsidP="009A7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A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34" w:type="dxa"/>
          </w:tcPr>
          <w:p w14:paraId="7551641B" w14:textId="77777777" w:rsidR="00635805" w:rsidRPr="00B179AC" w:rsidRDefault="00635805" w:rsidP="009A7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A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276" w:type="dxa"/>
          </w:tcPr>
          <w:p w14:paraId="4E7A5452" w14:textId="77777777" w:rsidR="00635805" w:rsidRPr="00B179AC" w:rsidRDefault="00635805" w:rsidP="009A7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A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276" w:type="dxa"/>
          </w:tcPr>
          <w:p w14:paraId="4601B903" w14:textId="77777777" w:rsidR="00635805" w:rsidRPr="00B179AC" w:rsidRDefault="00635805" w:rsidP="009A7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A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635805" w:rsidRPr="00B179AC" w14:paraId="34AE49C7" w14:textId="77777777" w:rsidTr="00635805">
        <w:tc>
          <w:tcPr>
            <w:tcW w:w="3256" w:type="dxa"/>
          </w:tcPr>
          <w:p w14:paraId="2BD1FDEB" w14:textId="77777777" w:rsidR="00635805" w:rsidRPr="00B179AC" w:rsidRDefault="00635805" w:rsidP="009A7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9AC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275" w:type="dxa"/>
          </w:tcPr>
          <w:p w14:paraId="3206F8CA" w14:textId="73170BED" w:rsidR="00635805" w:rsidRPr="00B179AC" w:rsidRDefault="00635805" w:rsidP="00635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50831DBF" w14:textId="1A192D9A" w:rsidR="00635805" w:rsidRPr="00B179AC" w:rsidRDefault="00635805" w:rsidP="00635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51190359" w14:textId="2338BB69" w:rsidR="00635805" w:rsidRPr="00B179AC" w:rsidRDefault="00635805" w:rsidP="00635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14:paraId="47A25ACD" w14:textId="4BE66100" w:rsidR="00635805" w:rsidRPr="00B179AC" w:rsidRDefault="00635805" w:rsidP="00635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14:paraId="3A8252C6" w14:textId="77777777" w:rsidR="00635805" w:rsidRPr="00B179AC" w:rsidRDefault="00635805" w:rsidP="00635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5805" w:rsidRPr="00B179AC" w14:paraId="5FBAE39B" w14:textId="77777777" w:rsidTr="00635805">
        <w:tc>
          <w:tcPr>
            <w:tcW w:w="3256" w:type="dxa"/>
          </w:tcPr>
          <w:p w14:paraId="1D511496" w14:textId="77777777" w:rsidR="00635805" w:rsidRPr="00B179AC" w:rsidRDefault="00635805" w:rsidP="009A7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9AC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275" w:type="dxa"/>
          </w:tcPr>
          <w:p w14:paraId="4A8F884C" w14:textId="12C4D16C" w:rsidR="00635805" w:rsidRPr="00B179AC" w:rsidRDefault="00635805" w:rsidP="00635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7F6CA239" w14:textId="1DD1E96A" w:rsidR="00635805" w:rsidRPr="00B179AC" w:rsidRDefault="00635805" w:rsidP="00635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05986404" w14:textId="1F21FED1" w:rsidR="00635805" w:rsidRPr="00B179AC" w:rsidRDefault="00635805" w:rsidP="00635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424191F2" w14:textId="1626F10A" w:rsidR="00635805" w:rsidRPr="00B179AC" w:rsidRDefault="00635805" w:rsidP="00635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6888B5FF" w14:textId="77777777" w:rsidR="00635805" w:rsidRPr="00B179AC" w:rsidRDefault="00635805" w:rsidP="00635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5569216" w14:textId="77777777" w:rsidR="004C1C4A" w:rsidRPr="00876A56" w:rsidRDefault="004C1C4A" w:rsidP="004C1E6A">
      <w:pPr>
        <w:pStyle w:val="a8"/>
        <w:spacing w:line="360" w:lineRule="auto"/>
        <w:ind w:left="0"/>
        <w:jc w:val="both"/>
        <w:rPr>
          <w:color w:val="000000"/>
          <w:sz w:val="28"/>
          <w:szCs w:val="28"/>
        </w:rPr>
      </w:pPr>
    </w:p>
    <w:p w14:paraId="0023723A" w14:textId="77777777" w:rsidR="003C3836" w:rsidRPr="00EF0842" w:rsidRDefault="006D2B6C" w:rsidP="003C3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8"/>
          <w:szCs w:val="28"/>
        </w:rPr>
        <w:tab/>
      </w:r>
      <w:r w:rsidR="00A1553D" w:rsidRPr="00187FFA">
        <w:rPr>
          <w:rFonts w:eastAsia="Calibri"/>
          <w:sz w:val="28"/>
          <w:szCs w:val="28"/>
          <w:lang w:eastAsia="en-US"/>
        </w:rPr>
        <w:t xml:space="preserve"> </w:t>
      </w:r>
      <w:r w:rsidR="003C3836" w:rsidRPr="00EF0842">
        <w:rPr>
          <w:rFonts w:ascii="Times New Roman" w:hAnsi="Times New Roman" w:cs="Times New Roman"/>
          <w:sz w:val="24"/>
          <w:szCs w:val="24"/>
        </w:rPr>
        <w:t>L рек. - расчетная протяженность автомобильных дорог общего пользования местного значения соответствующей категории, намеченных к реконструкции на год планирования (км);</w:t>
      </w:r>
    </w:p>
    <w:p w14:paraId="6AE1C627" w14:textId="77777777" w:rsidR="003C3836" w:rsidRPr="00EF0842" w:rsidRDefault="003C3836" w:rsidP="003C38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7BB104" w14:textId="77777777" w:rsidR="003C3836" w:rsidRPr="00EF0842" w:rsidRDefault="003C3836" w:rsidP="003C3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 xml:space="preserve">б) А рем. = Н </w:t>
      </w:r>
      <w:proofErr w:type="spellStart"/>
      <w:r w:rsidRPr="00EF0842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EF0842">
        <w:rPr>
          <w:rFonts w:ascii="Times New Roman" w:hAnsi="Times New Roman" w:cs="Times New Roman"/>
          <w:sz w:val="24"/>
          <w:szCs w:val="24"/>
        </w:rPr>
        <w:t>. рем. x L рем., где:</w:t>
      </w:r>
    </w:p>
    <w:p w14:paraId="0E42CF6E" w14:textId="77777777" w:rsidR="003C3836" w:rsidRPr="00EF0842" w:rsidRDefault="003C3836" w:rsidP="003C38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1C74DF" w14:textId="77777777" w:rsidR="003C3836" w:rsidRPr="00EF0842" w:rsidRDefault="003C3836" w:rsidP="003C3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>А рем. - размер ассигнований местного бюджета на ремонт автомобильных дорог общего пользования местного значения (тыс. рублей);</w:t>
      </w:r>
    </w:p>
    <w:p w14:paraId="42BC548C" w14:textId="77777777" w:rsidR="003C3836" w:rsidRPr="00EF0842" w:rsidRDefault="003C3836" w:rsidP="003C3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Pr="00EF0842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EF0842">
        <w:rPr>
          <w:rFonts w:ascii="Times New Roman" w:hAnsi="Times New Roman" w:cs="Times New Roman"/>
          <w:sz w:val="24"/>
          <w:szCs w:val="24"/>
        </w:rPr>
        <w:t>. рем. - приведенный норматив финансовых затрат по ремонту автомобильных дорог общего пользования местного значения (тыс. рублей/км);</w:t>
      </w:r>
    </w:p>
    <w:p w14:paraId="4E0447EA" w14:textId="77777777" w:rsidR="003C3836" w:rsidRPr="00EF0842" w:rsidRDefault="003C3836" w:rsidP="003C3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>L рем. - расчетная протяженность автомобильных дорог общего пользования местного значения каждой категории, подлежащих ремонту на год планирования (км), которая определяется по формуле:</w:t>
      </w:r>
    </w:p>
    <w:p w14:paraId="1547B9AC" w14:textId="77777777" w:rsidR="003C3836" w:rsidRPr="00EF0842" w:rsidRDefault="003C3836" w:rsidP="003C38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BAAB0E8" w14:textId="77777777" w:rsidR="003C3836" w:rsidRPr="00EF0842" w:rsidRDefault="003C3836" w:rsidP="003C3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>L рем. = L / Т рем. - L рек. - L кап. рем., где:</w:t>
      </w:r>
    </w:p>
    <w:p w14:paraId="5E51A1AD" w14:textId="77777777" w:rsidR="003C3836" w:rsidRPr="00EF0842" w:rsidRDefault="003C3836" w:rsidP="003C38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B44B2D" w14:textId="77777777" w:rsidR="003C3836" w:rsidRPr="00B04977" w:rsidRDefault="003C3836" w:rsidP="003C3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 xml:space="preserve">L - протяженность автомобильных дорог общего пользования местного значения каждой категории (км) принимается по данным государственного статистического наблюдения по состоянию на 1 января года, предшествующего планируемому периоду </w:t>
      </w:r>
      <w:hyperlink r:id="rId9" w:history="1">
        <w:r w:rsidRPr="00B04977">
          <w:rPr>
            <w:rFonts w:ascii="Times New Roman" w:hAnsi="Times New Roman" w:cs="Times New Roman"/>
            <w:sz w:val="24"/>
            <w:szCs w:val="24"/>
          </w:rPr>
          <w:t>(форма 3-ДГ)</w:t>
        </w:r>
      </w:hyperlink>
      <w:r w:rsidRPr="00B04977">
        <w:rPr>
          <w:rFonts w:ascii="Times New Roman" w:hAnsi="Times New Roman" w:cs="Times New Roman"/>
          <w:sz w:val="24"/>
          <w:szCs w:val="24"/>
        </w:rPr>
        <w:t>, с учетом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километров);</w:t>
      </w:r>
    </w:p>
    <w:p w14:paraId="2BB4FBAE" w14:textId="77777777" w:rsidR="003C3836" w:rsidRPr="00B04977" w:rsidRDefault="003C3836" w:rsidP="003C3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977">
        <w:rPr>
          <w:rFonts w:ascii="Times New Roman" w:hAnsi="Times New Roman" w:cs="Times New Roman"/>
          <w:sz w:val="24"/>
          <w:szCs w:val="24"/>
        </w:rPr>
        <w:t xml:space="preserve">Т рем. - нормативный межремонтный срок по ремонту для автомобильных дорог общего пользования каждой категории согласно </w:t>
      </w:r>
      <w:hyperlink w:anchor="P102" w:history="1">
        <w:r w:rsidRPr="00B04977">
          <w:rPr>
            <w:rFonts w:ascii="Times New Roman" w:hAnsi="Times New Roman" w:cs="Times New Roman"/>
            <w:sz w:val="24"/>
            <w:szCs w:val="24"/>
          </w:rPr>
          <w:t>таблице 2</w:t>
        </w:r>
      </w:hyperlink>
      <w:r w:rsidRPr="00B04977">
        <w:rPr>
          <w:rFonts w:ascii="Times New Roman" w:hAnsi="Times New Roman" w:cs="Times New Roman"/>
          <w:sz w:val="24"/>
          <w:szCs w:val="24"/>
        </w:rPr>
        <w:t>;</w:t>
      </w:r>
    </w:p>
    <w:p w14:paraId="5927FF47" w14:textId="77777777" w:rsidR="003C3836" w:rsidRPr="00EF0842" w:rsidRDefault="003C3836" w:rsidP="003C3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 xml:space="preserve">L рек. - расчетная протяженность автомобильных дорог общего пользования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EF0842">
        <w:rPr>
          <w:rFonts w:ascii="Times New Roman" w:hAnsi="Times New Roman" w:cs="Times New Roman"/>
          <w:sz w:val="24"/>
          <w:szCs w:val="24"/>
        </w:rPr>
        <w:t xml:space="preserve"> значения соответствующей категории, намеченных к реконструкции на год планирования (км);</w:t>
      </w:r>
    </w:p>
    <w:p w14:paraId="6E79220E" w14:textId="77777777" w:rsidR="003C3836" w:rsidRPr="00EF0842" w:rsidRDefault="003C3836" w:rsidP="003C3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>L кап. рем. - расчетная протяженность автомобильных дорог общего пользования местного значения соответствующей категории, намеченных к капитальному ремонту на год планирования (км).</w:t>
      </w:r>
    </w:p>
    <w:p w14:paraId="381C5611" w14:textId="77777777" w:rsidR="003C3836" w:rsidRPr="00B1305D" w:rsidRDefault="003C3836" w:rsidP="003C3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5D">
        <w:rPr>
          <w:rFonts w:ascii="Times New Roman" w:hAnsi="Times New Roman" w:cs="Times New Roman"/>
          <w:sz w:val="28"/>
          <w:szCs w:val="28"/>
        </w:rPr>
        <w:t>Общая потребность в ассигнованиях местного бюджета на капитальный ремонт и ремонт автомобильных дорог определяется как сумма ассигнований на капитальный ремонт и ремонт всех категорий автомобильных дорог общего пользования местного значения.</w:t>
      </w:r>
    </w:p>
    <w:p w14:paraId="321EA211" w14:textId="77777777" w:rsidR="003C3836" w:rsidRPr="00B1305D" w:rsidRDefault="003C3836" w:rsidP="003C3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5D">
        <w:rPr>
          <w:rFonts w:ascii="Times New Roman" w:hAnsi="Times New Roman" w:cs="Times New Roman"/>
          <w:sz w:val="28"/>
          <w:szCs w:val="28"/>
        </w:rPr>
        <w:t>3. Определение размера ассигнований местного бюджета на содержание автомобильных дорог общего пользования местного значения осуществляется по формуле:</w:t>
      </w:r>
    </w:p>
    <w:p w14:paraId="5C3C427C" w14:textId="77777777" w:rsidR="003C3836" w:rsidRPr="00EF0842" w:rsidRDefault="003C3836" w:rsidP="003C38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ECF86DC" w14:textId="77777777" w:rsidR="003C3836" w:rsidRPr="00EF0842" w:rsidRDefault="003C3836" w:rsidP="003C3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 xml:space="preserve">А сод. = Н </w:t>
      </w:r>
      <w:proofErr w:type="spellStart"/>
      <w:r w:rsidRPr="00EF0842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EF0842">
        <w:rPr>
          <w:rFonts w:ascii="Times New Roman" w:hAnsi="Times New Roman" w:cs="Times New Roman"/>
          <w:sz w:val="24"/>
          <w:szCs w:val="24"/>
        </w:rPr>
        <w:t>. сод. x L, где:</w:t>
      </w:r>
    </w:p>
    <w:p w14:paraId="4A756A68" w14:textId="77777777" w:rsidR="003C3836" w:rsidRPr="00EF0842" w:rsidRDefault="003C3836" w:rsidP="003C38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57FF25F" w14:textId="77777777" w:rsidR="003C3836" w:rsidRPr="00EF0842" w:rsidRDefault="003C3836" w:rsidP="003C3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>А сод. - размер ассигнований местного бюджета на содержание автомобильных дорог общего пользования местного значения (тыс. рублей);</w:t>
      </w:r>
    </w:p>
    <w:p w14:paraId="6881F123" w14:textId="77777777" w:rsidR="003C3836" w:rsidRPr="00EF0842" w:rsidRDefault="003C3836" w:rsidP="003C3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Pr="00EF0842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EF0842">
        <w:rPr>
          <w:rFonts w:ascii="Times New Roman" w:hAnsi="Times New Roman" w:cs="Times New Roman"/>
          <w:sz w:val="24"/>
          <w:szCs w:val="24"/>
        </w:rPr>
        <w:t>. сод. - приведенный норматив финансовых затрат на содержание автомобильных дорог общего пользования местного значения (тыс. руб./км);</w:t>
      </w:r>
    </w:p>
    <w:p w14:paraId="5C0CC89E" w14:textId="77777777" w:rsidR="003C3836" w:rsidRPr="00EF0842" w:rsidRDefault="003C3836" w:rsidP="003C3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 xml:space="preserve">L - протяженность автомобильных дорог общего пользования местного значения каждой категории (км) принимается по данным государственного статистического наблюдения по состоянию на 1 января года, предшествующего планируемому периоду </w:t>
      </w:r>
      <w:hyperlink r:id="rId10" w:history="1">
        <w:r w:rsidRPr="00B04977">
          <w:rPr>
            <w:rFonts w:ascii="Times New Roman" w:hAnsi="Times New Roman" w:cs="Times New Roman"/>
            <w:sz w:val="24"/>
            <w:szCs w:val="24"/>
          </w:rPr>
          <w:t>(форма 3-ДГ)</w:t>
        </w:r>
      </w:hyperlink>
      <w:r w:rsidRPr="00EF0842">
        <w:rPr>
          <w:rFonts w:ascii="Times New Roman" w:hAnsi="Times New Roman" w:cs="Times New Roman"/>
          <w:sz w:val="24"/>
          <w:szCs w:val="24"/>
        </w:rPr>
        <w:t>, с учетом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километров).</w:t>
      </w:r>
    </w:p>
    <w:p w14:paraId="71794DBB" w14:textId="77777777" w:rsidR="003C3836" w:rsidRPr="00B1305D" w:rsidRDefault="003C3836" w:rsidP="003C3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5D">
        <w:rPr>
          <w:rFonts w:ascii="Times New Roman" w:hAnsi="Times New Roman" w:cs="Times New Roman"/>
          <w:sz w:val="28"/>
          <w:szCs w:val="28"/>
        </w:rPr>
        <w:t>Общая потребность в ассигнованиях местного бюджета на содержание автомобильных дорог общего пользования местного значения определяется как сумма ассигнований местного бюджета на содержание всех категорий автомобильных дорог общего пользования местного значения.</w:t>
      </w:r>
    </w:p>
    <w:p w14:paraId="55A7F432" w14:textId="77777777" w:rsidR="003C3836" w:rsidRPr="00B1305D" w:rsidRDefault="003C3836" w:rsidP="003C3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5D">
        <w:rPr>
          <w:rFonts w:ascii="Times New Roman" w:hAnsi="Times New Roman" w:cs="Times New Roman"/>
          <w:sz w:val="28"/>
          <w:szCs w:val="28"/>
        </w:rPr>
        <w:t xml:space="preserve">4. Суммарная годовая потребность в ассигнованиях местного бюджета на капитальный ремонт, ремонт и содержание автомобильных дорог общего </w:t>
      </w:r>
      <w:r w:rsidRPr="00B1305D">
        <w:rPr>
          <w:rFonts w:ascii="Times New Roman" w:hAnsi="Times New Roman" w:cs="Times New Roman"/>
          <w:sz w:val="28"/>
          <w:szCs w:val="28"/>
        </w:rPr>
        <w:lastRenderedPageBreak/>
        <w:t>пользования местного значения определяется как сумма годовой потребности в финансировании соответственно на капитальный ремонт, ремонт и содержание автомобильных дорог общего пользования местного значения.</w:t>
      </w:r>
    </w:p>
    <w:p w14:paraId="647B8035" w14:textId="27500658" w:rsidR="00A1553D" w:rsidRDefault="00A1553D" w:rsidP="00E6707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sectPr w:rsidR="00A1553D" w:rsidSect="0005171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46ACF"/>
    <w:multiLevelType w:val="hybridMultilevel"/>
    <w:tmpl w:val="A9BAEAA2"/>
    <w:lvl w:ilvl="0" w:tplc="F65CD5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1A57369"/>
    <w:multiLevelType w:val="hybridMultilevel"/>
    <w:tmpl w:val="CFCEC71C"/>
    <w:lvl w:ilvl="0" w:tplc="0490645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FF20348"/>
    <w:multiLevelType w:val="hybridMultilevel"/>
    <w:tmpl w:val="CE820454"/>
    <w:lvl w:ilvl="0" w:tplc="4EA225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63DB2234"/>
    <w:multiLevelType w:val="hybridMultilevel"/>
    <w:tmpl w:val="EED86220"/>
    <w:lvl w:ilvl="0" w:tplc="E2E4CC8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A5B7DCD"/>
    <w:multiLevelType w:val="hybridMultilevel"/>
    <w:tmpl w:val="41D0455A"/>
    <w:lvl w:ilvl="0" w:tplc="D0F273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C971D15"/>
    <w:multiLevelType w:val="hybridMultilevel"/>
    <w:tmpl w:val="536CD8EE"/>
    <w:lvl w:ilvl="0" w:tplc="89CA7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F5"/>
    <w:rsid w:val="00013871"/>
    <w:rsid w:val="0002429E"/>
    <w:rsid w:val="00051710"/>
    <w:rsid w:val="00101CCE"/>
    <w:rsid w:val="001267CB"/>
    <w:rsid w:val="0013093E"/>
    <w:rsid w:val="0029798D"/>
    <w:rsid w:val="002A2E44"/>
    <w:rsid w:val="002C4D44"/>
    <w:rsid w:val="00340545"/>
    <w:rsid w:val="00346F31"/>
    <w:rsid w:val="00373E78"/>
    <w:rsid w:val="00396F12"/>
    <w:rsid w:val="003B7088"/>
    <w:rsid w:val="003C3304"/>
    <w:rsid w:val="003C3836"/>
    <w:rsid w:val="00404B9D"/>
    <w:rsid w:val="004610F9"/>
    <w:rsid w:val="00464DF5"/>
    <w:rsid w:val="00471820"/>
    <w:rsid w:val="004C1C4A"/>
    <w:rsid w:val="004C1E6A"/>
    <w:rsid w:val="004D4EA9"/>
    <w:rsid w:val="00510A1E"/>
    <w:rsid w:val="00530BD1"/>
    <w:rsid w:val="00564088"/>
    <w:rsid w:val="00586F12"/>
    <w:rsid w:val="005A0960"/>
    <w:rsid w:val="006056A0"/>
    <w:rsid w:val="00635805"/>
    <w:rsid w:val="00693305"/>
    <w:rsid w:val="006D2B6C"/>
    <w:rsid w:val="006E1577"/>
    <w:rsid w:val="00735C02"/>
    <w:rsid w:val="00745A8E"/>
    <w:rsid w:val="00774BB0"/>
    <w:rsid w:val="00782417"/>
    <w:rsid w:val="00807E13"/>
    <w:rsid w:val="00833232"/>
    <w:rsid w:val="00876A56"/>
    <w:rsid w:val="00895B52"/>
    <w:rsid w:val="0089639C"/>
    <w:rsid w:val="008E1F85"/>
    <w:rsid w:val="008F79DF"/>
    <w:rsid w:val="009257EF"/>
    <w:rsid w:val="009556C5"/>
    <w:rsid w:val="009756EE"/>
    <w:rsid w:val="009A26AC"/>
    <w:rsid w:val="00A1553D"/>
    <w:rsid w:val="00A56586"/>
    <w:rsid w:val="00A61BE7"/>
    <w:rsid w:val="00AE7286"/>
    <w:rsid w:val="00B04977"/>
    <w:rsid w:val="00B1305D"/>
    <w:rsid w:val="00B179AC"/>
    <w:rsid w:val="00B700A2"/>
    <w:rsid w:val="00B73677"/>
    <w:rsid w:val="00BD3CAC"/>
    <w:rsid w:val="00C179F3"/>
    <w:rsid w:val="00C62261"/>
    <w:rsid w:val="00CA6F3D"/>
    <w:rsid w:val="00CD6C56"/>
    <w:rsid w:val="00CE186E"/>
    <w:rsid w:val="00D472EE"/>
    <w:rsid w:val="00DD0A88"/>
    <w:rsid w:val="00E6022D"/>
    <w:rsid w:val="00E67070"/>
    <w:rsid w:val="00EB129B"/>
    <w:rsid w:val="00ED078A"/>
    <w:rsid w:val="00ED27BF"/>
    <w:rsid w:val="00EE31C8"/>
    <w:rsid w:val="00EF0842"/>
    <w:rsid w:val="00FB5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4684"/>
  <w15:docId w15:val="{FE0D7577-CB80-4AD7-BC0E-01955F32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C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64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464D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4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4D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D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735C02"/>
    <w:pPr>
      <w:spacing w:after="120"/>
    </w:pPr>
  </w:style>
  <w:style w:type="character" w:customStyle="1" w:styleId="a5">
    <w:name w:val="Основной текст Знак"/>
    <w:basedOn w:val="a0"/>
    <w:link w:val="a4"/>
    <w:rsid w:val="00735C0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Текст выноски Знак"/>
    <w:basedOn w:val="a0"/>
    <w:link w:val="a7"/>
    <w:uiPriority w:val="99"/>
    <w:semiHidden/>
    <w:rsid w:val="00A61BE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A61BE7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A61BE7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cxspmiddle">
    <w:name w:val="acxspmiddle"/>
    <w:basedOn w:val="a"/>
    <w:rsid w:val="00A1553D"/>
    <w:pPr>
      <w:widowControl w:val="0"/>
      <w:spacing w:before="100" w:beforeAutospacing="1" w:after="100" w:afterAutospacing="1"/>
    </w:pPr>
    <w:rPr>
      <w:rFonts w:eastAsia="Lucida Sans Unicode"/>
      <w:kern w:val="1"/>
    </w:rPr>
  </w:style>
  <w:style w:type="paragraph" w:styleId="a8">
    <w:name w:val="List Paragraph"/>
    <w:basedOn w:val="a"/>
    <w:uiPriority w:val="34"/>
    <w:qFormat/>
    <w:rsid w:val="006D2B6C"/>
    <w:pPr>
      <w:suppressAutoHyphens w:val="0"/>
      <w:ind w:left="720"/>
      <w:contextualSpacing/>
    </w:pPr>
    <w:rPr>
      <w:sz w:val="26"/>
      <w:szCs w:val="26"/>
      <w:lang w:eastAsia="ru-RU"/>
    </w:rPr>
  </w:style>
  <w:style w:type="paragraph" w:styleId="a9">
    <w:name w:val="No Spacing"/>
    <w:uiPriority w:val="1"/>
    <w:qFormat/>
    <w:rsid w:val="00876A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4F6C7123584D320D0954AC29A6AA987049D2EA03222865F0B9BF55F036F21BE12E649D1A10E240xFD4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F13FA31A9D427AEAD6A34D8A00306786A3C8EE05A30B8CFA1CD690285FD29E098815D35A9DFB88DE0C3C1258B93CE6lAO8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64F6C7123584D320D0954AC29A6AA987049D2EA03222865F0B9BF55F036F21BE12E649D1A10E240xFD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4F6C7123584D320D0954AC29A6AA987049D2EA03222865F0B9BF55F036F21BE12E649D1A10E240xFD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4F39E-301D-45DA-BF2D-48B32D99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Обревко</dc:creator>
  <cp:lastModifiedBy>Татьяна Н. Малявка</cp:lastModifiedBy>
  <cp:revision>8</cp:revision>
  <dcterms:created xsi:type="dcterms:W3CDTF">2022-03-03T04:33:00Z</dcterms:created>
  <dcterms:modified xsi:type="dcterms:W3CDTF">2022-03-09T02:36:00Z</dcterms:modified>
</cp:coreProperties>
</file>