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5B0A0E" w:rsidP="00444EDB">
      <w:pPr>
        <w:pStyle w:val="a3"/>
        <w:rPr>
          <w:sz w:val="28"/>
          <w:szCs w:val="28"/>
        </w:rPr>
      </w:pPr>
      <w:r>
        <w:rPr>
          <w:b w:val="0"/>
          <w:noProof/>
          <w:color w:val="000000"/>
          <w:sz w:val="18"/>
          <w:szCs w:val="24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5B0A0E" w:rsidP="00444EDB">
      <w:pPr>
        <w:pStyle w:val="a3"/>
        <w:rPr>
          <w:sz w:val="28"/>
          <w:szCs w:val="28"/>
        </w:rPr>
      </w:pPr>
    </w:p>
    <w:p w:rsidR="005B0A0E" w:rsidRDefault="005B0A0E" w:rsidP="00444EDB">
      <w:pPr>
        <w:pStyle w:val="a3"/>
        <w:rPr>
          <w:sz w:val="28"/>
          <w:szCs w:val="28"/>
        </w:rPr>
      </w:pPr>
    </w:p>
    <w:p w:rsidR="00444EDB" w:rsidRPr="009A3FD5" w:rsidRDefault="00444EDB" w:rsidP="0043344B">
      <w:pPr>
        <w:pStyle w:val="a3"/>
        <w:rPr>
          <w:sz w:val="28"/>
          <w:szCs w:val="28"/>
        </w:rPr>
      </w:pPr>
      <w:r w:rsidRPr="009A3FD5">
        <w:rPr>
          <w:sz w:val="28"/>
          <w:szCs w:val="28"/>
        </w:rPr>
        <w:t xml:space="preserve">Администрация </w:t>
      </w:r>
      <w:r w:rsidR="005B0A0E" w:rsidRPr="009A3FD5">
        <w:rPr>
          <w:sz w:val="28"/>
          <w:szCs w:val="28"/>
        </w:rPr>
        <w:t>Анунинского</w:t>
      </w:r>
      <w:r w:rsidRPr="009A3FD5">
        <w:rPr>
          <w:sz w:val="28"/>
          <w:szCs w:val="28"/>
        </w:rPr>
        <w:t xml:space="preserve"> муниципального района</w:t>
      </w:r>
    </w:p>
    <w:p w:rsidR="00444EDB" w:rsidRPr="009A3FD5" w:rsidRDefault="00444EDB" w:rsidP="0043344B">
      <w:pPr>
        <w:pStyle w:val="a3"/>
        <w:rPr>
          <w:sz w:val="28"/>
          <w:szCs w:val="28"/>
        </w:rPr>
      </w:pPr>
      <w:r w:rsidRPr="009A3FD5">
        <w:rPr>
          <w:sz w:val="28"/>
          <w:szCs w:val="28"/>
        </w:rPr>
        <w:t>Приморского края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КОМИССИЯ ПО ПРЕДУПРЕЖДЕНИЮ И ЛИКВИДАЦИИ 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ЧРЕЗВЫЧАЙНЫХ СИТУАЦИЙ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И ОБЕСПЕЧЕНИЮ ПОЖАРНОЙ БЕЗОПАСНОСТИ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</w:p>
    <w:p w:rsidR="00444EDB" w:rsidRPr="009A3FD5" w:rsidRDefault="00444EDB" w:rsidP="00444EDB">
      <w:pPr>
        <w:rPr>
          <w:sz w:val="28"/>
          <w:szCs w:val="28"/>
        </w:rPr>
      </w:pPr>
    </w:p>
    <w:p w:rsidR="007245B8" w:rsidRPr="009A3FD5" w:rsidRDefault="007245B8" w:rsidP="002F5D44">
      <w:pPr>
        <w:pStyle w:val="4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РЕШЕНИЕ</w:t>
      </w:r>
    </w:p>
    <w:p w:rsidR="00444EDB" w:rsidRPr="009A3FD5" w:rsidRDefault="00444EDB" w:rsidP="00444EDB">
      <w:pPr>
        <w:jc w:val="center"/>
        <w:rPr>
          <w:b/>
          <w:sz w:val="28"/>
          <w:szCs w:val="28"/>
        </w:rPr>
      </w:pPr>
    </w:p>
    <w:p w:rsidR="007245B8" w:rsidRPr="009A3FD5" w:rsidRDefault="007245B8" w:rsidP="00444EDB">
      <w:pPr>
        <w:ind w:left="-142" w:right="-1192"/>
        <w:rPr>
          <w:sz w:val="28"/>
          <w:szCs w:val="28"/>
        </w:rPr>
      </w:pPr>
    </w:p>
    <w:p w:rsidR="00444EDB" w:rsidRPr="009A3FD5" w:rsidRDefault="0043344B" w:rsidP="0043344B">
      <w:pPr>
        <w:ind w:left="-142" w:right="-1192"/>
        <w:jc w:val="center"/>
        <w:rPr>
          <w:b/>
          <w:sz w:val="28"/>
          <w:szCs w:val="28"/>
        </w:rPr>
      </w:pPr>
      <w:r>
        <w:rPr>
          <w:sz w:val="28"/>
          <w:szCs w:val="28"/>
        </w:rPr>
        <w:t>05.08.2020</w:t>
      </w:r>
      <w:r w:rsidR="006F1E4C" w:rsidRPr="009A3FD5">
        <w:rPr>
          <w:sz w:val="28"/>
          <w:szCs w:val="28"/>
        </w:rPr>
        <w:t xml:space="preserve"> г.</w:t>
      </w:r>
      <w:r w:rsidR="006F1E4C" w:rsidRPr="009A3FD5">
        <w:rPr>
          <w:sz w:val="28"/>
          <w:szCs w:val="28"/>
        </w:rPr>
        <w:tab/>
        <w:t xml:space="preserve">    </w:t>
      </w:r>
      <w:r w:rsidR="00444EDB" w:rsidRPr="009A3FD5">
        <w:rPr>
          <w:sz w:val="28"/>
          <w:szCs w:val="28"/>
        </w:rPr>
        <w:t xml:space="preserve">            </w:t>
      </w:r>
      <w:r w:rsidR="002F5D44" w:rsidRPr="009A3FD5">
        <w:rPr>
          <w:sz w:val="28"/>
          <w:szCs w:val="28"/>
        </w:rPr>
        <w:t xml:space="preserve"> </w:t>
      </w:r>
      <w:r w:rsidR="00444EDB" w:rsidRPr="009A3FD5">
        <w:rPr>
          <w:sz w:val="28"/>
          <w:szCs w:val="28"/>
        </w:rPr>
        <w:t>с. Анучино</w:t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93421D">
        <w:rPr>
          <w:b/>
          <w:sz w:val="28"/>
          <w:szCs w:val="28"/>
        </w:rPr>
        <w:t xml:space="preserve">  № 8</w:t>
      </w: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D26B4C" w:rsidRPr="009A3FD5" w:rsidRDefault="00D26B4C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2F5D44" w:rsidRPr="009A3FD5">
        <w:rPr>
          <w:sz w:val="28"/>
          <w:szCs w:val="28"/>
        </w:rPr>
        <w:t xml:space="preserve">    </w:t>
      </w:r>
      <w:r w:rsidR="00444EDB" w:rsidRPr="009A3FD5">
        <w:rPr>
          <w:sz w:val="28"/>
          <w:szCs w:val="28"/>
        </w:rPr>
        <w:t>О  мер</w:t>
      </w:r>
      <w:r w:rsidR="00966F48">
        <w:rPr>
          <w:sz w:val="28"/>
          <w:szCs w:val="28"/>
        </w:rPr>
        <w:t>ах по недопущению</w:t>
      </w:r>
      <w:r w:rsidR="007245B8" w:rsidRPr="009A3FD5">
        <w:rPr>
          <w:sz w:val="28"/>
          <w:szCs w:val="28"/>
        </w:rPr>
        <w:t xml:space="preserve"> чрезвычайных ситуаций </w:t>
      </w:r>
      <w:r w:rsidR="00966F48">
        <w:rPr>
          <w:sz w:val="28"/>
          <w:szCs w:val="28"/>
        </w:rPr>
        <w:t xml:space="preserve">в период прохождения опасных гидрометеорологических явлений </w:t>
      </w:r>
      <w:r w:rsidR="00E41206" w:rsidRPr="009A3FD5">
        <w:rPr>
          <w:sz w:val="28"/>
          <w:szCs w:val="28"/>
        </w:rPr>
        <w:t xml:space="preserve"> на территории Анучинского муниципального района</w:t>
      </w:r>
    </w:p>
    <w:p w:rsidR="006C3FA5" w:rsidRPr="009A3FD5" w:rsidRDefault="006C3FA5" w:rsidP="002F5D44">
      <w:pPr>
        <w:pStyle w:val="4"/>
        <w:rPr>
          <w:sz w:val="28"/>
          <w:szCs w:val="28"/>
        </w:rPr>
      </w:pPr>
    </w:p>
    <w:p w:rsidR="00EE3B29" w:rsidRDefault="00017CC0" w:rsidP="00EE3B29">
      <w:pPr>
        <w:spacing w:line="360" w:lineRule="auto"/>
        <w:ind w:firstLine="709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="00966F48">
        <w:rPr>
          <w:sz w:val="28"/>
          <w:szCs w:val="28"/>
        </w:rPr>
        <w:t xml:space="preserve">  </w:t>
      </w:r>
      <w:r w:rsidR="00EE3B29">
        <w:rPr>
          <w:sz w:val="28"/>
          <w:szCs w:val="28"/>
        </w:rPr>
        <w:t>По информации ФГБУ «</w:t>
      </w:r>
      <w:proofErr w:type="gramStart"/>
      <w:r w:rsidR="00EE3B29">
        <w:rPr>
          <w:sz w:val="28"/>
          <w:szCs w:val="28"/>
        </w:rPr>
        <w:t>Приморское</w:t>
      </w:r>
      <w:proofErr w:type="gramEnd"/>
      <w:r w:rsidR="00EE3B29">
        <w:rPr>
          <w:sz w:val="28"/>
          <w:szCs w:val="28"/>
        </w:rPr>
        <w:t xml:space="preserve"> УГМС» в связи </w:t>
      </w:r>
      <w:r w:rsidR="00EE3B29" w:rsidRPr="005573BB">
        <w:rPr>
          <w:sz w:val="28"/>
          <w:szCs w:val="28"/>
        </w:rPr>
        <w:t xml:space="preserve">выходом на акваторию Японского моря </w:t>
      </w:r>
      <w:r w:rsidR="00EE3B29">
        <w:rPr>
          <w:sz w:val="28"/>
          <w:szCs w:val="28"/>
        </w:rPr>
        <w:t>активного тропического циклона (</w:t>
      </w:r>
      <w:r w:rsidR="00EE3B29" w:rsidRPr="005573BB">
        <w:rPr>
          <w:sz w:val="28"/>
          <w:szCs w:val="28"/>
        </w:rPr>
        <w:t xml:space="preserve">бывшего тайфуна </w:t>
      </w:r>
      <w:r w:rsidR="00EE3B29">
        <w:rPr>
          <w:sz w:val="28"/>
          <w:szCs w:val="28"/>
        </w:rPr>
        <w:t>«</w:t>
      </w:r>
      <w:r w:rsidR="00EE3B29" w:rsidRPr="005573BB">
        <w:rPr>
          <w:sz w:val="28"/>
          <w:szCs w:val="28"/>
          <w:lang w:val="en-US"/>
        </w:rPr>
        <w:t>HAGUPIT</w:t>
      </w:r>
      <w:r w:rsidR="00EE3B29" w:rsidRPr="005573BB">
        <w:rPr>
          <w:sz w:val="28"/>
          <w:szCs w:val="28"/>
        </w:rPr>
        <w:t>»</w:t>
      </w:r>
      <w:r w:rsidR="00EE3B29">
        <w:rPr>
          <w:sz w:val="28"/>
          <w:szCs w:val="28"/>
        </w:rPr>
        <w:t>)</w:t>
      </w:r>
      <w:r w:rsidR="00EE3B29" w:rsidRPr="005573BB">
        <w:rPr>
          <w:sz w:val="28"/>
          <w:szCs w:val="28"/>
        </w:rPr>
        <w:t xml:space="preserve"> </w:t>
      </w:r>
      <w:r w:rsidR="00EE3B29">
        <w:rPr>
          <w:sz w:val="28"/>
          <w:szCs w:val="28"/>
        </w:rPr>
        <w:t>6-7</w:t>
      </w:r>
      <w:r w:rsidR="00EE3B29" w:rsidRPr="005573BB">
        <w:rPr>
          <w:sz w:val="28"/>
          <w:szCs w:val="28"/>
        </w:rPr>
        <w:t xml:space="preserve"> августа в Приморском крае ожидаются </w:t>
      </w:r>
      <w:r w:rsidR="00EE3B29">
        <w:rPr>
          <w:sz w:val="28"/>
          <w:szCs w:val="28"/>
        </w:rPr>
        <w:t xml:space="preserve">дожди, в отдельных районах </w:t>
      </w:r>
      <w:r w:rsidR="00EE3B29" w:rsidRPr="005573BB">
        <w:rPr>
          <w:sz w:val="28"/>
          <w:szCs w:val="28"/>
        </w:rPr>
        <w:t xml:space="preserve">сильные </w:t>
      </w:r>
      <w:r w:rsidR="00EE3B29">
        <w:rPr>
          <w:sz w:val="28"/>
          <w:szCs w:val="28"/>
        </w:rPr>
        <w:t>(</w:t>
      </w:r>
      <w:r w:rsidR="00EE3B29" w:rsidRPr="005573BB">
        <w:rPr>
          <w:sz w:val="28"/>
          <w:szCs w:val="28"/>
        </w:rPr>
        <w:t>с количеством 15-45 мм за 12 часов и менее</w:t>
      </w:r>
      <w:r w:rsidR="00EE3B29">
        <w:rPr>
          <w:sz w:val="28"/>
          <w:szCs w:val="28"/>
        </w:rPr>
        <w:t>), н</w:t>
      </w:r>
      <w:r w:rsidR="00EE3B29" w:rsidRPr="005573BB">
        <w:rPr>
          <w:sz w:val="28"/>
          <w:szCs w:val="28"/>
        </w:rPr>
        <w:t>а юго-востоке края утром и днем 6 августа ме</w:t>
      </w:r>
      <w:r w:rsidR="00EE3B29">
        <w:rPr>
          <w:sz w:val="28"/>
          <w:szCs w:val="28"/>
        </w:rPr>
        <w:t xml:space="preserve">стами очень сильные дожди (50мм и </w:t>
      </w:r>
      <w:r w:rsidR="00EE3B29" w:rsidRPr="005573BB">
        <w:rPr>
          <w:sz w:val="28"/>
          <w:szCs w:val="28"/>
        </w:rPr>
        <w:t xml:space="preserve">более за 12 часов и менее). Ночью 7 августа очень сильный дождь (более 50 мм) сохранится на </w:t>
      </w:r>
      <w:r w:rsidR="00EE3B29">
        <w:rPr>
          <w:sz w:val="28"/>
          <w:szCs w:val="28"/>
        </w:rPr>
        <w:t xml:space="preserve">севере </w:t>
      </w:r>
      <w:r w:rsidR="00EE3B29" w:rsidRPr="005573BB">
        <w:rPr>
          <w:sz w:val="28"/>
          <w:szCs w:val="28"/>
        </w:rPr>
        <w:t>восточно</w:t>
      </w:r>
      <w:r w:rsidR="00EE3B29">
        <w:rPr>
          <w:sz w:val="28"/>
          <w:szCs w:val="28"/>
        </w:rPr>
        <w:t>го</w:t>
      </w:r>
      <w:r w:rsidR="00EE3B29" w:rsidRPr="005573BB">
        <w:rPr>
          <w:sz w:val="28"/>
          <w:szCs w:val="28"/>
        </w:rPr>
        <w:t xml:space="preserve"> побережь</w:t>
      </w:r>
      <w:r w:rsidR="00EE3B29">
        <w:rPr>
          <w:sz w:val="28"/>
          <w:szCs w:val="28"/>
        </w:rPr>
        <w:t>я</w:t>
      </w:r>
      <w:r w:rsidR="00EE3B29" w:rsidRPr="005573BB">
        <w:rPr>
          <w:sz w:val="28"/>
          <w:szCs w:val="28"/>
        </w:rPr>
        <w:t xml:space="preserve"> края.  </w:t>
      </w:r>
    </w:p>
    <w:p w:rsidR="00EE3B29" w:rsidRDefault="00EE3B29" w:rsidP="00EE3B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Дожди будут сопровождаться грозами, в прибрежных районах ветром 15-22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47399" w:rsidRPr="00EE3B29" w:rsidRDefault="00EE3B29" w:rsidP="00EE3B29">
      <w:pPr>
        <w:spacing w:line="360" w:lineRule="auto"/>
        <w:ind w:firstLine="708"/>
        <w:jc w:val="both"/>
        <w:rPr>
          <w:sz w:val="28"/>
          <w:szCs w:val="28"/>
        </w:rPr>
      </w:pPr>
      <w:r w:rsidRPr="005573BB">
        <w:rPr>
          <w:rFonts w:eastAsia="Calibri"/>
          <w:sz w:val="28"/>
          <w:szCs w:val="28"/>
        </w:rPr>
        <w:t xml:space="preserve">На большинстве рек края </w:t>
      </w:r>
      <w:r>
        <w:rPr>
          <w:rFonts w:eastAsia="Calibri"/>
          <w:sz w:val="28"/>
          <w:szCs w:val="28"/>
        </w:rPr>
        <w:t>вероятно</w:t>
      </w:r>
      <w:r w:rsidRPr="005573BB">
        <w:rPr>
          <w:rFonts w:eastAsia="Calibri"/>
          <w:sz w:val="28"/>
          <w:szCs w:val="28"/>
        </w:rPr>
        <w:t xml:space="preserve"> формирование локальных дождевых паводков высотой подъема уровней воды на 0,4 – 0,9 м, на реках юго-восточных и восточных районов края возможны резкие подъемы воды до 1,4 </w:t>
      </w:r>
      <w:r w:rsidRPr="005573BB">
        <w:rPr>
          <w:rFonts w:eastAsia="Calibri"/>
          <w:sz w:val="28"/>
          <w:szCs w:val="28"/>
        </w:rPr>
        <w:lastRenderedPageBreak/>
        <w:t xml:space="preserve">м, с </w:t>
      </w:r>
      <w:r w:rsidRPr="005573BB">
        <w:rPr>
          <w:sz w:val="28"/>
          <w:szCs w:val="28"/>
        </w:rPr>
        <w:t>подтопление пониженных участков местности от переполнения малых водотоков и инте</w:t>
      </w:r>
      <w:r>
        <w:rPr>
          <w:sz w:val="28"/>
          <w:szCs w:val="28"/>
        </w:rPr>
        <w:t>нсивного ливневого стока.</w:t>
      </w:r>
    </w:p>
    <w:p w:rsidR="006C3FA5" w:rsidRPr="00892242" w:rsidRDefault="00892242" w:rsidP="00892242">
      <w:pPr>
        <w:pStyle w:val="4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01B9F" w:rsidRPr="00892242">
        <w:rPr>
          <w:b w:val="0"/>
          <w:sz w:val="28"/>
          <w:szCs w:val="28"/>
        </w:rPr>
        <w:t xml:space="preserve">  </w:t>
      </w:r>
      <w:r w:rsidR="00F47399" w:rsidRPr="00892242">
        <w:rPr>
          <w:b w:val="0"/>
          <w:sz w:val="28"/>
          <w:szCs w:val="28"/>
        </w:rPr>
        <w:t>В</w:t>
      </w:r>
      <w:r w:rsidR="00F15820" w:rsidRPr="00892242">
        <w:rPr>
          <w:b w:val="0"/>
          <w:sz w:val="28"/>
          <w:szCs w:val="28"/>
        </w:rPr>
        <w:t xml:space="preserve"> целях</w:t>
      </w:r>
      <w:r w:rsidR="00E01B9F" w:rsidRPr="00892242">
        <w:rPr>
          <w:b w:val="0"/>
          <w:sz w:val="28"/>
          <w:szCs w:val="28"/>
        </w:rPr>
        <w:t xml:space="preserve"> снижения </w:t>
      </w:r>
      <w:r w:rsidR="002B77C1" w:rsidRPr="00892242">
        <w:rPr>
          <w:b w:val="0"/>
          <w:sz w:val="28"/>
          <w:szCs w:val="28"/>
        </w:rPr>
        <w:t xml:space="preserve"> ущерба  населению и территориям, </w:t>
      </w:r>
      <w:r w:rsidR="008D0DA5" w:rsidRPr="00892242">
        <w:rPr>
          <w:b w:val="0"/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 w:rsidRPr="00892242">
        <w:rPr>
          <w:b w:val="0"/>
          <w:sz w:val="28"/>
          <w:szCs w:val="28"/>
        </w:rPr>
        <w:t xml:space="preserve"> 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РЕШИЛА:</w:t>
      </w:r>
    </w:p>
    <w:p w:rsidR="008D0DA5" w:rsidRPr="009A3FD5" w:rsidRDefault="008D0DA5" w:rsidP="005A3C83">
      <w:pPr>
        <w:spacing w:line="360" w:lineRule="auto"/>
        <w:rPr>
          <w:sz w:val="28"/>
          <w:szCs w:val="28"/>
        </w:rPr>
      </w:pPr>
    </w:p>
    <w:p w:rsidR="00F47399" w:rsidRPr="009A3FD5" w:rsidRDefault="00F473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Из состава противопаводковой коми</w:t>
      </w:r>
      <w:r w:rsidR="009A3FD5" w:rsidRPr="009A3FD5">
        <w:rPr>
          <w:sz w:val="28"/>
          <w:szCs w:val="28"/>
        </w:rPr>
        <w:t>с</w:t>
      </w:r>
      <w:r w:rsidRPr="009A3FD5">
        <w:rPr>
          <w:sz w:val="28"/>
          <w:szCs w:val="28"/>
        </w:rPr>
        <w:t>сии</w:t>
      </w:r>
      <w:r w:rsidR="009A3FD5" w:rsidRPr="009A3FD5">
        <w:rPr>
          <w:sz w:val="28"/>
          <w:szCs w:val="28"/>
        </w:rPr>
        <w:t xml:space="preserve"> создать оперативные штаб за контролем обстановки на территории Анучинского муниципального района (Приложение 1).</w:t>
      </w:r>
    </w:p>
    <w:p w:rsidR="002C0A52" w:rsidRPr="009A3FD5" w:rsidRDefault="002C0A5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 силы и средства территориально</w:t>
      </w:r>
      <w:r w:rsidR="009A3FD5" w:rsidRPr="009A3FD5">
        <w:rPr>
          <w:sz w:val="28"/>
          <w:szCs w:val="28"/>
        </w:rPr>
        <w:t>й подсистемы РСЧС (Приложение №2</w:t>
      </w:r>
      <w:r w:rsidRPr="009A3FD5">
        <w:rPr>
          <w:sz w:val="28"/>
          <w:szCs w:val="28"/>
        </w:rPr>
        <w:t>)</w:t>
      </w:r>
    </w:p>
    <w:p w:rsidR="00340E0A" w:rsidRPr="009A3FD5" w:rsidRDefault="00D04AF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постоянный контроль паводковой обстановки в местах возможного затопления</w:t>
      </w:r>
      <w:r w:rsidR="008F4927" w:rsidRPr="009A3FD5">
        <w:rPr>
          <w:sz w:val="28"/>
          <w:szCs w:val="28"/>
        </w:rPr>
        <w:t>.</w:t>
      </w:r>
    </w:p>
    <w:p w:rsidR="008F4927" w:rsidRDefault="008F4927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проведения обследования зон возможного зат</w:t>
      </w:r>
      <w:r w:rsidR="00162A99" w:rsidRPr="009A3FD5">
        <w:rPr>
          <w:sz w:val="28"/>
          <w:szCs w:val="28"/>
        </w:rPr>
        <w:t xml:space="preserve">опления в </w:t>
      </w:r>
      <w:proofErr w:type="spellStart"/>
      <w:r w:rsidR="00162A99" w:rsidRPr="009A3FD5">
        <w:rPr>
          <w:sz w:val="28"/>
          <w:szCs w:val="28"/>
        </w:rPr>
        <w:t>паводкоопасных</w:t>
      </w:r>
      <w:proofErr w:type="spellEnd"/>
      <w:r w:rsidR="00162A99" w:rsidRPr="009A3FD5">
        <w:rPr>
          <w:sz w:val="28"/>
          <w:szCs w:val="28"/>
        </w:rPr>
        <w:t xml:space="preserve"> местах. О</w:t>
      </w:r>
      <w:r w:rsidRPr="009A3FD5"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43344B" w:rsidRPr="0043344B" w:rsidRDefault="0043344B" w:rsidP="0043344B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3344B">
        <w:rPr>
          <w:sz w:val="28"/>
          <w:szCs w:val="28"/>
        </w:rPr>
        <w:t>Начальнику управления по работе с территориями Анучинского муниципального округа (</w:t>
      </w:r>
      <w:proofErr w:type="spellStart"/>
      <w:r w:rsidRPr="0043344B">
        <w:rPr>
          <w:sz w:val="28"/>
          <w:szCs w:val="28"/>
        </w:rPr>
        <w:t>Суворенков</w:t>
      </w:r>
      <w:proofErr w:type="spellEnd"/>
      <w:r w:rsidRPr="0043344B">
        <w:rPr>
          <w:sz w:val="28"/>
          <w:szCs w:val="28"/>
        </w:rPr>
        <w:t>) создать комиссии при администрации Анучинского муниципального округа, для определения нанесённого ущерба, в случае затопления (наводнения), имуществу граждан и инфраструктуре Анучинского муниципального округа (мосты, автомобильные дороги, объекты жилищно-коммунального хозяйства, социального значения и сельского хозяйства);</w:t>
      </w:r>
    </w:p>
    <w:p w:rsidR="00DB6E61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Создать комиссию</w:t>
      </w:r>
      <w:r w:rsidR="004F3642" w:rsidRPr="009A3FD5">
        <w:rPr>
          <w:sz w:val="28"/>
          <w:szCs w:val="28"/>
        </w:rPr>
        <w:t xml:space="preserve">  для обследования гидротехнических сооружений</w:t>
      </w:r>
      <w:r w:rsidR="00892242">
        <w:rPr>
          <w:sz w:val="28"/>
          <w:szCs w:val="28"/>
        </w:rPr>
        <w:t xml:space="preserve"> (Толстикова)</w:t>
      </w:r>
      <w:r w:rsidR="004F3642" w:rsidRPr="009A3FD5">
        <w:rPr>
          <w:sz w:val="28"/>
          <w:szCs w:val="28"/>
        </w:rPr>
        <w:t xml:space="preserve">. Принять меры по обследованию закрытых водоемов, водопропускных труб, своевременный ремонт и укрепление линий </w:t>
      </w:r>
      <w:r w:rsidR="004F3642" w:rsidRPr="009A3FD5">
        <w:rPr>
          <w:sz w:val="28"/>
          <w:szCs w:val="28"/>
        </w:rPr>
        <w:lastRenderedPageBreak/>
        <w:t>электропередач и связи, дорог, мосто</w:t>
      </w:r>
      <w:proofErr w:type="gramStart"/>
      <w:r w:rsidR="004F3642" w:rsidRPr="009A3FD5">
        <w:rPr>
          <w:sz w:val="28"/>
          <w:szCs w:val="28"/>
        </w:rPr>
        <w:t>в(</w:t>
      </w:r>
      <w:proofErr w:type="gramEnd"/>
      <w:r w:rsidR="004F3642" w:rsidRPr="009A3FD5">
        <w:rPr>
          <w:sz w:val="28"/>
          <w:szCs w:val="28"/>
        </w:rPr>
        <w:t xml:space="preserve">пешеходных переходов), очистку </w:t>
      </w:r>
      <w:proofErr w:type="spellStart"/>
      <w:r w:rsidR="004F3642" w:rsidRPr="009A3FD5">
        <w:rPr>
          <w:sz w:val="28"/>
          <w:szCs w:val="28"/>
        </w:rPr>
        <w:t>ливнестоковых</w:t>
      </w:r>
      <w:proofErr w:type="spellEnd"/>
      <w:r w:rsidR="004F3642" w:rsidRPr="009A3FD5">
        <w:rPr>
          <w:sz w:val="28"/>
          <w:szCs w:val="28"/>
        </w:rPr>
        <w:t xml:space="preserve">  сооружений.</w:t>
      </w:r>
    </w:p>
    <w:p w:rsidR="0048613C" w:rsidRDefault="004F3642" w:rsidP="00892242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Организовать взаимодействие между </w:t>
      </w:r>
      <w:r w:rsidR="008529D7" w:rsidRPr="009A3FD5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 w:rsidRPr="009A3FD5">
        <w:rPr>
          <w:sz w:val="28"/>
          <w:szCs w:val="28"/>
        </w:rPr>
        <w:t>лечебными учреждениями, предприятиями и организациями в зоне возможных ЧС.</w:t>
      </w:r>
    </w:p>
    <w:p w:rsidR="00EE3B29" w:rsidRPr="00EE3B29" w:rsidRDefault="00EE3B29" w:rsidP="00EE3B2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3B29">
        <w:rPr>
          <w:sz w:val="28"/>
          <w:szCs w:val="28"/>
        </w:rPr>
        <w:t>Начальнику управления по работе с территориями Анучинского муниципального округа (</w:t>
      </w:r>
      <w:proofErr w:type="spellStart"/>
      <w:r w:rsidRPr="00EE3B29">
        <w:rPr>
          <w:sz w:val="28"/>
          <w:szCs w:val="28"/>
        </w:rPr>
        <w:t>Суворенков</w:t>
      </w:r>
      <w:proofErr w:type="spellEnd"/>
      <w:r w:rsidRPr="00EE3B29">
        <w:rPr>
          <w:sz w:val="28"/>
          <w:szCs w:val="28"/>
        </w:rPr>
        <w:t xml:space="preserve">) совместно с начальниками территориальных отделов управления по работе с территориями (Таран, </w:t>
      </w:r>
      <w:proofErr w:type="spellStart"/>
      <w:r w:rsidRPr="00EE3B29">
        <w:rPr>
          <w:sz w:val="28"/>
          <w:szCs w:val="28"/>
        </w:rPr>
        <w:t>Сивоконь</w:t>
      </w:r>
      <w:proofErr w:type="spellEnd"/>
      <w:r w:rsidRPr="00EE3B29">
        <w:rPr>
          <w:sz w:val="28"/>
          <w:szCs w:val="28"/>
        </w:rPr>
        <w:t xml:space="preserve">, </w:t>
      </w:r>
      <w:proofErr w:type="spellStart"/>
      <w:r w:rsidRPr="00EE3B29">
        <w:rPr>
          <w:sz w:val="28"/>
          <w:szCs w:val="28"/>
        </w:rPr>
        <w:t>Самойленко</w:t>
      </w:r>
      <w:proofErr w:type="spellEnd"/>
      <w:r w:rsidRPr="00EE3B29">
        <w:rPr>
          <w:sz w:val="28"/>
          <w:szCs w:val="28"/>
        </w:rPr>
        <w:t>, Марчук)</w:t>
      </w:r>
      <w:proofErr w:type="gramStart"/>
      <w:r w:rsidRPr="00EE3B29">
        <w:rPr>
          <w:sz w:val="28"/>
          <w:szCs w:val="28"/>
        </w:rPr>
        <w:t xml:space="preserve"> :</w:t>
      </w:r>
      <w:proofErr w:type="gramEnd"/>
      <w:r w:rsidRPr="00EE3B29">
        <w:rPr>
          <w:sz w:val="28"/>
          <w:szCs w:val="28"/>
        </w:rPr>
        <w:t xml:space="preserve"> </w:t>
      </w:r>
    </w:p>
    <w:p w:rsidR="00EE3B29" w:rsidRPr="00EE3B29" w:rsidRDefault="00EE3B29" w:rsidP="00EE3B29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E3B29">
        <w:rPr>
          <w:sz w:val="28"/>
          <w:szCs w:val="28"/>
        </w:rPr>
        <w:t xml:space="preserve">.1. Провести комплекс мер по подготовке населения к экстренной эвакуации в безопасные места; </w:t>
      </w:r>
    </w:p>
    <w:p w:rsidR="00EE3B29" w:rsidRPr="00EE3B29" w:rsidRDefault="00EE3B29" w:rsidP="00EE3B29">
      <w:pPr>
        <w:pStyle w:val="a6"/>
        <w:spacing w:line="276" w:lineRule="auto"/>
        <w:ind w:left="420"/>
        <w:jc w:val="both"/>
        <w:rPr>
          <w:sz w:val="28"/>
          <w:szCs w:val="28"/>
        </w:rPr>
      </w:pPr>
      <w:r w:rsidRPr="00EE3B29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EE3B29">
        <w:rPr>
          <w:sz w:val="28"/>
          <w:szCs w:val="28"/>
        </w:rPr>
        <w:t>.2.  Для предупреждения заболевания населения, попадающего в зону затопления, острыми кишечными инфекциями, провести работу по ликвидации несанкционированных свалок на подведомственных территориях.</w:t>
      </w:r>
    </w:p>
    <w:p w:rsidR="00EE3B29" w:rsidRPr="00EE3B29" w:rsidRDefault="00EE3B29" w:rsidP="00EE3B29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Pr="00EE3B29">
        <w:rPr>
          <w:sz w:val="28"/>
          <w:szCs w:val="28"/>
        </w:rPr>
        <w:t xml:space="preserve">.3. уточнить перечень населенных пунктов, которые могут быть подтоплены, наиболее вероятные места их подтопления. Обновить планы-схемы их подтопления с отражением подтапливаемых улиц, домов, объектов, количества проживающих людей в каждом доме (в том числе детей), мест их возможного отселения, отгона сельскохозяйственных животных, порядок обеспечения населения теплом, продовольствием, медицинской помощью и медикаментами. </w:t>
      </w:r>
    </w:p>
    <w:p w:rsidR="00EE3B29" w:rsidRPr="00EE3B29" w:rsidRDefault="00EE3B29" w:rsidP="00EE3B29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EE3B29">
        <w:rPr>
          <w:sz w:val="28"/>
          <w:szCs w:val="28"/>
        </w:rPr>
        <w:t xml:space="preserve">.4. обеспечить создание в необходимых объемах и необходимой номенклатуры запасов предметов первой необходимости, материально-технических средств и материалов, финансовых ресурсов для ликвидации возможных ЧС и первоочередного жизнеобеспечения населения в зонах затопления (согласовать с </w:t>
      </w:r>
      <w:proofErr w:type="gramStart"/>
      <w:r w:rsidRPr="00EE3B29">
        <w:rPr>
          <w:sz w:val="28"/>
          <w:szCs w:val="28"/>
        </w:rPr>
        <w:t>предпринимателями</w:t>
      </w:r>
      <w:proofErr w:type="gramEnd"/>
      <w:r w:rsidRPr="00EE3B29">
        <w:rPr>
          <w:sz w:val="28"/>
          <w:szCs w:val="28"/>
        </w:rPr>
        <w:t xml:space="preserve"> имеющими магазины и торговые точки);</w:t>
      </w:r>
    </w:p>
    <w:p w:rsidR="00EE3B29" w:rsidRPr="00EE3B29" w:rsidRDefault="00A3762E" w:rsidP="00A3762E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E3B29" w:rsidRPr="00EE3B29">
        <w:rPr>
          <w:sz w:val="28"/>
          <w:szCs w:val="28"/>
        </w:rPr>
        <w:t>Начальнику отдела ГОЧС администрации Анучинского муниципального округа в ходе проведения комплекса по подготовке населения к экстренному отселению в безопасные районы:</w:t>
      </w:r>
    </w:p>
    <w:p w:rsidR="00EE3B29" w:rsidRPr="00EE3B29" w:rsidRDefault="00EE3B29" w:rsidP="00A3762E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 w:rsidRPr="00EE3B29">
        <w:rPr>
          <w:sz w:val="28"/>
          <w:szCs w:val="28"/>
        </w:rPr>
        <w:t>довести до сведения каждого жителя сигналы об отселении и порядок действий по ним, правила поведения при угрозе и возникновении затопления территории;</w:t>
      </w:r>
    </w:p>
    <w:p w:rsidR="00EE3B29" w:rsidRPr="00EE3B29" w:rsidRDefault="00EE3B29" w:rsidP="00A3762E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 w:rsidRPr="00EE3B29">
        <w:rPr>
          <w:sz w:val="28"/>
          <w:szCs w:val="28"/>
        </w:rPr>
        <w:lastRenderedPageBreak/>
        <w:t>определить места размещения эвакуируемого населения, порядок его жизнеобеспечения;</w:t>
      </w:r>
    </w:p>
    <w:p w:rsidR="00EE3B29" w:rsidRPr="00EE3B29" w:rsidRDefault="00EE3B29" w:rsidP="00A3762E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  <w:r w:rsidRPr="00EE3B29">
        <w:rPr>
          <w:sz w:val="28"/>
          <w:szCs w:val="28"/>
        </w:rPr>
        <w:t>проверить готовность пунктов временного размещения населения к приёму пострадавшего населения;</w:t>
      </w:r>
    </w:p>
    <w:p w:rsidR="00EE3B29" w:rsidRPr="00A3762E" w:rsidRDefault="00A3762E" w:rsidP="00A3762E">
      <w:pPr>
        <w:widowControl w:val="0"/>
        <w:spacing w:line="304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B29" w:rsidRPr="00A3762E">
        <w:rPr>
          <w:sz w:val="28"/>
          <w:szCs w:val="28"/>
        </w:rPr>
        <w:t>произвести расчет потребности в транспортных средствах, ГСМ.</w:t>
      </w:r>
    </w:p>
    <w:p w:rsidR="00EE3B29" w:rsidRPr="00A3762E" w:rsidRDefault="00A3762E" w:rsidP="00A3762E">
      <w:pPr>
        <w:widowControl w:val="0"/>
        <w:spacing w:line="304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B29" w:rsidRPr="00A3762E">
        <w:rPr>
          <w:sz w:val="28"/>
          <w:szCs w:val="28"/>
        </w:rPr>
        <w:t>провести мероприятия по обеспечению гарантированной связи с населенными пунктами, попадающими в зону затопления;</w:t>
      </w:r>
    </w:p>
    <w:p w:rsidR="00EE3B29" w:rsidRPr="00A3762E" w:rsidRDefault="00A3762E" w:rsidP="00A3762E">
      <w:pPr>
        <w:widowControl w:val="0"/>
        <w:spacing w:line="304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B29" w:rsidRPr="00A3762E">
        <w:rPr>
          <w:sz w:val="28"/>
          <w:szCs w:val="28"/>
        </w:rPr>
        <w:t xml:space="preserve">проверить систему оповещения членов </w:t>
      </w:r>
      <w:proofErr w:type="spellStart"/>
      <w:r w:rsidR="00EE3B29" w:rsidRPr="00A3762E">
        <w:rPr>
          <w:sz w:val="28"/>
          <w:szCs w:val="28"/>
        </w:rPr>
        <w:t>противопаводковых</w:t>
      </w:r>
      <w:proofErr w:type="spellEnd"/>
      <w:r w:rsidR="00EE3B29" w:rsidRPr="00A3762E">
        <w:rPr>
          <w:sz w:val="28"/>
          <w:szCs w:val="28"/>
        </w:rPr>
        <w:t xml:space="preserve"> комиссий и комиссий по предупреждению и ликвидации чрезвычайных ситуаций и обеспечению пожарной безопасности, организовать тренировки по их сбору;</w:t>
      </w:r>
    </w:p>
    <w:p w:rsidR="00A3762E" w:rsidRPr="00EE3B29" w:rsidRDefault="00A3762E" w:rsidP="00A3762E">
      <w:pPr>
        <w:pStyle w:val="a6"/>
        <w:widowControl w:val="0"/>
        <w:spacing w:line="304" w:lineRule="auto"/>
        <w:ind w:left="420"/>
        <w:jc w:val="both"/>
        <w:rPr>
          <w:sz w:val="28"/>
          <w:szCs w:val="28"/>
        </w:rPr>
      </w:pPr>
    </w:p>
    <w:p w:rsidR="00190E9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10.</w:t>
      </w:r>
      <w:r w:rsidR="006B3903" w:rsidRPr="009A3FD5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 w:rsidRPr="009A3FD5">
        <w:rPr>
          <w:sz w:val="28"/>
          <w:szCs w:val="28"/>
        </w:rPr>
        <w:t>публиковать настоящее решение в средствах м</w:t>
      </w:r>
      <w:r w:rsidR="006B3903" w:rsidRPr="009A3FD5">
        <w:rPr>
          <w:sz w:val="28"/>
          <w:szCs w:val="28"/>
        </w:rPr>
        <w:t>ассовой информации и на официальном сайте администрации района.</w:t>
      </w:r>
      <w:r w:rsidR="001E1628" w:rsidRPr="009A3FD5">
        <w:rPr>
          <w:sz w:val="28"/>
          <w:szCs w:val="28"/>
        </w:rPr>
        <w:t xml:space="preserve">       </w:t>
      </w:r>
    </w:p>
    <w:p w:rsidR="008E46C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11</w:t>
      </w:r>
      <w:r w:rsidR="008E46C2" w:rsidRPr="009A3FD5">
        <w:rPr>
          <w:sz w:val="28"/>
          <w:szCs w:val="28"/>
        </w:rPr>
        <w:t>.  Контроль  исполнения данного решения оставляю за собой.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D26B4C" w:rsidRPr="009A3FD5" w:rsidRDefault="00A3762E" w:rsidP="008922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 КЧС и ПБ</w:t>
      </w:r>
      <w:r w:rsidR="00892242">
        <w:rPr>
          <w:sz w:val="28"/>
          <w:szCs w:val="28"/>
        </w:rPr>
        <w:t xml:space="preserve"> </w:t>
      </w:r>
      <w:r w:rsidR="00087407" w:rsidRPr="009A3FD5">
        <w:rPr>
          <w:sz w:val="28"/>
          <w:szCs w:val="28"/>
        </w:rPr>
        <w:t xml:space="preserve"> Анучинского </w:t>
      </w:r>
    </w:p>
    <w:p w:rsidR="00087407" w:rsidRPr="009A3FD5" w:rsidRDefault="00087407" w:rsidP="00892242">
      <w:pPr>
        <w:spacing w:line="276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муниципального района, </w:t>
      </w:r>
      <w:r w:rsidR="00A3762E">
        <w:rPr>
          <w:sz w:val="28"/>
          <w:szCs w:val="28"/>
        </w:rPr>
        <w:t>начальник отдела ГОЧС                         А.И. Баранов</w:t>
      </w:r>
      <w:r w:rsidRPr="009A3FD5">
        <w:rPr>
          <w:sz w:val="28"/>
          <w:szCs w:val="28"/>
        </w:rPr>
        <w:t xml:space="preserve">                                                   </w:t>
      </w:r>
    </w:p>
    <w:p w:rsidR="00444EDB" w:rsidRPr="009A3FD5" w:rsidRDefault="00444EDB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</w:t>
      </w: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    </w:t>
      </w:r>
    </w:p>
    <w:p w:rsidR="007245B8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Pr="009A3FD5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E937D2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37D2">
        <w:rPr>
          <w:sz w:val="28"/>
          <w:szCs w:val="28"/>
        </w:rPr>
        <w:t xml:space="preserve">                </w:t>
      </w:r>
      <w:r w:rsidRPr="009A3FD5">
        <w:rPr>
          <w:sz w:val="28"/>
          <w:szCs w:val="28"/>
        </w:rPr>
        <w:t xml:space="preserve">  Приложение № 1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от </w:t>
      </w:r>
      <w:r w:rsidR="00A3762E">
        <w:rPr>
          <w:sz w:val="28"/>
          <w:szCs w:val="28"/>
        </w:rPr>
        <w:t xml:space="preserve"> 05.08.2020</w:t>
      </w:r>
      <w:r w:rsidR="003529F3">
        <w:rPr>
          <w:sz w:val="28"/>
          <w:szCs w:val="28"/>
        </w:rPr>
        <w:t xml:space="preserve"> г.             № 8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430594" w:rsidRPr="009A3FD5" w:rsidRDefault="00430594" w:rsidP="00E937D2">
      <w:pPr>
        <w:pStyle w:val="a5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Состав</w:t>
      </w:r>
    </w:p>
    <w:p w:rsidR="00430594" w:rsidRPr="009A3FD5" w:rsidRDefault="00430594" w:rsidP="00E937D2">
      <w:pPr>
        <w:pStyle w:val="a5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оперативного штаба при администрации</w:t>
      </w:r>
    </w:p>
    <w:p w:rsidR="00430594" w:rsidRPr="009A3FD5" w:rsidRDefault="00430594" w:rsidP="00E937D2">
      <w:pPr>
        <w:pStyle w:val="a5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Баранов А.И. – начальник отдела ГОЧС  администрации Анучинского муниципального района, заместитель  председателя КЧС и ПБ района;</w:t>
      </w:r>
    </w:p>
    <w:p w:rsidR="00F15820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Огнянов</w:t>
      </w:r>
      <w:proofErr w:type="spellEnd"/>
      <w:r>
        <w:rPr>
          <w:sz w:val="28"/>
          <w:szCs w:val="28"/>
        </w:rPr>
        <w:t xml:space="preserve"> Ю.В. -</w:t>
      </w:r>
      <w:r w:rsidR="00F15820">
        <w:rPr>
          <w:sz w:val="28"/>
          <w:szCs w:val="28"/>
        </w:rPr>
        <w:t xml:space="preserve"> начальника  ОНД и </w:t>
      </w:r>
      <w:proofErr w:type="gramStart"/>
      <w:r w:rsidR="00F15820">
        <w:rPr>
          <w:sz w:val="28"/>
          <w:szCs w:val="28"/>
        </w:rPr>
        <w:t>ПР</w:t>
      </w:r>
      <w:proofErr w:type="gramEnd"/>
      <w:r w:rsidR="00F15820">
        <w:rPr>
          <w:sz w:val="28"/>
          <w:szCs w:val="28"/>
        </w:rPr>
        <w:t xml:space="preserve"> Анучинского муниципального</w:t>
      </w:r>
    </w:p>
    <w:p w:rsidR="00F15820" w:rsidRPr="009A3FD5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Района;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gramStart"/>
      <w:r w:rsidRPr="009A3FD5">
        <w:rPr>
          <w:sz w:val="28"/>
          <w:szCs w:val="28"/>
        </w:rPr>
        <w:t>Гуменная</w:t>
      </w:r>
      <w:proofErr w:type="gramEnd"/>
      <w:r w:rsidRPr="009A3FD5">
        <w:rPr>
          <w:sz w:val="28"/>
          <w:szCs w:val="28"/>
        </w:rPr>
        <w:t xml:space="preserve"> Г.Н. – старший специалист отдела жизнеобеспечения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администрации Анучинского муниципального района, секретарь комиссии;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 xml:space="preserve"> Е.В.- начальник отдела земельных и имущественных отношений администрации Анучинского муниципального района;</w:t>
      </w:r>
    </w:p>
    <w:p w:rsidR="00430594" w:rsidRPr="009A3FD5" w:rsidRDefault="00A3762E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Егоров А.А</w:t>
      </w:r>
      <w:r w:rsidR="00430594" w:rsidRPr="009A3FD5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30594" w:rsidRPr="009A3FD5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430594" w:rsidRPr="009A3FD5">
        <w:rPr>
          <w:sz w:val="28"/>
          <w:szCs w:val="28"/>
        </w:rPr>
        <w:t xml:space="preserve"> КГКУ «29 ОПС по охране Анучинского района»;</w:t>
      </w:r>
    </w:p>
    <w:p w:rsidR="00430594" w:rsidRPr="009A3FD5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Дергачев Н.Н.</w:t>
      </w:r>
      <w:r w:rsidR="00430594" w:rsidRPr="009A3FD5">
        <w:rPr>
          <w:sz w:val="28"/>
          <w:szCs w:val="28"/>
        </w:rPr>
        <w:t xml:space="preserve"> -  директор  АО «Примавтодор» филиал «Арсеньевский»;</w:t>
      </w:r>
    </w:p>
    <w:p w:rsidR="00430594" w:rsidRPr="009A3FD5" w:rsidRDefault="00A3762E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Суворенков</w:t>
      </w:r>
      <w:proofErr w:type="spellEnd"/>
      <w:r>
        <w:rPr>
          <w:sz w:val="28"/>
          <w:szCs w:val="28"/>
        </w:rPr>
        <w:t xml:space="preserve"> А.А. – начальник управления по работе с территориями АМО.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Default="007245B8" w:rsidP="001812EE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Приложение № 2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</w:t>
      </w:r>
      <w:r w:rsidR="00A3762E">
        <w:rPr>
          <w:sz w:val="28"/>
          <w:szCs w:val="28"/>
        </w:rPr>
        <w:t xml:space="preserve">                        от   05</w:t>
      </w:r>
      <w:r w:rsidR="0093421D">
        <w:rPr>
          <w:sz w:val="28"/>
          <w:szCs w:val="28"/>
        </w:rPr>
        <w:t xml:space="preserve"> </w:t>
      </w:r>
      <w:r w:rsidR="00A3762E">
        <w:rPr>
          <w:sz w:val="28"/>
          <w:szCs w:val="28"/>
        </w:rPr>
        <w:t>.08.2020 г.          № 8</w:t>
      </w:r>
    </w:p>
    <w:p w:rsidR="00430594" w:rsidRPr="009A3FD5" w:rsidRDefault="00430594" w:rsidP="001812EE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E937D2">
      <w:pPr>
        <w:pStyle w:val="a5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Силы и средства  территориальной подсистемы РСЧС</w:t>
      </w:r>
    </w:p>
    <w:p w:rsidR="00430594" w:rsidRPr="009A3FD5" w:rsidRDefault="00430594" w:rsidP="00E937D2">
      <w:pPr>
        <w:pStyle w:val="a5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1812EE" w:rsidRPr="009A3FD5" w:rsidRDefault="001812EE" w:rsidP="001812EE">
      <w:pPr>
        <w:pStyle w:val="a5"/>
        <w:spacing w:line="360" w:lineRule="auto"/>
        <w:ind w:left="0" w:right="-853" w:firstLine="426"/>
        <w:jc w:val="left"/>
        <w:rPr>
          <w:b/>
          <w:sz w:val="28"/>
          <w:szCs w:val="28"/>
        </w:rPr>
      </w:pPr>
    </w:p>
    <w:p w:rsidR="00430594" w:rsidRPr="009A3FD5" w:rsidRDefault="00430594" w:rsidP="0043059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А.О. «Примавтодор» филиал «Арсеньевский»: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автогрейдер             6 –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КДМ КАМАЗ         6-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МТЗ-82                   4-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 469                   1-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18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2.</w:t>
      </w:r>
      <w:r w:rsidRPr="009A3FD5">
        <w:rPr>
          <w:b/>
          <w:sz w:val="28"/>
          <w:szCs w:val="28"/>
        </w:rPr>
        <w:t xml:space="preserve"> Тепловой район «Анучинский» филиал « Спасского» КГУП «Примтеплоэнерго</w:t>
      </w:r>
      <w:r w:rsidRPr="009A3FD5">
        <w:rPr>
          <w:sz w:val="28"/>
          <w:szCs w:val="28"/>
        </w:rPr>
        <w:t xml:space="preserve">»: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-КАМАЗ – 5126             - 1 ед.;</w:t>
      </w:r>
    </w:p>
    <w:p w:rsidR="00430594" w:rsidRPr="009A3FD5" w:rsidRDefault="00705448" w:rsidP="004305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     - 4</w:t>
      </w:r>
      <w:r w:rsidR="00430594" w:rsidRPr="009A3FD5">
        <w:rPr>
          <w:sz w:val="28"/>
          <w:szCs w:val="28"/>
        </w:rPr>
        <w:t xml:space="preserve">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3.</w:t>
      </w:r>
      <w:r w:rsidRPr="009A3FD5">
        <w:rPr>
          <w:sz w:val="28"/>
          <w:szCs w:val="28"/>
        </w:rPr>
        <w:t xml:space="preserve"> </w:t>
      </w:r>
      <w:r w:rsidRPr="009A3FD5">
        <w:rPr>
          <w:b/>
          <w:sz w:val="28"/>
          <w:szCs w:val="28"/>
        </w:rPr>
        <w:t>Анучинский РЭС филиала ОАО ДРСК «Приморские электрические сети»: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Экскаватор – ЮМЗ-ЭО 62 -1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линейный автомобиль ГАЗ -66 – 1 ед.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4. </w:t>
      </w:r>
      <w:proofErr w:type="gramStart"/>
      <w:r w:rsidRPr="009A3FD5">
        <w:rPr>
          <w:b/>
          <w:sz w:val="28"/>
          <w:szCs w:val="28"/>
        </w:rPr>
        <w:t>Приморский ПАО «Ростелеком» Арсеньевский ЛТЦ (с. Анучино:</w:t>
      </w:r>
      <w:proofErr w:type="gramEnd"/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УАЗ-3309        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-бурильная машина ГАЗ-66 БКМ902 – 1 ед.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5. СПКХ «ВОСХОД»: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r w:rsidRPr="009A3FD5">
        <w:rPr>
          <w:sz w:val="28"/>
          <w:szCs w:val="28"/>
          <w:lang w:val="en-US"/>
        </w:rPr>
        <w:t>KAMACY</w:t>
      </w:r>
      <w:r w:rsidRPr="009A3FD5">
        <w:rPr>
          <w:sz w:val="28"/>
          <w:szCs w:val="28"/>
        </w:rPr>
        <w:t xml:space="preserve"> –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бульдозер ДТ-75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- 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6. МУП «Анучинское ЖКХ»: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Грейдер ГС-1403     -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 -80                      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- 7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Наращивание сил и средств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При необходимости будут привлечены: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. КФХ «</w:t>
      </w:r>
      <w:proofErr w:type="spellStart"/>
      <w:r w:rsidRPr="009A3FD5">
        <w:rPr>
          <w:b/>
          <w:sz w:val="28"/>
          <w:szCs w:val="28"/>
        </w:rPr>
        <w:t>Силич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lastRenderedPageBreak/>
        <w:t xml:space="preserve">- МТЗ-80             -            1 ед.; 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-        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7. КФХ «Матвейко»: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МТЗ-80              -      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-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sz w:val="28"/>
          <w:szCs w:val="28"/>
        </w:rPr>
        <w:t>-</w:t>
      </w:r>
      <w:r w:rsidRPr="009A3FD5">
        <w:rPr>
          <w:b/>
          <w:sz w:val="28"/>
          <w:szCs w:val="28"/>
        </w:rPr>
        <w:t>Анучинский филиал ФГУ «</w:t>
      </w:r>
      <w:proofErr w:type="spellStart"/>
      <w:r w:rsidRPr="009A3FD5">
        <w:rPr>
          <w:b/>
          <w:sz w:val="28"/>
          <w:szCs w:val="28"/>
        </w:rPr>
        <w:t>Приммелиоводхоз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БДЗ-42-1                  - 1 чел.»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-ДТ-75 гр-4               -  1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6"/>
          <w:szCs w:val="26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705448" w:rsidRDefault="00430594" w:rsidP="00CA5C9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506" w:rsidRDefault="00D51506" w:rsidP="00CA5C96">
      <w:pPr>
        <w:pStyle w:val="ac"/>
        <w:jc w:val="center"/>
        <w:rPr>
          <w:sz w:val="28"/>
          <w:szCs w:val="28"/>
        </w:rPr>
      </w:pPr>
    </w:p>
    <w:p w:rsidR="00D51506" w:rsidRDefault="00D51506" w:rsidP="00CA5C96">
      <w:pPr>
        <w:pStyle w:val="ac"/>
        <w:jc w:val="center"/>
        <w:rPr>
          <w:sz w:val="28"/>
          <w:szCs w:val="28"/>
        </w:rPr>
      </w:pPr>
    </w:p>
    <w:p w:rsidR="00705448" w:rsidRDefault="00705448" w:rsidP="00CA5C96">
      <w:pPr>
        <w:pStyle w:val="ac"/>
        <w:jc w:val="center"/>
        <w:rPr>
          <w:sz w:val="28"/>
          <w:szCs w:val="28"/>
        </w:rPr>
      </w:pPr>
    </w:p>
    <w:p w:rsidR="00CA5C96" w:rsidRPr="00CA5C96" w:rsidRDefault="00430594" w:rsidP="00CA5C96">
      <w:pPr>
        <w:pStyle w:val="ac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CA5C96">
        <w:rPr>
          <w:b/>
          <w:bCs/>
          <w:sz w:val="26"/>
          <w:szCs w:val="26"/>
        </w:rPr>
        <w:t>ПРОТОКОЛ № 7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 xml:space="preserve">заседания комиссии по предупреждению и ликвидации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 xml:space="preserve">чрезвычайных ситуаций и обеспечению пожарной безопасности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5C96">
        <w:rPr>
          <w:sz w:val="28"/>
          <w:szCs w:val="28"/>
        </w:rPr>
        <w:t>при администрации Анучинского муниципального района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A5C96">
        <w:rPr>
          <w:sz w:val="28"/>
          <w:szCs w:val="28"/>
        </w:rPr>
        <w:t xml:space="preserve">            с. Анучино</w:t>
      </w:r>
      <w:r w:rsidRPr="00CA5C96">
        <w:rPr>
          <w:sz w:val="28"/>
          <w:szCs w:val="28"/>
        </w:rPr>
        <w:tab/>
        <w:t xml:space="preserve">                    </w:t>
      </w:r>
      <w:r w:rsidR="0093421D">
        <w:rPr>
          <w:sz w:val="28"/>
          <w:szCs w:val="28"/>
        </w:rPr>
        <w:t xml:space="preserve">                             «   </w:t>
      </w:r>
      <w:r w:rsidR="00705448">
        <w:rPr>
          <w:sz w:val="28"/>
          <w:szCs w:val="28"/>
        </w:rPr>
        <w:t>»  июн</w:t>
      </w:r>
      <w:r>
        <w:rPr>
          <w:sz w:val="28"/>
          <w:szCs w:val="28"/>
        </w:rPr>
        <w:t>я</w:t>
      </w:r>
      <w:r w:rsidR="00705448">
        <w:rPr>
          <w:sz w:val="28"/>
          <w:szCs w:val="28"/>
        </w:rPr>
        <w:t xml:space="preserve">       2019</w:t>
      </w:r>
      <w:r w:rsidRPr="00CA5C96">
        <w:rPr>
          <w:sz w:val="28"/>
          <w:szCs w:val="28"/>
        </w:rPr>
        <w:t xml:space="preserve"> г.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96" w:rsidRPr="00CA5C96" w:rsidRDefault="00CA5C96" w:rsidP="00CA5C96">
      <w:pPr>
        <w:tabs>
          <w:tab w:val="left" w:pos="1102"/>
        </w:tabs>
        <w:spacing w:line="360" w:lineRule="auto"/>
        <w:jc w:val="both"/>
        <w:rPr>
          <w:b/>
          <w:sz w:val="28"/>
          <w:szCs w:val="28"/>
        </w:rPr>
      </w:pPr>
    </w:p>
    <w:p w:rsidR="00CA5C96" w:rsidRPr="00CA5C96" w:rsidRDefault="00CA5C96" w:rsidP="00CA5C9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A5C96">
        <w:rPr>
          <w:b/>
          <w:sz w:val="28"/>
          <w:szCs w:val="28"/>
        </w:rPr>
        <w:t xml:space="preserve">Повестка:  </w:t>
      </w:r>
      <w:r w:rsidRPr="00CA5C96">
        <w:rPr>
          <w:sz w:val="28"/>
          <w:szCs w:val="28"/>
        </w:rPr>
        <w:t>«О мерах по предупреждению чрезвычайн</w:t>
      </w:r>
      <w:r>
        <w:rPr>
          <w:sz w:val="28"/>
          <w:szCs w:val="28"/>
        </w:rPr>
        <w:t>ых ситуаций вызванных сильными прогнозируемыми дождями, в период с 17 по 18 июля 2018 года на территории Анучинского муниципального</w:t>
      </w:r>
      <w:r w:rsidRPr="00CA5C96">
        <w:rPr>
          <w:sz w:val="28"/>
          <w:szCs w:val="28"/>
        </w:rPr>
        <w:t>».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списку членов КЧС: 14</w:t>
      </w:r>
      <w:r w:rsidRPr="00CA5C96">
        <w:rPr>
          <w:sz w:val="28"/>
          <w:szCs w:val="28"/>
        </w:rPr>
        <w:t xml:space="preserve"> человека.</w:t>
      </w:r>
    </w:p>
    <w:p w:rsidR="00CA5C96" w:rsidRPr="00CA5C96" w:rsidRDefault="0093421D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Присутствовало членов КЧС: 10</w:t>
      </w:r>
      <w:r w:rsidR="00CA5C96" w:rsidRPr="00CA5C96">
        <w:rPr>
          <w:sz w:val="28"/>
          <w:szCs w:val="28"/>
        </w:rPr>
        <w:t xml:space="preserve"> человек.</w:t>
      </w:r>
    </w:p>
    <w:p w:rsidR="00CA5C96" w:rsidRPr="00CA5C96" w:rsidRDefault="0093421D" w:rsidP="00CA5C96">
      <w:pPr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присутствовало: 18</w:t>
      </w:r>
      <w:bookmarkStart w:id="0" w:name="_GoBack"/>
      <w:bookmarkEnd w:id="0"/>
      <w:r w:rsidR="00CA5C96" w:rsidRPr="00CA5C96">
        <w:rPr>
          <w:bCs/>
          <w:sz w:val="28"/>
          <w:szCs w:val="28"/>
        </w:rPr>
        <w:t xml:space="preserve">  человек.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b/>
          <w:sz w:val="28"/>
          <w:szCs w:val="28"/>
        </w:rPr>
        <w:t>Слушали:</w:t>
      </w:r>
      <w:r w:rsidRPr="00CA5C96">
        <w:rPr>
          <w:sz w:val="28"/>
          <w:szCs w:val="28"/>
        </w:rPr>
        <w:t xml:space="preserve"> 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sz w:val="28"/>
          <w:szCs w:val="28"/>
        </w:rPr>
        <w:t xml:space="preserve">1.  Доклад начальника отдела ГОЧС администрации Анучинского муниципального района Баранова </w:t>
      </w:r>
      <w:r>
        <w:rPr>
          <w:sz w:val="28"/>
          <w:szCs w:val="28"/>
        </w:rPr>
        <w:t>А.И. « О  возможной обстановке на территории района в связи с сильными дождями</w:t>
      </w:r>
      <w:r w:rsidRPr="00CA5C96">
        <w:rPr>
          <w:sz w:val="28"/>
          <w:szCs w:val="28"/>
        </w:rPr>
        <w:t>».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5C96">
        <w:rPr>
          <w:b/>
          <w:sz w:val="24"/>
          <w:szCs w:val="24"/>
        </w:rPr>
        <w:t xml:space="preserve">РЕШИЛИ:  </w:t>
      </w:r>
      <w:r w:rsidRPr="00CA5C96">
        <w:rPr>
          <w:sz w:val="28"/>
          <w:szCs w:val="28"/>
        </w:rPr>
        <w:t>принять с  проект решения КЧС и ОПБ при администрации Анучинского муниципального района в целом.</w:t>
      </w: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5C96" w:rsidRPr="00CA5C96" w:rsidRDefault="00CA5C96" w:rsidP="00CA5C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17"/>
        <w:gridCol w:w="1737"/>
        <w:gridCol w:w="2417"/>
      </w:tblGrid>
      <w:tr w:rsidR="00CA5C96" w:rsidRPr="00CA5C96" w:rsidTr="00CA5C96">
        <w:tc>
          <w:tcPr>
            <w:tcW w:w="5637" w:type="dxa"/>
            <w:hideMark/>
          </w:tcPr>
          <w:p w:rsidR="00CA5C96" w:rsidRPr="00CA5C96" w:rsidRDefault="00705448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</w:t>
            </w:r>
            <w:r w:rsidR="00CA5C96" w:rsidRPr="00CA5C96">
              <w:rPr>
                <w:sz w:val="28"/>
                <w:szCs w:val="28"/>
                <w:lang w:eastAsia="en-US"/>
              </w:rPr>
              <w:t xml:space="preserve"> Анучинского муниципального района, председатель КЧС и ПБ района</w:t>
            </w:r>
          </w:p>
        </w:tc>
        <w:tc>
          <w:tcPr>
            <w:tcW w:w="1842" w:type="dxa"/>
          </w:tcPr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A5C96" w:rsidRPr="00CA5C96" w:rsidRDefault="00CA5C96" w:rsidP="00CA5C9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A5C96" w:rsidRPr="00CA5C96" w:rsidRDefault="00705448" w:rsidP="007054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С.А.Понуровский</w:t>
            </w:r>
            <w:proofErr w:type="spellEnd"/>
          </w:p>
        </w:tc>
      </w:tr>
    </w:tbl>
    <w:p w:rsidR="00430594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430594" w:rsidSect="0066243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7F" w:rsidRDefault="00BC3C7F" w:rsidP="00FA0C33">
      <w:r>
        <w:separator/>
      </w:r>
    </w:p>
  </w:endnote>
  <w:endnote w:type="continuationSeparator" w:id="0">
    <w:p w:rsidR="00BC3C7F" w:rsidRDefault="00BC3C7F" w:rsidP="00FA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7F" w:rsidRDefault="00BC3C7F" w:rsidP="00FA0C33">
      <w:r>
        <w:separator/>
      </w:r>
    </w:p>
  </w:footnote>
  <w:footnote w:type="continuationSeparator" w:id="0">
    <w:p w:rsidR="00BC3C7F" w:rsidRDefault="00BC3C7F" w:rsidP="00FA0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4B20D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BC3C7F" w:rsidP="003021F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A1" w:rsidRDefault="004B20D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1506">
      <w:rPr>
        <w:rStyle w:val="a9"/>
        <w:noProof/>
      </w:rPr>
      <w:t>6</w:t>
    </w:r>
    <w:r>
      <w:rPr>
        <w:rStyle w:val="a9"/>
      </w:rPr>
      <w:fldChar w:fldCharType="end"/>
    </w:r>
  </w:p>
  <w:p w:rsidR="00DE08A1" w:rsidRDefault="00BC3C7F" w:rsidP="003021F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DB"/>
    <w:rsid w:val="00017CC0"/>
    <w:rsid w:val="000224C0"/>
    <w:rsid w:val="0002461A"/>
    <w:rsid w:val="00087407"/>
    <w:rsid w:val="000C4EB2"/>
    <w:rsid w:val="00125CF7"/>
    <w:rsid w:val="00130F65"/>
    <w:rsid w:val="00162A99"/>
    <w:rsid w:val="00176C28"/>
    <w:rsid w:val="001805A5"/>
    <w:rsid w:val="001812EE"/>
    <w:rsid w:val="00190E92"/>
    <w:rsid w:val="001B1718"/>
    <w:rsid w:val="001E0768"/>
    <w:rsid w:val="001E1628"/>
    <w:rsid w:val="00206EAF"/>
    <w:rsid w:val="002142B7"/>
    <w:rsid w:val="0023371E"/>
    <w:rsid w:val="00257415"/>
    <w:rsid w:val="0029215B"/>
    <w:rsid w:val="002A7948"/>
    <w:rsid w:val="002B77C1"/>
    <w:rsid w:val="002C0A52"/>
    <w:rsid w:val="002E6A57"/>
    <w:rsid w:val="002F5D44"/>
    <w:rsid w:val="00340E0A"/>
    <w:rsid w:val="00343AD3"/>
    <w:rsid w:val="003529F3"/>
    <w:rsid w:val="0037112E"/>
    <w:rsid w:val="00377601"/>
    <w:rsid w:val="003C4473"/>
    <w:rsid w:val="003E3AF5"/>
    <w:rsid w:val="00430054"/>
    <w:rsid w:val="00430594"/>
    <w:rsid w:val="0043344B"/>
    <w:rsid w:val="004413A2"/>
    <w:rsid w:val="00444EDB"/>
    <w:rsid w:val="00471ACA"/>
    <w:rsid w:val="00473E7C"/>
    <w:rsid w:val="00484717"/>
    <w:rsid w:val="0048613C"/>
    <w:rsid w:val="004966D0"/>
    <w:rsid w:val="004B20D7"/>
    <w:rsid w:val="004F3642"/>
    <w:rsid w:val="00510D73"/>
    <w:rsid w:val="00515512"/>
    <w:rsid w:val="00527D45"/>
    <w:rsid w:val="00533A8F"/>
    <w:rsid w:val="005A3C83"/>
    <w:rsid w:val="005B0A0E"/>
    <w:rsid w:val="005C7803"/>
    <w:rsid w:val="005F1E50"/>
    <w:rsid w:val="005F725D"/>
    <w:rsid w:val="00600C98"/>
    <w:rsid w:val="00602843"/>
    <w:rsid w:val="006354BE"/>
    <w:rsid w:val="0065269F"/>
    <w:rsid w:val="0066243D"/>
    <w:rsid w:val="006B3903"/>
    <w:rsid w:val="006C3FA5"/>
    <w:rsid w:val="006C48E3"/>
    <w:rsid w:val="006F1E4C"/>
    <w:rsid w:val="00705448"/>
    <w:rsid w:val="007111E8"/>
    <w:rsid w:val="007245B8"/>
    <w:rsid w:val="007E08D3"/>
    <w:rsid w:val="00827AD4"/>
    <w:rsid w:val="008342E7"/>
    <w:rsid w:val="008473E4"/>
    <w:rsid w:val="008529D7"/>
    <w:rsid w:val="00853931"/>
    <w:rsid w:val="00873DC9"/>
    <w:rsid w:val="00892242"/>
    <w:rsid w:val="008A6264"/>
    <w:rsid w:val="008D0DA5"/>
    <w:rsid w:val="008E46C2"/>
    <w:rsid w:val="008F4927"/>
    <w:rsid w:val="00933070"/>
    <w:rsid w:val="0093421D"/>
    <w:rsid w:val="00966F48"/>
    <w:rsid w:val="009A3FD5"/>
    <w:rsid w:val="009B7877"/>
    <w:rsid w:val="009C683E"/>
    <w:rsid w:val="009D5762"/>
    <w:rsid w:val="00A31CB6"/>
    <w:rsid w:val="00A3548F"/>
    <w:rsid w:val="00A3762E"/>
    <w:rsid w:val="00AA7E2D"/>
    <w:rsid w:val="00B31881"/>
    <w:rsid w:val="00B42A32"/>
    <w:rsid w:val="00B50D83"/>
    <w:rsid w:val="00B7776C"/>
    <w:rsid w:val="00B8175E"/>
    <w:rsid w:val="00BB365E"/>
    <w:rsid w:val="00BC26B4"/>
    <w:rsid w:val="00BC3C7F"/>
    <w:rsid w:val="00CA5C96"/>
    <w:rsid w:val="00D04AF2"/>
    <w:rsid w:val="00D26B4C"/>
    <w:rsid w:val="00D51506"/>
    <w:rsid w:val="00D62579"/>
    <w:rsid w:val="00D82B87"/>
    <w:rsid w:val="00DB6E61"/>
    <w:rsid w:val="00E01B9F"/>
    <w:rsid w:val="00E37E50"/>
    <w:rsid w:val="00E41206"/>
    <w:rsid w:val="00E742C5"/>
    <w:rsid w:val="00E81878"/>
    <w:rsid w:val="00E937D2"/>
    <w:rsid w:val="00EE240D"/>
    <w:rsid w:val="00EE3B29"/>
    <w:rsid w:val="00F15820"/>
    <w:rsid w:val="00F40814"/>
    <w:rsid w:val="00F47399"/>
    <w:rsid w:val="00F8227C"/>
    <w:rsid w:val="00FA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aa">
    <w:name w:val="Balloon Text"/>
    <w:basedOn w:val="a"/>
    <w:link w:val="ab"/>
    <w:uiPriority w:val="99"/>
    <w:semiHidden/>
    <w:unhideWhenUsed/>
    <w:rsid w:val="005B0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A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MosunovVA</cp:lastModifiedBy>
  <cp:revision>50</cp:revision>
  <cp:lastPrinted>2020-08-05T07:10:00Z</cp:lastPrinted>
  <dcterms:created xsi:type="dcterms:W3CDTF">2016-02-15T23:24:00Z</dcterms:created>
  <dcterms:modified xsi:type="dcterms:W3CDTF">2020-08-05T07:20:00Z</dcterms:modified>
</cp:coreProperties>
</file>