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FBBB" w14:textId="77777777" w:rsidR="00F255FB" w:rsidRDefault="00F255FB" w:rsidP="00F255FB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15FCE7DD" wp14:editId="2257CBF9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5E3E9" w14:textId="77777777" w:rsidR="00F255FB" w:rsidRDefault="00F255FB" w:rsidP="00F255FB">
      <w:pPr>
        <w:shd w:val="clear" w:color="auto" w:fill="FFFFFF"/>
        <w:rPr>
          <w:b/>
          <w:color w:val="000000"/>
          <w:spacing w:val="20"/>
          <w:sz w:val="32"/>
        </w:rPr>
      </w:pPr>
    </w:p>
    <w:p w14:paraId="27E55D94" w14:textId="77777777" w:rsidR="00F255FB" w:rsidRDefault="00F255FB" w:rsidP="00F255FB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2543BAE1" w14:textId="77777777" w:rsidR="00F255FB" w:rsidRDefault="00F255FB" w:rsidP="00F255FB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3265017C" w14:textId="77777777" w:rsidR="00F255FB" w:rsidRDefault="00F255FB" w:rsidP="00F255FB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7F6D147" w14:textId="77777777" w:rsidR="00F255FB" w:rsidRDefault="00F255FB" w:rsidP="00F255FB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02C78BD4" w14:textId="77777777" w:rsidR="00F255FB" w:rsidRDefault="00F255FB" w:rsidP="00F255FB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14:paraId="3C4C013C" w14:textId="77777777" w:rsidR="00F255FB" w:rsidRDefault="00F255FB" w:rsidP="00F255FB">
      <w:pPr>
        <w:shd w:val="clear" w:color="auto" w:fill="FFFFFF"/>
        <w:ind w:left="-284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4AD81DA3" w14:textId="77777777" w:rsidR="00F255FB" w:rsidRDefault="00F255FB" w:rsidP="00F255FB">
      <w:pPr>
        <w:shd w:val="clear" w:color="auto" w:fill="FFFFFF"/>
        <w:ind w:left="-284"/>
        <w:jc w:val="center"/>
        <w:rPr>
          <w:color w:val="000000"/>
          <w:sz w:val="16"/>
        </w:rPr>
      </w:pPr>
    </w:p>
    <w:p w14:paraId="5FF5C197" w14:textId="77777777" w:rsidR="00F255FB" w:rsidRDefault="00F255FB" w:rsidP="00F255FB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200"/>
        <w:gridCol w:w="236"/>
        <w:gridCol w:w="4890"/>
        <w:gridCol w:w="561"/>
        <w:gridCol w:w="1309"/>
      </w:tblGrid>
      <w:tr w:rsidR="00F255FB" w14:paraId="427D3265" w14:textId="77777777" w:rsidTr="00F70756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210B3B7" w14:textId="77777777" w:rsidR="00F255FB" w:rsidRDefault="00F255FB" w:rsidP="00F70756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B68F9" w14:textId="02215B15" w:rsidR="00F255FB" w:rsidRDefault="003E221E" w:rsidP="006E525E">
            <w:pPr>
              <w:ind w:left="-267" w:right="-108" w:firstLine="267"/>
              <w:rPr>
                <w:color w:val="000000"/>
              </w:rPr>
            </w:pPr>
            <w:r>
              <w:rPr>
                <w:color w:val="000000"/>
              </w:rPr>
              <w:t>25.10.2022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86C4BD" w14:textId="77777777" w:rsidR="00F255FB" w:rsidRDefault="00F255FB" w:rsidP="006E525E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38366DEA" w14:textId="77777777" w:rsidR="00F255FB" w:rsidRDefault="00F255FB" w:rsidP="00F70756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1B236906" w14:textId="77777777" w:rsidR="00F255FB" w:rsidRDefault="00F255FB" w:rsidP="00F70756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0DBCE" w14:textId="4275633A" w:rsidR="00F255FB" w:rsidRDefault="003E221E" w:rsidP="00F70756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</w:tr>
    </w:tbl>
    <w:p w14:paraId="58032E3F" w14:textId="77777777" w:rsidR="00F255FB" w:rsidRDefault="00F255FB" w:rsidP="00F255FB">
      <w:pPr>
        <w:shd w:val="clear" w:color="auto" w:fill="FFFFFF"/>
        <w:ind w:left="-284"/>
        <w:jc w:val="center"/>
        <w:rPr>
          <w:color w:val="000000"/>
        </w:rPr>
      </w:pPr>
    </w:p>
    <w:p w14:paraId="0D1213C3" w14:textId="77777777" w:rsidR="00F255FB" w:rsidRDefault="00F255FB" w:rsidP="00F255FB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14:paraId="098CD066" w14:textId="77777777" w:rsidR="00F255FB" w:rsidRDefault="00F255FB" w:rsidP="00F255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изменении состава комиссии по делам несовершеннолетних и защите их прав при администрации Анучинского </w:t>
      </w:r>
    </w:p>
    <w:p w14:paraId="7A238123" w14:textId="77777777" w:rsidR="00F255FB" w:rsidRPr="006937D8" w:rsidRDefault="00F255FB" w:rsidP="00F255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14:paraId="3F1E22BC" w14:textId="77777777" w:rsidR="00F255FB" w:rsidRDefault="00F255FB" w:rsidP="00F255FB">
      <w:pPr>
        <w:spacing w:line="360" w:lineRule="auto"/>
        <w:ind w:firstLine="424"/>
        <w:jc w:val="both"/>
        <w:rPr>
          <w:b/>
          <w:sz w:val="28"/>
          <w:szCs w:val="28"/>
        </w:rPr>
      </w:pPr>
    </w:p>
    <w:p w14:paraId="02276C6E" w14:textId="77777777" w:rsidR="00F255FB" w:rsidRPr="005D1FDA" w:rsidRDefault="00F255FB" w:rsidP="00F255FB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3D775B2D" w14:textId="77777777" w:rsidR="00F255FB" w:rsidRDefault="00F255FB" w:rsidP="00F255FB">
      <w:pPr>
        <w:spacing w:line="360" w:lineRule="auto"/>
        <w:jc w:val="both"/>
        <w:rPr>
          <w:sz w:val="28"/>
          <w:szCs w:val="28"/>
        </w:rPr>
      </w:pPr>
    </w:p>
    <w:p w14:paraId="26F1B56D" w14:textId="77777777" w:rsidR="00F255FB" w:rsidRDefault="00F255FB" w:rsidP="00F255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21C9EC8B" w14:textId="77777777" w:rsidR="00F255FB" w:rsidRDefault="00F255FB" w:rsidP="00F255FB">
      <w:pPr>
        <w:spacing w:line="360" w:lineRule="auto"/>
        <w:jc w:val="both"/>
        <w:rPr>
          <w:sz w:val="28"/>
          <w:szCs w:val="28"/>
        </w:rPr>
      </w:pPr>
    </w:p>
    <w:p w14:paraId="5A845115" w14:textId="77777777" w:rsidR="00F255FB" w:rsidRPr="00E8686D" w:rsidRDefault="00F255FB" w:rsidP="00F255FB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>
        <w:rPr>
          <w:color w:val="000000"/>
          <w:sz w:val="28"/>
          <w:szCs w:val="28"/>
        </w:rPr>
        <w:t>.</w:t>
      </w:r>
      <w:r w:rsidRPr="00E8686D">
        <w:rPr>
          <w:color w:val="000000"/>
          <w:sz w:val="28"/>
          <w:szCs w:val="28"/>
        </w:rPr>
        <w:t xml:space="preserve">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Pr="00E8686D">
        <w:rPr>
          <w:bCs/>
          <w:sz w:val="28"/>
          <w:szCs w:val="28"/>
        </w:rPr>
        <w:t>изложив его в новой редакции (прилагается).</w:t>
      </w:r>
    </w:p>
    <w:p w14:paraId="21278280" w14:textId="77777777" w:rsidR="00F255FB" w:rsidRDefault="00F255FB" w:rsidP="00F255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</w:t>
      </w:r>
      <w:r w:rsidRPr="00E8686D">
        <w:rPr>
          <w:color w:val="000000"/>
          <w:sz w:val="28"/>
          <w:szCs w:val="28"/>
        </w:rPr>
        <w:t>Общему отделу администрации Анучинского муниципального округа (Бурдейная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</w:t>
      </w:r>
      <w:r>
        <w:rPr>
          <w:color w:val="000000"/>
          <w:sz w:val="28"/>
          <w:szCs w:val="28"/>
        </w:rPr>
        <w:t>-</w:t>
      </w:r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14:paraId="03C6233F" w14:textId="77777777" w:rsidR="00F255FB" w:rsidRPr="00E8686D" w:rsidRDefault="00F255FB" w:rsidP="00F255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1E5497">
        <w:rPr>
          <w:sz w:val="28"/>
          <w:szCs w:val="28"/>
        </w:rPr>
        <w:t>Контроль</w:t>
      </w:r>
      <w:r w:rsidR="002011E0"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>округа А.Я. Янчука.</w:t>
      </w:r>
    </w:p>
    <w:p w14:paraId="6342EAF2" w14:textId="77777777" w:rsidR="00F255FB" w:rsidRDefault="00F255FB" w:rsidP="00F255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193C358F" w14:textId="77777777" w:rsidR="00F255FB" w:rsidRDefault="00F255FB" w:rsidP="00F255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14:paraId="35DF7B27" w14:textId="77777777" w:rsidR="00F255FB" w:rsidRDefault="00F255FB" w:rsidP="00F255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14:paraId="59845697" w14:textId="23A92C82" w:rsidR="00F255FB" w:rsidRDefault="00F255FB" w:rsidP="00F255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С.А.Понуровский</w:t>
      </w:r>
    </w:p>
    <w:p w14:paraId="2C1D3A97" w14:textId="785D71A4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33DDA906" w14:textId="59AA1C2D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6E07D1BF" w14:textId="3D067FB4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3D5DE4D9" w14:textId="5621251C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0997990" w14:textId="2AD973B6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7338E442" w14:textId="68999B54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67E8E052" w14:textId="6BF29ED3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5C3FA37" w14:textId="5A62E9AB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1FAB2F39" w14:textId="053F58FB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6A453C4B" w14:textId="7D270267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C941E9B" w14:textId="3966FD72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3F15CFC9" w14:textId="42D135E6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6F0D9743" w14:textId="7770D5F4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3ECCF225" w14:textId="57723CB2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48F6EE6" w14:textId="1D9E5F86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FC355B8" w14:textId="63BC5CF7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4C4769DD" w14:textId="6AB51FF8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41986162" w14:textId="0DDCC2D9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692BB4EE" w14:textId="4CC8EDD8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3595A13" w14:textId="25E1663E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31C1C1C" w14:textId="786F31DD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CD8E75D" w14:textId="0830D333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5422FB08" w14:textId="5D0541E3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2DBD9575" w14:textId="5D1B63DF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7ED34EF4" w14:textId="0B88EAE5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1EA7F73C" w14:textId="2CC47A70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0899D2AA" w14:textId="10336B2C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1FA33F4B" w14:textId="54BFDE96" w:rsidR="003E221E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09AA5847" w14:textId="77777777" w:rsidR="003E221E" w:rsidRPr="004D5CCF" w:rsidRDefault="003E221E" w:rsidP="003E221E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lastRenderedPageBreak/>
        <w:t>Утвержден</w:t>
      </w:r>
    </w:p>
    <w:p w14:paraId="6709539D" w14:textId="77777777" w:rsidR="003E221E" w:rsidRPr="004D5CCF" w:rsidRDefault="003E221E" w:rsidP="003E221E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14:paraId="6BD9943C" w14:textId="4401E7D0" w:rsidR="003E221E" w:rsidRPr="00E861AA" w:rsidRDefault="003E221E" w:rsidP="003E221E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25.10.</w:t>
      </w:r>
      <w:r w:rsidRPr="004D5CCF">
        <w:rPr>
          <w:rStyle w:val="FontStyle24"/>
          <w:sz w:val="28"/>
          <w:szCs w:val="28"/>
        </w:rPr>
        <w:t xml:space="preserve"> 2022 г №_</w:t>
      </w:r>
      <w:r>
        <w:rPr>
          <w:rStyle w:val="FontStyle24"/>
          <w:sz w:val="28"/>
          <w:szCs w:val="28"/>
        </w:rPr>
        <w:t>955</w:t>
      </w:r>
    </w:p>
    <w:p w14:paraId="1518B8B6" w14:textId="77777777" w:rsidR="003E221E" w:rsidRDefault="003E221E" w:rsidP="003E221E">
      <w:pPr>
        <w:pStyle w:val="Style1"/>
        <w:widowControl/>
        <w:spacing w:before="62" w:line="240" w:lineRule="auto"/>
        <w:rPr>
          <w:rStyle w:val="FontStyle24"/>
        </w:rPr>
      </w:pPr>
    </w:p>
    <w:p w14:paraId="7072DBC8" w14:textId="77777777" w:rsidR="003E221E" w:rsidRPr="00BD0DF3" w:rsidRDefault="003E221E" w:rsidP="003E22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14:paraId="0166744E" w14:textId="77777777" w:rsidR="003E221E" w:rsidRPr="00BD0DF3" w:rsidRDefault="003E221E" w:rsidP="003E22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14:paraId="5288967F" w14:textId="77777777" w:rsidR="003E221E" w:rsidRPr="00BD0DF3" w:rsidRDefault="003E221E" w:rsidP="003E221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14:paraId="5D026EE3" w14:textId="77777777" w:rsidR="003E221E" w:rsidRPr="00BD0DF3" w:rsidRDefault="003E221E" w:rsidP="003E221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164DD38" w14:textId="77777777" w:rsidR="003E221E" w:rsidRDefault="003E221E" w:rsidP="003E221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14:paraId="5587969E" w14:textId="77777777" w:rsidR="003E221E" w:rsidRPr="00BD0DF3" w:rsidRDefault="003E221E" w:rsidP="003E221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</w:p>
    <w:p w14:paraId="4DAA0D1B" w14:textId="77777777" w:rsidR="003E221E" w:rsidRDefault="003E221E" w:rsidP="003E221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14:paraId="0FC59942" w14:textId="77777777" w:rsidR="003E221E" w:rsidRDefault="003E221E" w:rsidP="003E221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14:paraId="2A95214A" w14:textId="77777777" w:rsidR="003E221E" w:rsidRPr="00C5180D" w:rsidRDefault="003E221E" w:rsidP="003E221E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14:paraId="362AE315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14:paraId="2656763F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r>
        <w:rPr>
          <w:sz w:val="28"/>
          <w:szCs w:val="28"/>
        </w:rPr>
        <w:t>Доброхотова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5E030BA7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</w:p>
    <w:p w14:paraId="35E2EB6C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8. Пашовкина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5D6E5B56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9.</w:t>
      </w:r>
      <w:r>
        <w:rPr>
          <w:sz w:val="28"/>
          <w:szCs w:val="28"/>
        </w:rPr>
        <w:t>Соловьева</w:t>
      </w:r>
      <w:r w:rsidRPr="00B953A5">
        <w:rPr>
          <w:sz w:val="28"/>
          <w:szCs w:val="28"/>
        </w:rPr>
        <w:t xml:space="preserve"> Валентина Владимировна, начальник отдела по Анучинскому муниципальному </w:t>
      </w:r>
      <w:r>
        <w:rPr>
          <w:sz w:val="28"/>
          <w:szCs w:val="28"/>
        </w:rPr>
        <w:t>округу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Арсеньевскому ГО КГКУ «Центр социальной поддержки населения </w:t>
      </w:r>
      <w:r w:rsidRPr="00B953A5">
        <w:rPr>
          <w:sz w:val="28"/>
          <w:szCs w:val="28"/>
        </w:rPr>
        <w:t>Приморского края</w:t>
      </w:r>
      <w:r>
        <w:rPr>
          <w:sz w:val="28"/>
          <w:szCs w:val="28"/>
        </w:rPr>
        <w:t>» (по согласованию)</w:t>
      </w:r>
      <w:r w:rsidRPr="00B953A5">
        <w:rPr>
          <w:sz w:val="28"/>
          <w:szCs w:val="28"/>
        </w:rPr>
        <w:t xml:space="preserve">; </w:t>
      </w:r>
    </w:p>
    <w:p w14:paraId="6DB2C88F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10. </w:t>
      </w:r>
      <w:r>
        <w:rPr>
          <w:sz w:val="28"/>
          <w:szCs w:val="28"/>
        </w:rPr>
        <w:t>Будникова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14:paraId="7EC4F960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11.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14:paraId="659FD993" w14:textId="77777777" w:rsidR="003E221E" w:rsidRDefault="003E221E" w:rsidP="003E221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Ворона Ольга Владимировна</w:t>
      </w:r>
      <w:r w:rsidRPr="00B953A5">
        <w:rPr>
          <w:sz w:val="28"/>
          <w:szCs w:val="28"/>
        </w:rPr>
        <w:t>, начальник филиала по Анучинскому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14:paraId="406AC66D" w14:textId="77777777" w:rsidR="003E221E" w:rsidRPr="00B953A5" w:rsidRDefault="003E221E" w:rsidP="003E221E">
      <w:pPr>
        <w:spacing w:after="120"/>
        <w:jc w:val="both"/>
        <w:rPr>
          <w:sz w:val="28"/>
          <w:szCs w:val="28"/>
        </w:rPr>
      </w:pPr>
    </w:p>
    <w:p w14:paraId="5B4B1E42" w14:textId="77777777" w:rsidR="003E221E" w:rsidRDefault="003E221E" w:rsidP="003E221E">
      <w:pPr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13. Огнянов Юрий Анатольевич, начальник ОНД и ПР по Анучинскому муниципальному </w:t>
      </w:r>
      <w:r>
        <w:rPr>
          <w:sz w:val="28"/>
          <w:szCs w:val="28"/>
        </w:rPr>
        <w:t>округу (по согласованию);</w:t>
      </w:r>
    </w:p>
    <w:p w14:paraId="6BD4C1EF" w14:textId="77777777" w:rsidR="003E221E" w:rsidRDefault="003E221E" w:rsidP="003E221E">
      <w:pPr>
        <w:jc w:val="both"/>
        <w:rPr>
          <w:sz w:val="28"/>
          <w:szCs w:val="28"/>
        </w:rPr>
      </w:pPr>
    </w:p>
    <w:p w14:paraId="5C20E69B" w14:textId="77777777" w:rsidR="003E221E" w:rsidRPr="00253019" w:rsidRDefault="003E221E" w:rsidP="003E221E">
      <w:pPr>
        <w:jc w:val="both"/>
        <w:rPr>
          <w:sz w:val="28"/>
          <w:szCs w:val="28"/>
        </w:rPr>
      </w:pPr>
      <w:r w:rsidRPr="00253019">
        <w:rPr>
          <w:sz w:val="28"/>
          <w:szCs w:val="28"/>
        </w:rPr>
        <w:t xml:space="preserve">14. Старыгина Нелли Алексеевна, </w:t>
      </w:r>
      <w:r>
        <w:rPr>
          <w:sz w:val="28"/>
          <w:szCs w:val="28"/>
        </w:rPr>
        <w:t>п</w:t>
      </w:r>
      <w:r w:rsidRPr="00253019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местного отделения</w:t>
      </w:r>
      <w:r w:rsidRPr="00253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муниципального округа </w:t>
      </w:r>
      <w:r w:rsidRPr="00253019">
        <w:rPr>
          <w:sz w:val="28"/>
          <w:szCs w:val="28"/>
        </w:rPr>
        <w:t xml:space="preserve">Приморского регионального отделения </w:t>
      </w:r>
      <w:r>
        <w:rPr>
          <w:sz w:val="28"/>
          <w:szCs w:val="28"/>
        </w:rPr>
        <w:t>В</w:t>
      </w:r>
      <w:r w:rsidRPr="00253019">
        <w:rPr>
          <w:sz w:val="28"/>
          <w:szCs w:val="28"/>
        </w:rPr>
        <w:t>сероссийского общественного движения «Матери России»</w:t>
      </w:r>
      <w:r>
        <w:rPr>
          <w:sz w:val="28"/>
          <w:szCs w:val="28"/>
        </w:rPr>
        <w:t>;</w:t>
      </w:r>
    </w:p>
    <w:p w14:paraId="753BC104" w14:textId="77777777" w:rsidR="003E221E" w:rsidRDefault="003E221E" w:rsidP="003E221E">
      <w:pPr>
        <w:jc w:val="both"/>
        <w:rPr>
          <w:sz w:val="28"/>
          <w:szCs w:val="28"/>
        </w:rPr>
      </w:pPr>
    </w:p>
    <w:p w14:paraId="1068A833" w14:textId="77777777" w:rsidR="003E221E" w:rsidRDefault="003E221E" w:rsidP="003E221E">
      <w:pPr>
        <w:jc w:val="both"/>
        <w:rPr>
          <w:sz w:val="28"/>
          <w:szCs w:val="28"/>
        </w:rPr>
      </w:pPr>
      <w:r>
        <w:rPr>
          <w:sz w:val="28"/>
          <w:szCs w:val="28"/>
        </w:rPr>
        <w:t>15. Макаренко Анна Александровна,</w:t>
      </w:r>
      <w:r w:rsidRPr="00AC6D4D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по работе с семьей отделения помощи семье и детям по Анучинскому муниципальному округу</w:t>
      </w:r>
      <w:r w:rsidRPr="00AC6D4D">
        <w:rPr>
          <w:b/>
          <w:sz w:val="28"/>
          <w:szCs w:val="28"/>
        </w:rPr>
        <w:t xml:space="preserve"> </w:t>
      </w:r>
      <w:r w:rsidRPr="00AC6D4D">
        <w:rPr>
          <w:sz w:val="28"/>
          <w:szCs w:val="28"/>
        </w:rPr>
        <w:t>КГАУСО «</w:t>
      </w:r>
      <w:r>
        <w:rPr>
          <w:sz w:val="28"/>
          <w:szCs w:val="28"/>
        </w:rPr>
        <w:t>Арсеньевский социально – реабилитационный центр для несовершеннолетних «Ласточка»;</w:t>
      </w:r>
    </w:p>
    <w:p w14:paraId="1A0955D1" w14:textId="77777777" w:rsidR="003E221E" w:rsidRDefault="003E221E" w:rsidP="003E221E">
      <w:pPr>
        <w:jc w:val="both"/>
        <w:rPr>
          <w:sz w:val="28"/>
          <w:szCs w:val="28"/>
        </w:rPr>
      </w:pPr>
    </w:p>
    <w:p w14:paraId="732DE99F" w14:textId="77777777" w:rsidR="003E221E" w:rsidRPr="00721B35" w:rsidRDefault="003E221E" w:rsidP="003E22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16. Скоробогатова Ольга Владимировна,</w:t>
      </w:r>
      <w:r w:rsidRPr="00AC6D4D">
        <w:rPr>
          <w:color w:val="000000"/>
        </w:rPr>
        <w:t xml:space="preserve"> </w:t>
      </w:r>
      <w:r w:rsidRPr="00721B35">
        <w:rPr>
          <w:color w:val="000000"/>
          <w:sz w:val="28"/>
          <w:szCs w:val="28"/>
        </w:rPr>
        <w:t xml:space="preserve">старший инспектор отдела по Анучинскому муниципальному округу отделения по Арсеньевскому городскому округу КГКУ </w:t>
      </w:r>
      <w:r w:rsidRPr="00721B35">
        <w:rPr>
          <w:sz w:val="28"/>
          <w:szCs w:val="28"/>
        </w:rPr>
        <w:t>«</w:t>
      </w:r>
      <w:r>
        <w:rPr>
          <w:sz w:val="28"/>
          <w:szCs w:val="28"/>
        </w:rPr>
        <w:t>Центр социальной поддержки населения Приморского края».</w:t>
      </w:r>
    </w:p>
    <w:p w14:paraId="43686987" w14:textId="77777777" w:rsidR="003E221E" w:rsidRPr="00B953A5" w:rsidRDefault="003E221E" w:rsidP="003E221E">
      <w:pPr>
        <w:jc w:val="both"/>
        <w:rPr>
          <w:sz w:val="28"/>
          <w:szCs w:val="28"/>
        </w:rPr>
      </w:pPr>
    </w:p>
    <w:p w14:paraId="17A5481F" w14:textId="77777777" w:rsidR="003E221E" w:rsidRDefault="003E221E" w:rsidP="003E221E"/>
    <w:p w14:paraId="3ACC8C34" w14:textId="77777777" w:rsidR="003E221E" w:rsidRDefault="003E221E" w:rsidP="003E221E"/>
    <w:p w14:paraId="5FCAFF20" w14:textId="77777777" w:rsidR="003E221E" w:rsidRPr="00E8686D" w:rsidRDefault="003E221E" w:rsidP="00F255FB">
      <w:pPr>
        <w:shd w:val="clear" w:color="auto" w:fill="FFFFFF"/>
        <w:jc w:val="both"/>
        <w:rPr>
          <w:sz w:val="28"/>
          <w:szCs w:val="28"/>
        </w:rPr>
      </w:pPr>
    </w:p>
    <w:p w14:paraId="44FACD60" w14:textId="77777777" w:rsidR="00F255FB" w:rsidRDefault="00F255FB" w:rsidP="00F255FB">
      <w:pPr>
        <w:spacing w:line="360" w:lineRule="auto"/>
      </w:pPr>
    </w:p>
    <w:p w14:paraId="64A5B2A4" w14:textId="77777777" w:rsidR="00F255FB" w:rsidRDefault="00F255FB" w:rsidP="00F255FB">
      <w:pPr>
        <w:pStyle w:val="a3"/>
        <w:jc w:val="both"/>
      </w:pPr>
    </w:p>
    <w:p w14:paraId="43C32474" w14:textId="77777777" w:rsidR="00F255FB" w:rsidRDefault="00F255FB" w:rsidP="00F255FB"/>
    <w:p w14:paraId="305A5F0B" w14:textId="77777777" w:rsidR="00CC0D63" w:rsidRDefault="00CC0D63"/>
    <w:sectPr w:rsidR="00CC0D63" w:rsidSect="00E868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FB"/>
    <w:rsid w:val="002011E0"/>
    <w:rsid w:val="002E0A1D"/>
    <w:rsid w:val="0033093D"/>
    <w:rsid w:val="003E221E"/>
    <w:rsid w:val="00407BCB"/>
    <w:rsid w:val="005B4B02"/>
    <w:rsid w:val="00625D4F"/>
    <w:rsid w:val="006B3420"/>
    <w:rsid w:val="006E525E"/>
    <w:rsid w:val="007B666F"/>
    <w:rsid w:val="007F5B66"/>
    <w:rsid w:val="00816A72"/>
    <w:rsid w:val="00867DCB"/>
    <w:rsid w:val="00954729"/>
    <w:rsid w:val="00960D7B"/>
    <w:rsid w:val="00B729CA"/>
    <w:rsid w:val="00C476D6"/>
    <w:rsid w:val="00CC0D63"/>
    <w:rsid w:val="00D02C08"/>
    <w:rsid w:val="00DA16FC"/>
    <w:rsid w:val="00DD18D1"/>
    <w:rsid w:val="00DF4714"/>
    <w:rsid w:val="00F255FB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B0C9"/>
  <w15:docId w15:val="{614BF246-B887-4D87-979B-C375360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3E221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E221E"/>
    <w:pPr>
      <w:widowControl w:val="0"/>
      <w:suppressAutoHyphens/>
      <w:spacing w:line="328" w:lineRule="exact"/>
    </w:pPr>
    <w:rPr>
      <w:rFonts w:eastAsiaTheme="minorEastAsi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Елена А. Макарова</cp:lastModifiedBy>
  <cp:revision>6</cp:revision>
  <cp:lastPrinted>2022-10-20T04:54:00Z</cp:lastPrinted>
  <dcterms:created xsi:type="dcterms:W3CDTF">2022-10-19T06:49:00Z</dcterms:created>
  <dcterms:modified xsi:type="dcterms:W3CDTF">2022-10-26T05:53:00Z</dcterms:modified>
</cp:coreProperties>
</file>