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16" w:rsidRPr="00964FD9" w:rsidRDefault="00267416" w:rsidP="00267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>
            <wp:extent cx="635635" cy="91440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16" w:rsidRPr="00964FD9" w:rsidRDefault="00267416" w:rsidP="00267416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:rsidR="00267416" w:rsidRDefault="00267416" w:rsidP="002674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>АНУЧИНСКОГО МУНИЦИПАЛЬНОГО РАЙОНА</w:t>
      </w:r>
    </w:p>
    <w:p w:rsidR="005D31F9" w:rsidRPr="00964FD9" w:rsidRDefault="005D31F9" w:rsidP="002674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:rsidR="00267416" w:rsidRPr="00964FD9" w:rsidRDefault="00267416" w:rsidP="00267416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267416" w:rsidRPr="005D31F9" w:rsidRDefault="00267416" w:rsidP="00267416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</w:rPr>
      </w:pPr>
      <w:proofErr w:type="gramStart"/>
      <w:r w:rsidRPr="005D31F9">
        <w:rPr>
          <w:rFonts w:ascii="Times New Roman" w:eastAsia="Calibri" w:hAnsi="Times New Roman" w:cs="Times New Roman"/>
          <w:bCs/>
          <w:color w:val="000000"/>
          <w:sz w:val="28"/>
        </w:rPr>
        <w:t>П</w:t>
      </w:r>
      <w:proofErr w:type="gramEnd"/>
      <w:r w:rsidRPr="005D31F9">
        <w:rPr>
          <w:rFonts w:ascii="Times New Roman" w:eastAsia="Calibri" w:hAnsi="Times New Roman" w:cs="Times New Roman"/>
          <w:bCs/>
          <w:color w:val="000000"/>
          <w:sz w:val="28"/>
        </w:rPr>
        <w:t xml:space="preserve"> О С Т А Н О В Л Е Н И Е</w:t>
      </w:r>
    </w:p>
    <w:p w:rsidR="00267416" w:rsidRPr="00964FD9" w:rsidRDefault="00267416" w:rsidP="00267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561"/>
        <w:gridCol w:w="1309"/>
      </w:tblGrid>
      <w:tr w:rsidR="00267416" w:rsidRPr="00964FD9" w:rsidTr="00711E9D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267416" w:rsidRPr="00964FD9" w:rsidRDefault="00267416" w:rsidP="0043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A2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3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02.2020</w:t>
            </w: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67416" w:rsidRPr="00964FD9" w:rsidRDefault="00267416" w:rsidP="00711E9D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267416" w:rsidRPr="00964FD9" w:rsidRDefault="00AA2E62" w:rsidP="0071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7416"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7416" w:rsidRPr="00964FD9" w:rsidRDefault="00AA2E62" w:rsidP="00AA2E62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</w:tbl>
    <w:p w:rsidR="00267416" w:rsidRDefault="00267416" w:rsidP="00267416">
      <w:pPr>
        <w:spacing w:line="360" w:lineRule="auto"/>
        <w:jc w:val="both"/>
        <w:rPr>
          <w:rFonts w:ascii="Times New Roman" w:hAnsi="Times New Roman" w:cs="Times New Roman"/>
        </w:rPr>
      </w:pPr>
    </w:p>
    <w:p w:rsidR="00E46472" w:rsidRDefault="00267416" w:rsidP="00E46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72">
        <w:rPr>
          <w:rFonts w:ascii="Times New Roman" w:hAnsi="Times New Roman" w:cs="Times New Roman"/>
          <w:b/>
          <w:sz w:val="28"/>
          <w:szCs w:val="28"/>
        </w:rPr>
        <w:t>О</w:t>
      </w:r>
      <w:r w:rsidR="00453426" w:rsidRPr="00E46472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F67E4F">
        <w:rPr>
          <w:rFonts w:ascii="Times New Roman" w:hAnsi="Times New Roman" w:cs="Times New Roman"/>
          <w:b/>
          <w:sz w:val="28"/>
          <w:szCs w:val="28"/>
        </w:rPr>
        <w:t>П</w:t>
      </w:r>
      <w:r w:rsidR="00E46472" w:rsidRPr="00E46472">
        <w:rPr>
          <w:rFonts w:ascii="Times New Roman" w:hAnsi="Times New Roman" w:cs="Times New Roman"/>
          <w:b/>
          <w:sz w:val="28"/>
          <w:szCs w:val="28"/>
        </w:rPr>
        <w:t>орядк</w:t>
      </w:r>
      <w:r w:rsidR="00F67E4F">
        <w:rPr>
          <w:rFonts w:ascii="Times New Roman" w:hAnsi="Times New Roman" w:cs="Times New Roman"/>
          <w:b/>
          <w:sz w:val="28"/>
          <w:szCs w:val="28"/>
        </w:rPr>
        <w:t>а</w:t>
      </w:r>
      <w:r w:rsidR="00E46472" w:rsidRPr="00E46472">
        <w:rPr>
          <w:rFonts w:ascii="Times New Roman" w:hAnsi="Times New Roman" w:cs="Times New Roman"/>
          <w:b/>
          <w:sz w:val="28"/>
          <w:szCs w:val="28"/>
        </w:rPr>
        <w:t xml:space="preserve"> исполнения полномочий </w:t>
      </w:r>
    </w:p>
    <w:p w:rsidR="00E46472" w:rsidRDefault="00E46472" w:rsidP="00E46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72">
        <w:rPr>
          <w:rFonts w:ascii="Times New Roman" w:hAnsi="Times New Roman" w:cs="Times New Roman"/>
          <w:b/>
          <w:sz w:val="28"/>
          <w:szCs w:val="28"/>
        </w:rPr>
        <w:t xml:space="preserve">по установлению регулируемых тарифов на регулярные перевозки пассажиров и багажа автомобильным, наземным электрическим общественным транспортом и тарифов на перевозки пассажиров, </w:t>
      </w:r>
    </w:p>
    <w:p w:rsidR="00E46472" w:rsidRDefault="00E46472" w:rsidP="00E46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72">
        <w:rPr>
          <w:rFonts w:ascii="Times New Roman" w:hAnsi="Times New Roman" w:cs="Times New Roman"/>
          <w:b/>
          <w:sz w:val="28"/>
          <w:szCs w:val="28"/>
        </w:rPr>
        <w:t xml:space="preserve">провоз ручной клади сверх установленных норм внеуличным транспортом по муниципальным маршрутам в границах </w:t>
      </w:r>
    </w:p>
    <w:p w:rsidR="00E46472" w:rsidRPr="00E46472" w:rsidRDefault="00E46472" w:rsidP="00E46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72"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</w:t>
      </w:r>
    </w:p>
    <w:p w:rsidR="00267416" w:rsidRPr="00213980" w:rsidRDefault="00267416" w:rsidP="00267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416" w:rsidRPr="00904989" w:rsidRDefault="00E84829" w:rsidP="00904989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31DBE"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F25EE7">
        <w:rPr>
          <w:rFonts w:ascii="Times New Roman" w:hAnsi="Times New Roman" w:cs="Times New Roman"/>
          <w:sz w:val="28"/>
          <w:szCs w:val="28"/>
        </w:rPr>
        <w:t>едеральными законами  от 06</w:t>
      </w:r>
      <w:r w:rsidR="00431DBE">
        <w:rPr>
          <w:rFonts w:ascii="Times New Roman" w:hAnsi="Times New Roman" w:cs="Times New Roman"/>
          <w:sz w:val="28"/>
          <w:szCs w:val="28"/>
        </w:rPr>
        <w:t>.10.</w:t>
      </w:r>
      <w:r w:rsidRPr="00F25EE7">
        <w:rPr>
          <w:rFonts w:ascii="Times New Roman" w:hAnsi="Times New Roman" w:cs="Times New Roman"/>
          <w:sz w:val="28"/>
          <w:szCs w:val="28"/>
        </w:rPr>
        <w:t>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31DBE">
        <w:rPr>
          <w:rFonts w:ascii="Times New Roman" w:hAnsi="Times New Roman" w:cs="Times New Roman"/>
          <w:sz w:val="28"/>
          <w:szCs w:val="28"/>
        </w:rPr>
        <w:t>,</w:t>
      </w:r>
      <w:r w:rsidRPr="00F25EE7">
        <w:rPr>
          <w:rFonts w:ascii="Times New Roman" w:hAnsi="Times New Roman" w:cs="Times New Roman"/>
          <w:sz w:val="28"/>
          <w:szCs w:val="28"/>
        </w:rPr>
        <w:t xml:space="preserve"> от 06</w:t>
      </w:r>
      <w:r w:rsidR="00431DBE">
        <w:rPr>
          <w:rFonts w:ascii="Times New Roman" w:hAnsi="Times New Roman" w:cs="Times New Roman"/>
          <w:sz w:val="28"/>
          <w:szCs w:val="28"/>
        </w:rPr>
        <w:t>.10.</w:t>
      </w:r>
      <w:r w:rsidRPr="00F25EE7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r:id="rId7" w:history="1">
        <w:r w:rsidR="00267416" w:rsidRPr="007457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67416" w:rsidRPr="0074573D">
        <w:rPr>
          <w:rFonts w:ascii="Times New Roman" w:hAnsi="Times New Roman" w:cs="Times New Roman"/>
          <w:sz w:val="28"/>
          <w:szCs w:val="28"/>
        </w:rPr>
        <w:t xml:space="preserve"> Приморского края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31DBE">
        <w:rPr>
          <w:rFonts w:ascii="Times New Roman" w:hAnsi="Times New Roman" w:cs="Times New Roman"/>
          <w:sz w:val="28"/>
          <w:szCs w:val="28"/>
        </w:rPr>
        <w:t>.11.</w:t>
      </w:r>
      <w:r w:rsidR="00267416" w:rsidRPr="0074573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67416" w:rsidRPr="0074573D">
        <w:rPr>
          <w:rFonts w:ascii="Times New Roman" w:hAnsi="Times New Roman" w:cs="Times New Roman"/>
          <w:sz w:val="28"/>
          <w:szCs w:val="28"/>
        </w:rPr>
        <w:t xml:space="preserve"> </w:t>
      </w:r>
      <w:r w:rsidR="00267416">
        <w:rPr>
          <w:rFonts w:ascii="Times New Roman" w:hAnsi="Times New Roman" w:cs="Times New Roman"/>
          <w:sz w:val="28"/>
          <w:szCs w:val="28"/>
        </w:rPr>
        <w:t>№</w:t>
      </w:r>
      <w:r w:rsidR="00267416" w:rsidRPr="0074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378</w:t>
      </w:r>
      <w:r w:rsidR="00267416" w:rsidRPr="0074573D">
        <w:rPr>
          <w:rFonts w:ascii="Times New Roman" w:hAnsi="Times New Roman" w:cs="Times New Roman"/>
          <w:sz w:val="28"/>
          <w:szCs w:val="28"/>
        </w:rPr>
        <w:t>-КЗ</w:t>
      </w:r>
      <w:r w:rsidR="00267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472" w:rsidRPr="00D46910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районов</w:t>
      </w:r>
      <w:r w:rsidR="00E46472">
        <w:rPr>
          <w:rFonts w:ascii="Times New Roman" w:hAnsi="Times New Roman" w:cs="Times New Roman"/>
          <w:sz w:val="28"/>
          <w:szCs w:val="28"/>
        </w:rPr>
        <w:t>, муниципальных округов и городских округов</w:t>
      </w:r>
      <w:r w:rsidR="00E46472" w:rsidRPr="00D46910">
        <w:rPr>
          <w:rFonts w:ascii="Times New Roman" w:hAnsi="Times New Roman" w:cs="Times New Roman"/>
          <w:sz w:val="28"/>
          <w:szCs w:val="28"/>
        </w:rPr>
        <w:t xml:space="preserve"> Приморского края государственными полномочиями </w:t>
      </w:r>
      <w:r w:rsidR="00E46472">
        <w:rPr>
          <w:rFonts w:ascii="Times New Roman" w:hAnsi="Times New Roman" w:cs="Times New Roman"/>
          <w:sz w:val="28"/>
          <w:szCs w:val="28"/>
        </w:rPr>
        <w:t>в сфере транспортного обслуживания</w:t>
      </w:r>
      <w:proofErr w:type="gramEnd"/>
      <w:r w:rsidR="00E46472" w:rsidRPr="00D46910">
        <w:rPr>
          <w:rFonts w:ascii="Times New Roman" w:hAnsi="Times New Roman" w:cs="Times New Roman"/>
          <w:sz w:val="28"/>
          <w:szCs w:val="28"/>
        </w:rPr>
        <w:t>»</w:t>
      </w:r>
      <w:r w:rsidR="00E46472">
        <w:rPr>
          <w:rFonts w:ascii="Times New Roman" w:hAnsi="Times New Roman" w:cs="Times New Roman"/>
          <w:sz w:val="28"/>
          <w:szCs w:val="28"/>
        </w:rPr>
        <w:t>,</w:t>
      </w:r>
      <w:r w:rsidR="00E46472" w:rsidRPr="00D46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416" w:rsidRPr="00213980">
        <w:rPr>
          <w:rFonts w:ascii="Times New Roman" w:hAnsi="Times New Roman" w:cs="Times New Roman"/>
          <w:sz w:val="28"/>
          <w:szCs w:val="28"/>
        </w:rPr>
        <w:t>Устав</w:t>
      </w:r>
      <w:r w:rsidR="00431DBE">
        <w:rPr>
          <w:rFonts w:ascii="Times New Roman" w:hAnsi="Times New Roman" w:cs="Times New Roman"/>
          <w:sz w:val="28"/>
          <w:szCs w:val="28"/>
        </w:rPr>
        <w:t>ом</w:t>
      </w:r>
      <w:r w:rsidR="00267416" w:rsidRPr="00213980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района, администрация Анучинского муниципального района </w:t>
      </w:r>
    </w:p>
    <w:p w:rsidR="00267416" w:rsidRDefault="00267416" w:rsidP="0090498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4829" w:rsidRPr="00E46472" w:rsidRDefault="00577209" w:rsidP="00577209">
      <w:pPr>
        <w:pStyle w:val="a3"/>
        <w:autoSpaceDE w:val="0"/>
        <w:autoSpaceDN w:val="0"/>
        <w:adjustRightInd w:val="0"/>
        <w:spacing w:after="0" w:line="360" w:lineRule="auto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4829" w:rsidRPr="00E46472">
        <w:rPr>
          <w:rFonts w:ascii="Times New Roman" w:hAnsi="Times New Roman" w:cs="Times New Roman"/>
          <w:sz w:val="28"/>
          <w:szCs w:val="28"/>
        </w:rPr>
        <w:t>Утвердить</w:t>
      </w:r>
      <w:r w:rsidR="00267416" w:rsidRPr="00E46472">
        <w:rPr>
          <w:rFonts w:ascii="Times New Roman" w:hAnsi="Times New Roman" w:cs="Times New Roman"/>
          <w:sz w:val="28"/>
          <w:szCs w:val="28"/>
        </w:rPr>
        <w:t xml:space="preserve"> </w:t>
      </w:r>
      <w:r w:rsidR="00F67E4F">
        <w:rPr>
          <w:rFonts w:ascii="Times New Roman" w:hAnsi="Times New Roman" w:cs="Times New Roman"/>
          <w:sz w:val="28"/>
          <w:szCs w:val="28"/>
        </w:rPr>
        <w:t>П</w:t>
      </w:r>
      <w:r w:rsidR="00E84829" w:rsidRPr="00E46472">
        <w:rPr>
          <w:rFonts w:ascii="Times New Roman" w:hAnsi="Times New Roman" w:cs="Times New Roman"/>
          <w:sz w:val="28"/>
          <w:szCs w:val="28"/>
        </w:rPr>
        <w:t>оряд</w:t>
      </w:r>
      <w:r w:rsidR="00F67E4F">
        <w:rPr>
          <w:rFonts w:ascii="Times New Roman" w:hAnsi="Times New Roman" w:cs="Times New Roman"/>
          <w:sz w:val="28"/>
          <w:szCs w:val="28"/>
        </w:rPr>
        <w:t>ок</w:t>
      </w:r>
      <w:r w:rsidR="00E84829" w:rsidRPr="00E46472">
        <w:rPr>
          <w:rFonts w:ascii="Times New Roman" w:hAnsi="Times New Roman" w:cs="Times New Roman"/>
          <w:sz w:val="28"/>
          <w:szCs w:val="28"/>
        </w:rPr>
        <w:t xml:space="preserve"> исполнения полномочий </w:t>
      </w:r>
      <w:r w:rsidR="00E46472" w:rsidRPr="00E46472">
        <w:rPr>
          <w:rFonts w:ascii="Times New Roman" w:hAnsi="Times New Roman" w:cs="Times New Roman"/>
          <w:sz w:val="28"/>
          <w:szCs w:val="28"/>
        </w:rPr>
        <w:t xml:space="preserve">по установлению регулируемых тарифов на регулярные перевозки пассажиров и багажа автомобильным, наземным электрическим общественным транспортом и тарифов на перевозки пассажиров, провоз ручной клади сверх установленных </w:t>
      </w:r>
      <w:r w:rsidR="00E46472" w:rsidRPr="00E46472">
        <w:rPr>
          <w:rFonts w:ascii="Times New Roman" w:hAnsi="Times New Roman" w:cs="Times New Roman"/>
          <w:sz w:val="28"/>
          <w:szCs w:val="28"/>
        </w:rPr>
        <w:lastRenderedPageBreak/>
        <w:t>норм внеуличным транспортом по муниципальным маршрутам</w:t>
      </w:r>
      <w:r w:rsidR="00E84829" w:rsidRPr="00E46472">
        <w:rPr>
          <w:rFonts w:ascii="Times New Roman" w:hAnsi="Times New Roman" w:cs="Times New Roman"/>
          <w:sz w:val="28"/>
          <w:szCs w:val="28"/>
        </w:rPr>
        <w:t xml:space="preserve"> в границах Анучинского муниципального </w:t>
      </w:r>
      <w:r w:rsidR="00431DBE" w:rsidRPr="00E46472">
        <w:rPr>
          <w:rFonts w:ascii="Times New Roman" w:hAnsi="Times New Roman" w:cs="Times New Roman"/>
          <w:sz w:val="28"/>
          <w:szCs w:val="28"/>
        </w:rPr>
        <w:t>округа</w:t>
      </w:r>
      <w:r w:rsidR="00E84829" w:rsidRPr="00E46472">
        <w:rPr>
          <w:rFonts w:ascii="Times New Roman" w:hAnsi="Times New Roman" w:cs="Times New Roman"/>
          <w:sz w:val="28"/>
          <w:szCs w:val="28"/>
        </w:rPr>
        <w:t>.</w:t>
      </w:r>
    </w:p>
    <w:p w:rsidR="00A71D8C" w:rsidRPr="00E84829" w:rsidRDefault="00577209" w:rsidP="00577209">
      <w:pPr>
        <w:pStyle w:val="ConsPlusNormal"/>
        <w:shd w:val="clear" w:color="auto" w:fill="FFFFFF"/>
        <w:spacing w:line="360" w:lineRule="auto"/>
        <w:jc w:val="both"/>
        <w:outlineLvl w:val="1"/>
        <w:rPr>
          <w:b w:val="0"/>
          <w:color w:val="000000"/>
        </w:rPr>
      </w:pPr>
      <w:r>
        <w:rPr>
          <w:b w:val="0"/>
        </w:rPr>
        <w:t xml:space="preserve">    2.</w:t>
      </w:r>
      <w:r w:rsidR="00267416" w:rsidRPr="00E84829">
        <w:rPr>
          <w:b w:val="0"/>
        </w:rPr>
        <w:t>Обще</w:t>
      </w:r>
      <w:r w:rsidR="00431DBE">
        <w:rPr>
          <w:b w:val="0"/>
        </w:rPr>
        <w:t xml:space="preserve">му отделу администрации района </w:t>
      </w:r>
      <w:r w:rsidR="00A71D8C" w:rsidRPr="00E84829">
        <w:rPr>
          <w:b w:val="0"/>
        </w:rPr>
        <w:t>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A71D8C" w:rsidRDefault="00577209" w:rsidP="00577209">
      <w:pPr>
        <w:pStyle w:val="2"/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 w:rsidR="00267416" w:rsidRPr="00213980">
        <w:rPr>
          <w:sz w:val="28"/>
          <w:szCs w:val="28"/>
        </w:rPr>
        <w:t>Контроль за</w:t>
      </w:r>
      <w:proofErr w:type="gramEnd"/>
      <w:r w:rsidR="00267416" w:rsidRPr="0021398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управления по работе с территориями</w:t>
      </w:r>
      <w:r w:rsidR="00267416" w:rsidRPr="00213980">
        <w:rPr>
          <w:sz w:val="28"/>
          <w:szCs w:val="28"/>
        </w:rPr>
        <w:t xml:space="preserve"> администрации Анучинского муниципального района.</w:t>
      </w:r>
    </w:p>
    <w:p w:rsidR="00577209" w:rsidRDefault="00577209" w:rsidP="00577209">
      <w:pPr>
        <w:pStyle w:val="2"/>
        <w:tabs>
          <w:tab w:val="left" w:pos="1134"/>
        </w:tabs>
        <w:spacing w:after="0" w:line="360" w:lineRule="auto"/>
        <w:rPr>
          <w:sz w:val="28"/>
          <w:szCs w:val="28"/>
        </w:rPr>
      </w:pPr>
    </w:p>
    <w:p w:rsidR="00577209" w:rsidRPr="00213980" w:rsidRDefault="00577209" w:rsidP="00577209">
      <w:pPr>
        <w:pStyle w:val="2"/>
        <w:tabs>
          <w:tab w:val="left" w:pos="1134"/>
        </w:tabs>
        <w:spacing w:after="0" w:line="360" w:lineRule="auto"/>
        <w:rPr>
          <w:sz w:val="28"/>
          <w:szCs w:val="28"/>
        </w:rPr>
      </w:pPr>
    </w:p>
    <w:p w:rsidR="00267416" w:rsidRPr="00213980" w:rsidRDefault="00267416" w:rsidP="0026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:rsidR="00267416" w:rsidRPr="00213980" w:rsidRDefault="00267416" w:rsidP="0026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sz w:val="28"/>
          <w:szCs w:val="28"/>
        </w:rPr>
        <w:t xml:space="preserve">муниципального  района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9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:rsidR="00267416" w:rsidRPr="00213980" w:rsidRDefault="00267416" w:rsidP="0026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416" w:rsidRPr="00213980" w:rsidRDefault="00267416" w:rsidP="0026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8C" w:rsidRDefault="00A71D8C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8C" w:rsidRDefault="00A71D8C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8C" w:rsidRDefault="00A71D8C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8C" w:rsidRDefault="00A71D8C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8C" w:rsidRDefault="00A71D8C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8C" w:rsidRDefault="00A71D8C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50" w:rsidRDefault="00227350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209" w:rsidRDefault="00577209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8C" w:rsidRDefault="00A71D8C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8C" w:rsidRDefault="00A71D8C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797" w:rsidRPr="00227350" w:rsidRDefault="008270BF" w:rsidP="00163CF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7350">
        <w:rPr>
          <w:rFonts w:ascii="Times New Roman" w:hAnsi="Times New Roman" w:cs="Times New Roman"/>
          <w:b/>
          <w:sz w:val="20"/>
          <w:szCs w:val="20"/>
        </w:rPr>
        <w:lastRenderedPageBreak/>
        <w:t>Утвержден</w:t>
      </w:r>
      <w:r w:rsidR="00F67E4F">
        <w:rPr>
          <w:rFonts w:ascii="Times New Roman" w:hAnsi="Times New Roman" w:cs="Times New Roman"/>
          <w:b/>
          <w:sz w:val="20"/>
          <w:szCs w:val="20"/>
        </w:rPr>
        <w:t>:</w:t>
      </w:r>
    </w:p>
    <w:p w:rsidR="008270BF" w:rsidRPr="00D95B47" w:rsidRDefault="008270BF" w:rsidP="00163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>Постановлением главы</w:t>
      </w:r>
    </w:p>
    <w:p w:rsidR="008270BF" w:rsidRPr="00D95B47" w:rsidRDefault="008270BF" w:rsidP="00163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>Анучинского муниципального района</w:t>
      </w:r>
    </w:p>
    <w:p w:rsidR="008270BF" w:rsidRPr="00D95B47" w:rsidRDefault="00010F88" w:rsidP="00163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270BF" w:rsidRPr="00D95B47">
        <w:rPr>
          <w:rFonts w:ascii="Times New Roman" w:hAnsi="Times New Roman" w:cs="Times New Roman"/>
          <w:sz w:val="20"/>
          <w:szCs w:val="20"/>
        </w:rPr>
        <w:t>т «</w:t>
      </w:r>
      <w:r w:rsidR="00AA2E62">
        <w:rPr>
          <w:rFonts w:ascii="Times New Roman" w:hAnsi="Times New Roman" w:cs="Times New Roman"/>
          <w:sz w:val="20"/>
          <w:szCs w:val="20"/>
        </w:rPr>
        <w:t>03</w:t>
      </w:r>
      <w:r w:rsidR="008270BF" w:rsidRPr="00D95B47">
        <w:rPr>
          <w:rFonts w:ascii="Times New Roman" w:hAnsi="Times New Roman" w:cs="Times New Roman"/>
          <w:sz w:val="20"/>
          <w:szCs w:val="20"/>
        </w:rPr>
        <w:t>»</w:t>
      </w:r>
      <w:r w:rsidR="00AA2E62">
        <w:rPr>
          <w:rFonts w:ascii="Times New Roman" w:hAnsi="Times New Roman" w:cs="Times New Roman"/>
          <w:sz w:val="20"/>
          <w:szCs w:val="20"/>
        </w:rPr>
        <w:t xml:space="preserve"> февраля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70BF" w:rsidRPr="00D95B47">
        <w:rPr>
          <w:rFonts w:ascii="Times New Roman" w:hAnsi="Times New Roman" w:cs="Times New Roman"/>
          <w:sz w:val="20"/>
          <w:szCs w:val="20"/>
        </w:rPr>
        <w:t>20</w:t>
      </w:r>
      <w:r w:rsidR="00AA2E62">
        <w:rPr>
          <w:rFonts w:ascii="Times New Roman" w:hAnsi="Times New Roman" w:cs="Times New Roman"/>
          <w:sz w:val="20"/>
          <w:szCs w:val="20"/>
        </w:rPr>
        <w:t>20</w:t>
      </w:r>
      <w:r w:rsidR="00776DC6">
        <w:rPr>
          <w:rFonts w:ascii="Times New Roman" w:hAnsi="Times New Roman" w:cs="Times New Roman"/>
          <w:sz w:val="20"/>
          <w:szCs w:val="20"/>
        </w:rPr>
        <w:t xml:space="preserve">  </w:t>
      </w:r>
      <w:r w:rsidR="008270BF" w:rsidRPr="00D95B47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AA2E62">
        <w:rPr>
          <w:rFonts w:ascii="Times New Roman" w:hAnsi="Times New Roman" w:cs="Times New Roman"/>
          <w:sz w:val="20"/>
          <w:szCs w:val="20"/>
        </w:rPr>
        <w:t xml:space="preserve">  68</w:t>
      </w:r>
      <w:r w:rsidR="004A44BE">
        <w:rPr>
          <w:rFonts w:ascii="Times New Roman" w:hAnsi="Times New Roman" w:cs="Times New Roman"/>
          <w:sz w:val="20"/>
          <w:szCs w:val="20"/>
        </w:rPr>
        <w:t xml:space="preserve"> </w:t>
      </w:r>
      <w:r w:rsidR="00776DC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6741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270BF" w:rsidRPr="00F25EE7" w:rsidRDefault="008270BF" w:rsidP="0018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BF" w:rsidRPr="00010F88" w:rsidRDefault="008270BF" w:rsidP="00181F8E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F67E4F" w:rsidRPr="00F67E4F" w:rsidRDefault="00F67E4F" w:rsidP="00E46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4F">
        <w:rPr>
          <w:rFonts w:ascii="Times New Roman" w:hAnsi="Times New Roman" w:cs="Times New Roman"/>
          <w:b/>
          <w:sz w:val="24"/>
          <w:szCs w:val="24"/>
        </w:rPr>
        <w:t>П</w:t>
      </w:r>
      <w:r w:rsidR="00E46472" w:rsidRPr="00F67E4F">
        <w:rPr>
          <w:rFonts w:ascii="Times New Roman" w:hAnsi="Times New Roman" w:cs="Times New Roman"/>
          <w:b/>
          <w:sz w:val="24"/>
          <w:szCs w:val="24"/>
        </w:rPr>
        <w:t>оряд</w:t>
      </w:r>
      <w:r w:rsidRPr="00F67E4F">
        <w:rPr>
          <w:rFonts w:ascii="Times New Roman" w:hAnsi="Times New Roman" w:cs="Times New Roman"/>
          <w:b/>
          <w:sz w:val="24"/>
          <w:szCs w:val="24"/>
        </w:rPr>
        <w:t>ок</w:t>
      </w:r>
    </w:p>
    <w:p w:rsidR="00F67E4F" w:rsidRPr="00F67E4F" w:rsidRDefault="00E46472" w:rsidP="00E46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4F">
        <w:rPr>
          <w:rFonts w:ascii="Times New Roman" w:hAnsi="Times New Roman" w:cs="Times New Roman"/>
          <w:b/>
          <w:sz w:val="24"/>
          <w:szCs w:val="24"/>
        </w:rPr>
        <w:t xml:space="preserve"> исполнения полномочий по установлению регулируемых тарифов </w:t>
      </w:r>
    </w:p>
    <w:p w:rsidR="00776DC6" w:rsidRPr="00F67E4F" w:rsidRDefault="00E46472" w:rsidP="00F6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4F">
        <w:rPr>
          <w:rFonts w:ascii="Times New Roman" w:hAnsi="Times New Roman" w:cs="Times New Roman"/>
          <w:b/>
          <w:sz w:val="24"/>
          <w:szCs w:val="24"/>
        </w:rPr>
        <w:t>на регулярные перевозки пассажиров и багажа автомобильным, наземным электрическим общественным транспортом и тарифов на перевозки пассажиров, провоз ручной клади сверх установленных норм внеуличным транспортом по муниципальным маршрутам в границах Анучинского муниципального округа</w:t>
      </w:r>
    </w:p>
    <w:p w:rsidR="00E46472" w:rsidRPr="00F67E4F" w:rsidRDefault="00E46472" w:rsidP="00E46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910" w:rsidRPr="00F67E4F" w:rsidRDefault="008270BF" w:rsidP="00EB3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4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41730" w:rsidRPr="00F67E4F" w:rsidRDefault="00EB347F" w:rsidP="00EB3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7E4F">
        <w:rPr>
          <w:rFonts w:ascii="Times New Roman" w:hAnsi="Times New Roman" w:cs="Times New Roman"/>
          <w:sz w:val="24"/>
          <w:szCs w:val="24"/>
        </w:rPr>
        <w:t>1.</w:t>
      </w:r>
      <w:r w:rsidR="00F67E4F" w:rsidRPr="00F67E4F">
        <w:rPr>
          <w:rFonts w:ascii="Times New Roman" w:hAnsi="Times New Roman" w:cs="Times New Roman"/>
          <w:sz w:val="24"/>
          <w:szCs w:val="24"/>
        </w:rPr>
        <w:t>Настоящий</w:t>
      </w:r>
      <w:r w:rsidR="008270BF" w:rsidRPr="00F67E4F">
        <w:rPr>
          <w:rFonts w:ascii="Times New Roman" w:hAnsi="Times New Roman" w:cs="Times New Roman"/>
          <w:sz w:val="24"/>
          <w:szCs w:val="24"/>
        </w:rPr>
        <w:t xml:space="preserve"> </w:t>
      </w:r>
      <w:r w:rsidR="00D95B47" w:rsidRPr="00F67E4F">
        <w:rPr>
          <w:rFonts w:ascii="Times New Roman" w:hAnsi="Times New Roman" w:cs="Times New Roman"/>
          <w:sz w:val="24"/>
          <w:szCs w:val="24"/>
        </w:rPr>
        <w:t>порядок</w:t>
      </w:r>
      <w:r w:rsidR="00F67E4F" w:rsidRPr="00F67E4F">
        <w:rPr>
          <w:rFonts w:ascii="Times New Roman" w:hAnsi="Times New Roman" w:cs="Times New Roman"/>
          <w:sz w:val="24"/>
          <w:szCs w:val="24"/>
        </w:rPr>
        <w:t xml:space="preserve"> устанавливает правила</w:t>
      </w:r>
      <w:r w:rsidR="00D95B47" w:rsidRPr="00F67E4F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8270BF" w:rsidRPr="00F67E4F">
        <w:rPr>
          <w:rFonts w:ascii="Times New Roman" w:hAnsi="Times New Roman" w:cs="Times New Roman"/>
          <w:sz w:val="24"/>
          <w:szCs w:val="24"/>
        </w:rPr>
        <w:t xml:space="preserve">администрации Анучинского муниципального </w:t>
      </w:r>
      <w:r w:rsidR="00E46472" w:rsidRPr="00F67E4F">
        <w:rPr>
          <w:rFonts w:ascii="Times New Roman" w:hAnsi="Times New Roman" w:cs="Times New Roman"/>
          <w:sz w:val="24"/>
          <w:szCs w:val="24"/>
        </w:rPr>
        <w:t>округа</w:t>
      </w:r>
      <w:r w:rsidR="008270BF" w:rsidRPr="00F67E4F">
        <w:rPr>
          <w:rFonts w:ascii="Times New Roman" w:hAnsi="Times New Roman" w:cs="Times New Roman"/>
          <w:sz w:val="24"/>
          <w:szCs w:val="24"/>
        </w:rPr>
        <w:t xml:space="preserve"> </w:t>
      </w:r>
      <w:r w:rsidR="00A8272E" w:rsidRPr="00F67E4F">
        <w:rPr>
          <w:rFonts w:ascii="Times New Roman" w:hAnsi="Times New Roman" w:cs="Times New Roman"/>
          <w:sz w:val="24"/>
          <w:szCs w:val="24"/>
        </w:rPr>
        <w:t xml:space="preserve">(далее – администрация </w:t>
      </w:r>
      <w:r w:rsidR="00E46472" w:rsidRPr="00F67E4F">
        <w:rPr>
          <w:rFonts w:ascii="Times New Roman" w:hAnsi="Times New Roman" w:cs="Times New Roman"/>
          <w:sz w:val="24"/>
          <w:szCs w:val="24"/>
        </w:rPr>
        <w:t>округа</w:t>
      </w:r>
      <w:r w:rsidR="00A8272E" w:rsidRPr="00F67E4F">
        <w:rPr>
          <w:rFonts w:ascii="Times New Roman" w:hAnsi="Times New Roman" w:cs="Times New Roman"/>
          <w:sz w:val="24"/>
          <w:szCs w:val="24"/>
        </w:rPr>
        <w:t xml:space="preserve">) по исполнению </w:t>
      </w:r>
      <w:r w:rsidR="00E46472" w:rsidRPr="00F67E4F">
        <w:rPr>
          <w:rFonts w:ascii="Times New Roman" w:hAnsi="Times New Roman" w:cs="Times New Roman"/>
          <w:sz w:val="24"/>
          <w:szCs w:val="24"/>
        </w:rPr>
        <w:t xml:space="preserve">полномочий по установлению регулируемых тарифов на регулярные перевозки пассажиров и багажа автомобильным, наземным электрическим общественным транспортом и тарифов </w:t>
      </w:r>
      <w:proofErr w:type="gramStart"/>
      <w:r w:rsidR="00E46472" w:rsidRPr="00F67E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46472" w:rsidRPr="00F67E4F">
        <w:rPr>
          <w:rFonts w:ascii="Times New Roman" w:hAnsi="Times New Roman" w:cs="Times New Roman"/>
          <w:sz w:val="24"/>
          <w:szCs w:val="24"/>
        </w:rPr>
        <w:t xml:space="preserve"> перевозки пассажиров, провоз ручной клади сверх установленных норм внеуличным транспортом по муниципальным маршрутам в</w:t>
      </w:r>
      <w:r w:rsidR="00776DC6" w:rsidRPr="00F67E4F">
        <w:rPr>
          <w:rFonts w:ascii="Times New Roman" w:hAnsi="Times New Roman" w:cs="Times New Roman"/>
          <w:sz w:val="24"/>
          <w:szCs w:val="24"/>
        </w:rPr>
        <w:t xml:space="preserve"> границах Анучинского муниципального </w:t>
      </w:r>
      <w:r w:rsidR="00E46472" w:rsidRPr="00F67E4F">
        <w:rPr>
          <w:rFonts w:ascii="Times New Roman" w:hAnsi="Times New Roman" w:cs="Times New Roman"/>
          <w:sz w:val="24"/>
          <w:szCs w:val="24"/>
        </w:rPr>
        <w:t>округа</w:t>
      </w:r>
      <w:r w:rsidR="00776DC6" w:rsidRPr="00F67E4F">
        <w:rPr>
          <w:rFonts w:ascii="Times New Roman" w:hAnsi="Times New Roman" w:cs="Times New Roman"/>
          <w:sz w:val="24"/>
          <w:szCs w:val="24"/>
        </w:rPr>
        <w:t xml:space="preserve"> </w:t>
      </w:r>
      <w:r w:rsidR="00A8272E" w:rsidRPr="00F67E4F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Приморского края </w:t>
      </w:r>
      <w:r w:rsidR="00776DC6" w:rsidRPr="00F67E4F">
        <w:rPr>
          <w:rFonts w:ascii="Times New Roman" w:hAnsi="Times New Roman" w:cs="Times New Roman"/>
          <w:sz w:val="24"/>
          <w:szCs w:val="24"/>
        </w:rPr>
        <w:t>от 01</w:t>
      </w:r>
      <w:r w:rsidR="00227350" w:rsidRPr="00F67E4F">
        <w:rPr>
          <w:rFonts w:ascii="Times New Roman" w:hAnsi="Times New Roman" w:cs="Times New Roman"/>
          <w:sz w:val="24"/>
          <w:szCs w:val="24"/>
        </w:rPr>
        <w:t>.11.</w:t>
      </w:r>
      <w:r w:rsidR="00776DC6" w:rsidRPr="00F67E4F">
        <w:rPr>
          <w:rFonts w:ascii="Times New Roman" w:hAnsi="Times New Roman" w:cs="Times New Roman"/>
          <w:sz w:val="24"/>
          <w:szCs w:val="24"/>
        </w:rPr>
        <w:t>2018 № 378-КЗ  «О наделении органов местного самоуправления муниципальных районов</w:t>
      </w:r>
      <w:r w:rsidR="00E46472" w:rsidRPr="00F67E4F">
        <w:rPr>
          <w:rFonts w:ascii="Times New Roman" w:hAnsi="Times New Roman" w:cs="Times New Roman"/>
          <w:sz w:val="24"/>
          <w:szCs w:val="24"/>
        </w:rPr>
        <w:t>, муниципальных округов и городских округов</w:t>
      </w:r>
      <w:r w:rsidR="00776DC6" w:rsidRPr="00F67E4F">
        <w:rPr>
          <w:rFonts w:ascii="Times New Roman" w:hAnsi="Times New Roman" w:cs="Times New Roman"/>
          <w:sz w:val="24"/>
          <w:szCs w:val="24"/>
        </w:rPr>
        <w:t xml:space="preserve"> Приморского края государственными полномочиями </w:t>
      </w:r>
      <w:r w:rsidR="00E46472" w:rsidRPr="00F67E4F">
        <w:rPr>
          <w:rFonts w:ascii="Times New Roman" w:hAnsi="Times New Roman" w:cs="Times New Roman"/>
          <w:sz w:val="24"/>
          <w:szCs w:val="24"/>
        </w:rPr>
        <w:t>в сфере транспортного обслуживания</w:t>
      </w:r>
      <w:r w:rsidR="00776DC6" w:rsidRPr="00F67E4F">
        <w:rPr>
          <w:rFonts w:ascii="Times New Roman" w:hAnsi="Times New Roman" w:cs="Times New Roman"/>
          <w:sz w:val="24"/>
          <w:szCs w:val="24"/>
        </w:rPr>
        <w:t>»</w:t>
      </w:r>
      <w:r w:rsidR="00A8272E" w:rsidRPr="00F67E4F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D95B47" w:rsidRPr="00F67E4F">
        <w:rPr>
          <w:rFonts w:ascii="Times New Roman" w:eastAsia="Times New Roman" w:hAnsi="Times New Roman" w:cs="Times New Roman"/>
          <w:sz w:val="24"/>
          <w:szCs w:val="24"/>
        </w:rPr>
        <w:t xml:space="preserve">Закон № </w:t>
      </w:r>
      <w:r w:rsidR="00776DC6" w:rsidRPr="00F67E4F">
        <w:rPr>
          <w:rFonts w:ascii="Times New Roman" w:eastAsia="Times New Roman" w:hAnsi="Times New Roman" w:cs="Times New Roman"/>
          <w:sz w:val="24"/>
          <w:szCs w:val="24"/>
        </w:rPr>
        <w:t>378</w:t>
      </w:r>
      <w:r w:rsidR="00D95B47" w:rsidRPr="00F67E4F">
        <w:rPr>
          <w:rFonts w:ascii="Times New Roman" w:eastAsia="Times New Roman" w:hAnsi="Times New Roman" w:cs="Times New Roman"/>
          <w:sz w:val="24"/>
          <w:szCs w:val="24"/>
        </w:rPr>
        <w:t>-КЗ</w:t>
      </w:r>
      <w:r w:rsidR="00A8272E" w:rsidRPr="00F67E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1730" w:rsidRPr="00F67E4F" w:rsidRDefault="00EB347F" w:rsidP="00EB347F">
      <w:pPr>
        <w:pStyle w:val="ConsPlusNormal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</w:t>
      </w:r>
      <w:r w:rsidR="00A8272E" w:rsidRPr="00F67E4F">
        <w:rPr>
          <w:rFonts w:eastAsia="Times New Roman"/>
          <w:b w:val="0"/>
          <w:sz w:val="24"/>
          <w:szCs w:val="24"/>
        </w:rPr>
        <w:t xml:space="preserve">2.Реализация отдельных государственных полномочий осуществляется </w:t>
      </w:r>
      <w:r w:rsidR="00D07042" w:rsidRPr="00F67E4F">
        <w:rPr>
          <w:rFonts w:eastAsia="Times New Roman"/>
          <w:b w:val="0"/>
          <w:sz w:val="24"/>
          <w:szCs w:val="24"/>
        </w:rPr>
        <w:t xml:space="preserve"> ад</w:t>
      </w:r>
      <w:r w:rsidR="00A8272E" w:rsidRPr="00F67E4F">
        <w:rPr>
          <w:b w:val="0"/>
          <w:sz w:val="24"/>
          <w:szCs w:val="24"/>
        </w:rPr>
        <w:t xml:space="preserve">министрацией </w:t>
      </w:r>
      <w:r w:rsidR="00904989" w:rsidRPr="00F67E4F">
        <w:rPr>
          <w:b w:val="0"/>
          <w:sz w:val="24"/>
          <w:szCs w:val="24"/>
        </w:rPr>
        <w:t>округа</w:t>
      </w:r>
      <w:r w:rsidR="00A8272E" w:rsidRPr="00F67E4F">
        <w:rPr>
          <w:rFonts w:eastAsia="Times New Roman"/>
          <w:b w:val="0"/>
          <w:sz w:val="24"/>
          <w:szCs w:val="24"/>
        </w:rPr>
        <w:t xml:space="preserve">, </w:t>
      </w:r>
      <w:r w:rsidR="00631F7B" w:rsidRPr="00F67E4F">
        <w:rPr>
          <w:rFonts w:eastAsia="Times New Roman"/>
          <w:b w:val="0"/>
          <w:sz w:val="24"/>
          <w:szCs w:val="24"/>
        </w:rPr>
        <w:t xml:space="preserve">в порядке, утвержденном администрацией района, </w:t>
      </w:r>
      <w:r w:rsidR="00A8272E" w:rsidRPr="00F67E4F">
        <w:rPr>
          <w:rFonts w:eastAsia="Times New Roman"/>
          <w:b w:val="0"/>
          <w:sz w:val="24"/>
          <w:szCs w:val="24"/>
        </w:rPr>
        <w:t>путем</w:t>
      </w:r>
      <w:r w:rsidR="00D07042" w:rsidRPr="00F67E4F">
        <w:rPr>
          <w:rFonts w:eastAsia="Times New Roman"/>
          <w:b w:val="0"/>
          <w:sz w:val="24"/>
          <w:szCs w:val="24"/>
        </w:rPr>
        <w:t xml:space="preserve"> </w:t>
      </w:r>
      <w:r w:rsidR="00D46910" w:rsidRPr="00F67E4F">
        <w:rPr>
          <w:b w:val="0"/>
          <w:sz w:val="24"/>
          <w:szCs w:val="24"/>
        </w:rPr>
        <w:t xml:space="preserve">установления </w:t>
      </w:r>
      <w:r w:rsidR="00904989" w:rsidRPr="00F67E4F">
        <w:rPr>
          <w:b w:val="0"/>
          <w:sz w:val="24"/>
          <w:szCs w:val="24"/>
        </w:rPr>
        <w:t>регулируемых тарифов на регулярные перевозки пассажиров и багажа автомобильным, наземным электрическим общественным транспортом и тарифов на перевозки пассажиров, провоз ручной клади сверх установленных норм внеуличным транспортом по муниципальным маршрутам в границах Анучинского муниципального округа.</w:t>
      </w:r>
    </w:p>
    <w:p w:rsidR="00217BE1" w:rsidRPr="00F67E4F" w:rsidRDefault="00217BE1" w:rsidP="00EB34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E4F">
        <w:rPr>
          <w:rFonts w:ascii="Times New Roman" w:eastAsia="Times New Roman" w:hAnsi="Times New Roman" w:cs="Times New Roman"/>
          <w:b/>
          <w:sz w:val="24"/>
          <w:szCs w:val="24"/>
        </w:rPr>
        <w:t xml:space="preserve">2.Права и обязанности администрации </w:t>
      </w:r>
      <w:r w:rsidR="00904989" w:rsidRPr="00F67E4F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</w:p>
    <w:p w:rsidR="00A8272E" w:rsidRPr="00F67E4F" w:rsidRDefault="00217BE1" w:rsidP="00EB34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E4F">
        <w:rPr>
          <w:rFonts w:ascii="Times New Roman" w:eastAsia="Times New Roman" w:hAnsi="Times New Roman" w:cs="Times New Roman"/>
          <w:b/>
          <w:sz w:val="24"/>
          <w:szCs w:val="24"/>
        </w:rPr>
        <w:t>при осуществлении государственных полномочий</w:t>
      </w:r>
    </w:p>
    <w:p w:rsidR="00F65DA7" w:rsidRPr="00F67E4F" w:rsidRDefault="00F65DA7" w:rsidP="00EB347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910" w:rsidRPr="00F67E4F" w:rsidRDefault="00EB347F" w:rsidP="00EB347F">
      <w:pPr>
        <w:pStyle w:val="ConsPlusNormal"/>
        <w:spacing w:line="276" w:lineRule="auto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</w:t>
      </w:r>
      <w:r w:rsidR="00217BE1" w:rsidRPr="00F67E4F">
        <w:rPr>
          <w:rFonts w:eastAsia="Times New Roman"/>
          <w:b w:val="0"/>
          <w:sz w:val="24"/>
          <w:szCs w:val="24"/>
        </w:rPr>
        <w:t xml:space="preserve">1. Администрация </w:t>
      </w:r>
      <w:r w:rsidR="00227350" w:rsidRPr="00F67E4F">
        <w:rPr>
          <w:rFonts w:eastAsia="Times New Roman"/>
          <w:b w:val="0"/>
          <w:sz w:val="24"/>
          <w:szCs w:val="24"/>
        </w:rPr>
        <w:t>округа</w:t>
      </w:r>
      <w:r w:rsidR="00217BE1" w:rsidRPr="00F67E4F">
        <w:rPr>
          <w:rFonts w:eastAsia="Times New Roman"/>
          <w:b w:val="0"/>
          <w:sz w:val="24"/>
          <w:szCs w:val="24"/>
        </w:rPr>
        <w:t xml:space="preserve"> при осуществлении государственных полномочий </w:t>
      </w:r>
      <w:r w:rsidR="00D07042" w:rsidRPr="00F67E4F">
        <w:rPr>
          <w:rFonts w:eastAsia="Times New Roman"/>
          <w:b w:val="0"/>
          <w:sz w:val="24"/>
          <w:szCs w:val="24"/>
        </w:rPr>
        <w:t>и</w:t>
      </w:r>
      <w:r w:rsidR="00D46910" w:rsidRPr="00F67E4F">
        <w:rPr>
          <w:rFonts w:eastAsia="Times New Roman"/>
          <w:b w:val="0"/>
          <w:sz w:val="24"/>
          <w:szCs w:val="24"/>
        </w:rPr>
        <w:t>меет право</w:t>
      </w:r>
      <w:r w:rsidR="00217BE1" w:rsidRPr="00F67E4F">
        <w:rPr>
          <w:rFonts w:eastAsia="Times New Roman"/>
          <w:b w:val="0"/>
          <w:sz w:val="24"/>
          <w:szCs w:val="24"/>
        </w:rPr>
        <w:t>:</w:t>
      </w:r>
      <w:r w:rsidR="00D07042" w:rsidRPr="00F67E4F">
        <w:rPr>
          <w:rFonts w:eastAsia="Times New Roman"/>
          <w:b w:val="0"/>
          <w:sz w:val="24"/>
          <w:szCs w:val="24"/>
        </w:rPr>
        <w:t xml:space="preserve"> </w:t>
      </w:r>
    </w:p>
    <w:p w:rsidR="00D46910" w:rsidRPr="00F67E4F" w:rsidRDefault="00D46910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>1) получать в органах государственной власти Приморского края консультативную и методическую помощь;</w:t>
      </w:r>
    </w:p>
    <w:p w:rsidR="00D46910" w:rsidRPr="00F67E4F" w:rsidRDefault="00D46910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 xml:space="preserve">2) запрашивать и безвозмездно получать от руководителей и иных должностных лиц организаций, расположенных на территории Анучинского муниципального </w:t>
      </w:r>
      <w:r w:rsidR="00904989" w:rsidRPr="00F67E4F">
        <w:rPr>
          <w:b w:val="0"/>
          <w:sz w:val="24"/>
          <w:szCs w:val="24"/>
        </w:rPr>
        <w:t>округа</w:t>
      </w:r>
      <w:r w:rsidRPr="00F67E4F">
        <w:rPr>
          <w:b w:val="0"/>
          <w:sz w:val="24"/>
          <w:szCs w:val="24"/>
        </w:rPr>
        <w:t>, необходимую для выполнения своей деятельности документацию;</w:t>
      </w:r>
    </w:p>
    <w:p w:rsidR="00D46910" w:rsidRPr="00F67E4F" w:rsidRDefault="00D46910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>3) принимать муниципальные правовые акты по вопросам осуществления государственных полномочий на основании положений, установленных Законом № 378-КЗ;</w:t>
      </w:r>
    </w:p>
    <w:p w:rsidR="00D46910" w:rsidRPr="00F67E4F" w:rsidRDefault="00D46910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 xml:space="preserve">4)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Анучинского муниципального </w:t>
      </w:r>
      <w:r w:rsidR="00904989" w:rsidRPr="00F67E4F">
        <w:rPr>
          <w:b w:val="0"/>
          <w:sz w:val="24"/>
          <w:szCs w:val="24"/>
        </w:rPr>
        <w:t>округа</w:t>
      </w:r>
      <w:r w:rsidRPr="00F67E4F">
        <w:rPr>
          <w:b w:val="0"/>
          <w:sz w:val="24"/>
          <w:szCs w:val="24"/>
        </w:rPr>
        <w:t>;</w:t>
      </w:r>
    </w:p>
    <w:p w:rsidR="00D46910" w:rsidRPr="00F67E4F" w:rsidRDefault="00D46910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lastRenderedPageBreak/>
        <w:t>5) обжаловать в судебном порядке письменные предписания органов государственной власти по устранению нарушений, допущенных при осуществлении государственных полномочий;</w:t>
      </w:r>
    </w:p>
    <w:p w:rsidR="00227350" w:rsidRPr="00F67E4F" w:rsidRDefault="00D46910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 xml:space="preserve">6) осуществлять другие права, предусмотренные </w:t>
      </w:r>
      <w:r w:rsidR="00227350" w:rsidRPr="00F67E4F">
        <w:rPr>
          <w:b w:val="0"/>
          <w:sz w:val="24"/>
          <w:szCs w:val="24"/>
        </w:rPr>
        <w:t>Законом № 378-КЗ.</w:t>
      </w:r>
    </w:p>
    <w:p w:rsidR="00D46910" w:rsidRPr="00F67E4F" w:rsidRDefault="00EB347F" w:rsidP="00EB347F">
      <w:pPr>
        <w:pStyle w:val="ConsPlusNormal"/>
        <w:spacing w:line="276" w:lineRule="auto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</w:t>
      </w:r>
      <w:r w:rsidR="00217BE1" w:rsidRPr="00F67E4F">
        <w:rPr>
          <w:rFonts w:eastAsia="Times New Roman"/>
          <w:b w:val="0"/>
          <w:sz w:val="24"/>
          <w:szCs w:val="24"/>
        </w:rPr>
        <w:t xml:space="preserve">2. Администрация </w:t>
      </w:r>
      <w:r w:rsidR="00227350" w:rsidRPr="00F67E4F">
        <w:rPr>
          <w:rFonts w:eastAsia="Times New Roman"/>
          <w:b w:val="0"/>
          <w:sz w:val="24"/>
          <w:szCs w:val="24"/>
        </w:rPr>
        <w:t>округа</w:t>
      </w:r>
      <w:r w:rsidR="00217BE1" w:rsidRPr="00F67E4F">
        <w:rPr>
          <w:rFonts w:eastAsia="Times New Roman"/>
          <w:b w:val="0"/>
          <w:sz w:val="24"/>
          <w:szCs w:val="24"/>
        </w:rPr>
        <w:t xml:space="preserve"> при осуществлении государственных полномочий обязана:</w:t>
      </w:r>
      <w:r w:rsidR="00D07042" w:rsidRPr="00F67E4F">
        <w:rPr>
          <w:rFonts w:eastAsia="Times New Roman"/>
          <w:b w:val="0"/>
          <w:sz w:val="24"/>
          <w:szCs w:val="24"/>
        </w:rPr>
        <w:t xml:space="preserve"> </w:t>
      </w:r>
    </w:p>
    <w:p w:rsidR="00D46910" w:rsidRPr="00F67E4F" w:rsidRDefault="00D46910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>1) использовать финансовые средства, выделенные для осуществления государственных полномочий, по целевому назначению;</w:t>
      </w:r>
    </w:p>
    <w:p w:rsidR="00D46910" w:rsidRPr="00F67E4F" w:rsidRDefault="00D46910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>2) представлять уполномоченным органам исполнительной власти Приморского края отчеты о расходовании финансовых средств, полученных на эти цели, а также иные документы, связанные с осуществлением государственных полномочий;</w:t>
      </w:r>
    </w:p>
    <w:p w:rsidR="00D46910" w:rsidRPr="00F67E4F" w:rsidRDefault="00D46910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 xml:space="preserve">3) исполнять письменные предписания уполномоченных органов исполнительной власти Приморского края по устранению нарушений требований </w:t>
      </w:r>
      <w:proofErr w:type="gramStart"/>
      <w:r w:rsidRPr="00F67E4F">
        <w:rPr>
          <w:b w:val="0"/>
          <w:sz w:val="24"/>
          <w:szCs w:val="24"/>
        </w:rPr>
        <w:t>закон</w:t>
      </w:r>
      <w:r w:rsidR="00904989" w:rsidRPr="00F67E4F">
        <w:rPr>
          <w:b w:val="0"/>
          <w:sz w:val="24"/>
          <w:szCs w:val="24"/>
        </w:rPr>
        <w:t>а</w:t>
      </w:r>
      <w:r w:rsidRPr="00F67E4F">
        <w:rPr>
          <w:b w:val="0"/>
          <w:sz w:val="24"/>
          <w:szCs w:val="24"/>
        </w:rPr>
        <w:t xml:space="preserve"> по вопросам</w:t>
      </w:r>
      <w:proofErr w:type="gramEnd"/>
      <w:r w:rsidRPr="00F67E4F">
        <w:rPr>
          <w:b w:val="0"/>
          <w:sz w:val="24"/>
          <w:szCs w:val="24"/>
        </w:rPr>
        <w:t xml:space="preserve"> осуществления </w:t>
      </w:r>
      <w:r w:rsidR="00227350" w:rsidRPr="00F67E4F">
        <w:rPr>
          <w:b w:val="0"/>
          <w:sz w:val="24"/>
          <w:szCs w:val="24"/>
        </w:rPr>
        <w:t>администрацией округа</w:t>
      </w:r>
      <w:r w:rsidRPr="00F67E4F">
        <w:rPr>
          <w:b w:val="0"/>
          <w:sz w:val="24"/>
          <w:szCs w:val="24"/>
        </w:rPr>
        <w:t xml:space="preserve"> государственных полномочий;</w:t>
      </w:r>
    </w:p>
    <w:p w:rsidR="00D46910" w:rsidRPr="00F67E4F" w:rsidRDefault="00D46910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>4) в случае прекращения осуществления государственных полномочий возвращать неиспользованные финансовые средства;</w:t>
      </w:r>
    </w:p>
    <w:p w:rsidR="00D46910" w:rsidRPr="00F67E4F" w:rsidRDefault="00D46910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 xml:space="preserve">5) определять должностных лиц </w:t>
      </w:r>
      <w:r w:rsidR="00227350" w:rsidRPr="00F67E4F">
        <w:rPr>
          <w:b w:val="0"/>
          <w:sz w:val="24"/>
          <w:szCs w:val="24"/>
        </w:rPr>
        <w:t>администрации округа</w:t>
      </w:r>
      <w:r w:rsidRPr="00F67E4F">
        <w:rPr>
          <w:b w:val="0"/>
          <w:sz w:val="24"/>
          <w:szCs w:val="24"/>
        </w:rPr>
        <w:t>, уполномоченных осуществлять деятельность по осуществлению государственных полномочий;</w:t>
      </w:r>
    </w:p>
    <w:p w:rsidR="00227350" w:rsidRPr="00F67E4F" w:rsidRDefault="00D46910" w:rsidP="00EB347F">
      <w:pPr>
        <w:pStyle w:val="ConsPlusNormal"/>
        <w:spacing w:after="240" w:line="276" w:lineRule="auto"/>
        <w:jc w:val="both"/>
        <w:rPr>
          <w:rFonts w:eastAsia="Times New Roman"/>
          <w:sz w:val="24"/>
          <w:szCs w:val="24"/>
        </w:rPr>
      </w:pPr>
      <w:r w:rsidRPr="00F67E4F">
        <w:rPr>
          <w:b w:val="0"/>
          <w:sz w:val="24"/>
          <w:szCs w:val="24"/>
        </w:rPr>
        <w:t xml:space="preserve">6) осуществлять иные права в соответствии с </w:t>
      </w:r>
      <w:r w:rsidR="00227350" w:rsidRPr="00F67E4F">
        <w:rPr>
          <w:b w:val="0"/>
          <w:sz w:val="24"/>
          <w:szCs w:val="24"/>
        </w:rPr>
        <w:t>Законом № 378-КЗ</w:t>
      </w:r>
      <w:r w:rsidR="00EB347F">
        <w:rPr>
          <w:rFonts w:eastAsia="Times New Roman"/>
          <w:sz w:val="24"/>
          <w:szCs w:val="24"/>
        </w:rPr>
        <w:t>.</w:t>
      </w:r>
    </w:p>
    <w:p w:rsidR="00227350" w:rsidRPr="00F67E4F" w:rsidRDefault="00650162" w:rsidP="00EB347F">
      <w:pPr>
        <w:pStyle w:val="ConsPlusNormal"/>
        <w:ind w:firstLine="540"/>
        <w:jc w:val="center"/>
        <w:rPr>
          <w:rFonts w:eastAsia="Times New Roman"/>
          <w:sz w:val="24"/>
          <w:szCs w:val="24"/>
        </w:rPr>
      </w:pPr>
      <w:r w:rsidRPr="00F67E4F">
        <w:rPr>
          <w:rFonts w:eastAsia="Times New Roman"/>
          <w:sz w:val="24"/>
          <w:szCs w:val="24"/>
        </w:rPr>
        <w:t>3.Права и обязанности органов государственной власти</w:t>
      </w:r>
    </w:p>
    <w:p w:rsidR="00650162" w:rsidRPr="00F67E4F" w:rsidRDefault="00650162" w:rsidP="00EB347F">
      <w:pPr>
        <w:pStyle w:val="ConsPlusNormal"/>
        <w:spacing w:after="240"/>
        <w:ind w:firstLine="540"/>
        <w:jc w:val="center"/>
        <w:rPr>
          <w:rFonts w:eastAsia="Times New Roman"/>
          <w:b w:val="0"/>
          <w:sz w:val="24"/>
          <w:szCs w:val="24"/>
        </w:rPr>
      </w:pPr>
      <w:r w:rsidRPr="00F67E4F">
        <w:rPr>
          <w:rFonts w:eastAsia="Times New Roman"/>
          <w:sz w:val="24"/>
          <w:szCs w:val="24"/>
        </w:rPr>
        <w:t xml:space="preserve">Приморского края при осуществлении </w:t>
      </w:r>
      <w:r w:rsidR="00227350" w:rsidRPr="00F67E4F">
        <w:rPr>
          <w:rFonts w:eastAsia="Times New Roman"/>
          <w:sz w:val="24"/>
          <w:szCs w:val="24"/>
        </w:rPr>
        <w:t xml:space="preserve">администрацией округа </w:t>
      </w:r>
      <w:r w:rsidRPr="00F67E4F">
        <w:rPr>
          <w:rFonts w:eastAsia="Times New Roman"/>
          <w:sz w:val="24"/>
          <w:szCs w:val="24"/>
        </w:rPr>
        <w:t>государственных полномочий</w:t>
      </w:r>
    </w:p>
    <w:p w:rsidR="00650162" w:rsidRPr="00F67E4F" w:rsidRDefault="00EB347F" w:rsidP="00EB347F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50162" w:rsidRPr="00F67E4F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органов государственной власти Приморского края при осуществлении </w:t>
      </w:r>
      <w:r w:rsidR="00227350" w:rsidRPr="00F67E4F">
        <w:rPr>
          <w:rFonts w:ascii="Times New Roman" w:eastAsia="Times New Roman" w:hAnsi="Times New Roman" w:cs="Times New Roman"/>
          <w:sz w:val="24"/>
          <w:szCs w:val="24"/>
        </w:rPr>
        <w:t>администрацией округа</w:t>
      </w:r>
      <w:r w:rsidR="00650162" w:rsidRPr="00F67E4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полномочий определены статьей 5 Закона № 378-КЗ.</w:t>
      </w:r>
    </w:p>
    <w:p w:rsidR="00650162" w:rsidRPr="00F67E4F" w:rsidRDefault="00650162" w:rsidP="00EB347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7E4F">
        <w:rPr>
          <w:rFonts w:ascii="Times New Roman" w:hAnsi="Times New Roman" w:cs="Times New Roman"/>
          <w:b/>
          <w:sz w:val="24"/>
          <w:szCs w:val="24"/>
        </w:rPr>
        <w:t>4.Финансовое и материальное</w:t>
      </w:r>
    </w:p>
    <w:p w:rsidR="00650162" w:rsidRPr="00F67E4F" w:rsidRDefault="00650162" w:rsidP="00EB347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7E4F">
        <w:rPr>
          <w:rFonts w:ascii="Times New Roman" w:hAnsi="Times New Roman" w:cs="Times New Roman"/>
          <w:b/>
          <w:sz w:val="24"/>
          <w:szCs w:val="24"/>
        </w:rPr>
        <w:t>обеспечение государственных полномочий</w:t>
      </w:r>
    </w:p>
    <w:p w:rsidR="00EB347F" w:rsidRDefault="00EB347F" w:rsidP="00EB347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162" w:rsidRPr="00F67E4F" w:rsidRDefault="00EB347F" w:rsidP="00EB34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0162" w:rsidRPr="00F67E4F">
        <w:rPr>
          <w:rFonts w:ascii="Times New Roman" w:eastAsia="Times New Roman" w:hAnsi="Times New Roman" w:cs="Times New Roman"/>
          <w:sz w:val="24"/>
          <w:szCs w:val="24"/>
        </w:rPr>
        <w:t>1. Финансовое обеспечение государственных полномочий осуществляется за счет субвенций, предоставляемых  бюджету</w:t>
      </w:r>
      <w:r w:rsidR="00F67E4F" w:rsidRPr="00F67E4F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650162" w:rsidRPr="00F67E4F">
        <w:rPr>
          <w:rFonts w:ascii="Times New Roman" w:eastAsia="Times New Roman" w:hAnsi="Times New Roman" w:cs="Times New Roman"/>
          <w:sz w:val="24"/>
          <w:szCs w:val="24"/>
        </w:rPr>
        <w:t xml:space="preserve"> из краевого бюджета.</w:t>
      </w:r>
    </w:p>
    <w:p w:rsidR="00650162" w:rsidRPr="00F67E4F" w:rsidRDefault="00650162" w:rsidP="00EB347F">
      <w:pPr>
        <w:pStyle w:val="ConsPlusNormal"/>
        <w:spacing w:line="276" w:lineRule="auto"/>
        <w:ind w:firstLine="284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>2. Общий объем и распределение субвенций в абсолютных суммах утверждается законом Приморского края о краевом бюджете на очередной финансовый год и плановый период.</w:t>
      </w:r>
    </w:p>
    <w:p w:rsidR="00650162" w:rsidRDefault="00650162" w:rsidP="00EB347F">
      <w:pPr>
        <w:pStyle w:val="ConsPlusNormal"/>
        <w:spacing w:line="276" w:lineRule="auto"/>
        <w:ind w:firstLine="284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 xml:space="preserve">3. В случае предоставления в пользование и (или) управление либо в муниципальную собственность материальных средств, необходимых для осуществления </w:t>
      </w:r>
      <w:r w:rsidR="00577209">
        <w:rPr>
          <w:b w:val="0"/>
          <w:sz w:val="24"/>
          <w:szCs w:val="24"/>
        </w:rPr>
        <w:t>администрацией округа</w:t>
      </w:r>
      <w:r w:rsidRPr="00F67E4F">
        <w:rPr>
          <w:b w:val="0"/>
          <w:sz w:val="24"/>
          <w:szCs w:val="24"/>
        </w:rPr>
        <w:t xml:space="preserve"> государственных полномочий, перечень подлежащих передаче материальных средств определяется уполномоченным органом исполнительной власти Приморского края по государственному управлению и регулированию в сфере управления и распоряжения имуществом, находящимся в собственности Приморского края.</w:t>
      </w:r>
    </w:p>
    <w:p w:rsidR="00EB347F" w:rsidRPr="00F67E4F" w:rsidRDefault="00EB347F" w:rsidP="00EB347F">
      <w:pPr>
        <w:pStyle w:val="ConsPlusNormal"/>
        <w:spacing w:line="276" w:lineRule="auto"/>
        <w:ind w:firstLine="284"/>
        <w:jc w:val="both"/>
        <w:rPr>
          <w:b w:val="0"/>
          <w:sz w:val="24"/>
          <w:szCs w:val="24"/>
        </w:rPr>
      </w:pPr>
    </w:p>
    <w:p w:rsidR="00A41A25" w:rsidRPr="00F67E4F" w:rsidRDefault="00A41A25" w:rsidP="00EB347F">
      <w:pPr>
        <w:pStyle w:val="ConsPlusNormal"/>
        <w:ind w:firstLine="540"/>
        <w:jc w:val="center"/>
        <w:rPr>
          <w:sz w:val="24"/>
          <w:szCs w:val="24"/>
        </w:rPr>
      </w:pPr>
      <w:r w:rsidRPr="00F67E4F">
        <w:rPr>
          <w:sz w:val="24"/>
          <w:szCs w:val="24"/>
        </w:rPr>
        <w:t>5. Порядок расходования сре</w:t>
      </w:r>
      <w:proofErr w:type="gramStart"/>
      <w:r w:rsidRPr="00F67E4F">
        <w:rPr>
          <w:sz w:val="24"/>
          <w:szCs w:val="24"/>
        </w:rPr>
        <w:t>дств пр</w:t>
      </w:r>
      <w:proofErr w:type="gramEnd"/>
      <w:r w:rsidRPr="00F67E4F">
        <w:rPr>
          <w:sz w:val="24"/>
          <w:szCs w:val="24"/>
        </w:rPr>
        <w:t>едоставляемых субвенций для осуществления государственных полномочий</w:t>
      </w:r>
    </w:p>
    <w:p w:rsidR="008F122A" w:rsidRPr="00F67E4F" w:rsidRDefault="008F122A" w:rsidP="00EB347F">
      <w:pPr>
        <w:pStyle w:val="ConsPlusNormal"/>
        <w:spacing w:line="276" w:lineRule="auto"/>
        <w:ind w:firstLine="540"/>
        <w:jc w:val="center"/>
        <w:rPr>
          <w:sz w:val="24"/>
          <w:szCs w:val="24"/>
        </w:rPr>
      </w:pPr>
    </w:p>
    <w:p w:rsidR="00A41A25" w:rsidRPr="00F67E4F" w:rsidRDefault="00A41A25" w:rsidP="00EB347F">
      <w:pPr>
        <w:pStyle w:val="ConsPlusNormal"/>
        <w:spacing w:line="276" w:lineRule="auto"/>
        <w:ind w:firstLine="284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>1. Субвенции предоставляются бюджет</w:t>
      </w:r>
      <w:r w:rsidR="00F67E4F" w:rsidRPr="00F67E4F">
        <w:rPr>
          <w:b w:val="0"/>
          <w:sz w:val="24"/>
          <w:szCs w:val="24"/>
        </w:rPr>
        <w:t>у округа</w:t>
      </w:r>
      <w:r w:rsidRPr="00F67E4F">
        <w:rPr>
          <w:b w:val="0"/>
          <w:sz w:val="24"/>
          <w:szCs w:val="24"/>
        </w:rPr>
        <w:t xml:space="preserve"> на осуществление государственных полномочий в соответствии со сводной бюджетной росписью краевого бюджета в пределах лимитов бюджетных обязательств, предусмотренных главному распорядителю сре</w:t>
      </w:r>
      <w:proofErr w:type="gramStart"/>
      <w:r w:rsidRPr="00F67E4F">
        <w:rPr>
          <w:b w:val="0"/>
          <w:sz w:val="24"/>
          <w:szCs w:val="24"/>
        </w:rPr>
        <w:t>дств кр</w:t>
      </w:r>
      <w:proofErr w:type="gramEnd"/>
      <w:r w:rsidRPr="00F67E4F">
        <w:rPr>
          <w:b w:val="0"/>
          <w:sz w:val="24"/>
          <w:szCs w:val="24"/>
        </w:rPr>
        <w:t>аевого бюджета - уполномоченному органу.</w:t>
      </w:r>
    </w:p>
    <w:p w:rsidR="00A41A25" w:rsidRPr="00F67E4F" w:rsidRDefault="00A41A25" w:rsidP="00EB347F">
      <w:pPr>
        <w:pStyle w:val="ConsPlusNormal"/>
        <w:spacing w:line="276" w:lineRule="auto"/>
        <w:ind w:firstLine="284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lastRenderedPageBreak/>
        <w:t>2. Средства субвенций, утвержденные в краевом бюджете на соответствующий финансовый год, направляются на оплату труда муниципальных служащих, а также на канцелярские, хозяйственные расходы, оплату услуг связи, транспорта, командировочные и другие расходы, необходимые для осуществления государственных полномочий.</w:t>
      </w:r>
    </w:p>
    <w:p w:rsidR="00A41A25" w:rsidRDefault="00A41A25" w:rsidP="00EB347F">
      <w:pPr>
        <w:pStyle w:val="ConsPlusNormal"/>
        <w:spacing w:line="276" w:lineRule="auto"/>
        <w:ind w:firstLine="284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>3. Средства на осуществление государственных полномочий носят целевой характер и не могут использоваться на другие цели.</w:t>
      </w:r>
    </w:p>
    <w:p w:rsidR="00EB347F" w:rsidRPr="00F67E4F" w:rsidRDefault="00EB347F" w:rsidP="00EB347F">
      <w:pPr>
        <w:pStyle w:val="ConsPlusNormal"/>
        <w:spacing w:line="276" w:lineRule="auto"/>
        <w:ind w:firstLine="284"/>
        <w:jc w:val="both"/>
        <w:rPr>
          <w:b w:val="0"/>
          <w:sz w:val="24"/>
          <w:szCs w:val="24"/>
        </w:rPr>
      </w:pPr>
    </w:p>
    <w:p w:rsidR="008130D5" w:rsidRPr="00F67E4F" w:rsidRDefault="00A41A25" w:rsidP="00EB3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E4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130D5" w:rsidRPr="00F67E4F">
        <w:rPr>
          <w:rFonts w:ascii="Times New Roman" w:eastAsia="Times New Roman" w:hAnsi="Times New Roman" w:cs="Times New Roman"/>
          <w:b/>
          <w:sz w:val="24"/>
          <w:szCs w:val="24"/>
        </w:rPr>
        <w:t>.По</w:t>
      </w:r>
      <w:r w:rsidR="00F67E4F" w:rsidRPr="00F67E4F">
        <w:rPr>
          <w:rFonts w:ascii="Times New Roman" w:eastAsia="Times New Roman" w:hAnsi="Times New Roman" w:cs="Times New Roman"/>
          <w:b/>
          <w:sz w:val="24"/>
          <w:szCs w:val="24"/>
        </w:rPr>
        <w:t>рядок отчетности администрации округа</w:t>
      </w:r>
    </w:p>
    <w:p w:rsidR="008130D5" w:rsidRPr="00F67E4F" w:rsidRDefault="008130D5" w:rsidP="00EB3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E4F">
        <w:rPr>
          <w:rFonts w:ascii="Times New Roman" w:eastAsia="Times New Roman" w:hAnsi="Times New Roman" w:cs="Times New Roman"/>
          <w:b/>
          <w:sz w:val="24"/>
          <w:szCs w:val="24"/>
        </w:rPr>
        <w:t>об осуществлении государственных полномочий</w:t>
      </w:r>
    </w:p>
    <w:p w:rsidR="00D41730" w:rsidRPr="00F67E4F" w:rsidRDefault="00D41730" w:rsidP="00EB34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A25" w:rsidRDefault="00EB347F" w:rsidP="00EB347F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130D5" w:rsidRPr="00F67E4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2F42A9" w:rsidRPr="00F67E4F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8130D5" w:rsidRPr="00F67E4F">
        <w:rPr>
          <w:rFonts w:ascii="Times New Roman" w:eastAsia="Times New Roman" w:hAnsi="Times New Roman" w:cs="Times New Roman"/>
          <w:sz w:val="24"/>
          <w:szCs w:val="24"/>
        </w:rPr>
        <w:t xml:space="preserve"> не позднее 1</w:t>
      </w:r>
      <w:r w:rsidR="00A41A25" w:rsidRPr="00F67E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130D5" w:rsidRPr="00F67E4F">
        <w:rPr>
          <w:rFonts w:ascii="Times New Roman" w:eastAsia="Times New Roman" w:hAnsi="Times New Roman" w:cs="Times New Roman"/>
          <w:sz w:val="24"/>
          <w:szCs w:val="24"/>
        </w:rPr>
        <w:t>-го числа месяца, следующего за отчетным периодом, представляет в уполномоченный орган</w:t>
      </w:r>
      <w:r w:rsidR="00A41A25" w:rsidRPr="00F67E4F">
        <w:rPr>
          <w:rFonts w:ascii="Times New Roman" w:eastAsia="Times New Roman" w:hAnsi="Times New Roman" w:cs="Times New Roman"/>
          <w:sz w:val="24"/>
          <w:szCs w:val="24"/>
        </w:rPr>
        <w:t xml:space="preserve"> ежеквартальные и годовые</w:t>
      </w:r>
      <w:r w:rsidR="008130D5" w:rsidRPr="00F67E4F">
        <w:rPr>
          <w:rFonts w:ascii="Times New Roman" w:eastAsia="Times New Roman" w:hAnsi="Times New Roman" w:cs="Times New Roman"/>
          <w:sz w:val="24"/>
          <w:szCs w:val="24"/>
        </w:rPr>
        <w:t xml:space="preserve"> отчеты </w:t>
      </w:r>
      <w:r w:rsidR="00A41A25" w:rsidRPr="00F67E4F">
        <w:rPr>
          <w:rFonts w:ascii="Times New Roman" w:hAnsi="Times New Roman" w:cs="Times New Roman"/>
          <w:sz w:val="24"/>
          <w:szCs w:val="24"/>
        </w:rPr>
        <w:t xml:space="preserve">о расходовании средств субвенций на осуществление государственных полномочий, по </w:t>
      </w:r>
      <w:hyperlink w:anchor="P173" w:history="1">
        <w:r w:rsidR="00A41A25" w:rsidRPr="00F67E4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A41A25" w:rsidRPr="00F67E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67E4F" w:rsidRPr="00F67E4F">
        <w:rPr>
          <w:rFonts w:ascii="Times New Roman" w:hAnsi="Times New Roman" w:cs="Times New Roman"/>
          <w:sz w:val="24"/>
          <w:szCs w:val="24"/>
        </w:rPr>
        <w:t>П</w:t>
      </w:r>
      <w:r w:rsidR="00A41A25" w:rsidRPr="00F67E4F">
        <w:rPr>
          <w:rFonts w:ascii="Times New Roman" w:hAnsi="Times New Roman" w:cs="Times New Roman"/>
          <w:sz w:val="24"/>
          <w:szCs w:val="24"/>
        </w:rPr>
        <w:t>риложению</w:t>
      </w:r>
      <w:r w:rsidR="002F42A9" w:rsidRPr="00F67E4F">
        <w:rPr>
          <w:rFonts w:ascii="Times New Roman" w:hAnsi="Times New Roman" w:cs="Times New Roman"/>
          <w:sz w:val="24"/>
          <w:szCs w:val="24"/>
        </w:rPr>
        <w:t xml:space="preserve"> № 1.</w:t>
      </w:r>
      <w:r w:rsidR="00A41A25" w:rsidRPr="00F67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47F" w:rsidRPr="00F67E4F" w:rsidRDefault="00EB347F" w:rsidP="00EB347F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5695" w:rsidRPr="00F67E4F" w:rsidRDefault="00A41A25" w:rsidP="00EB34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E4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35695" w:rsidRPr="00F67E4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="00635695" w:rsidRPr="00F67E4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635695" w:rsidRPr="00F67E4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государственных полномочий</w:t>
      </w:r>
    </w:p>
    <w:p w:rsidR="00EB347F" w:rsidRDefault="00EB347F" w:rsidP="00EB34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695" w:rsidRDefault="00EB347F" w:rsidP="00EB34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5695" w:rsidRPr="00F67E4F">
        <w:rPr>
          <w:rFonts w:ascii="Times New Roman" w:eastAsia="Times New Roman" w:hAnsi="Times New Roman" w:cs="Times New Roman"/>
          <w:sz w:val="24"/>
          <w:szCs w:val="24"/>
        </w:rPr>
        <w:t xml:space="preserve">Органы государственной власти Приморского края осуществляют </w:t>
      </w:r>
      <w:proofErr w:type="gramStart"/>
      <w:r w:rsidR="00635695" w:rsidRPr="00F67E4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35695" w:rsidRPr="00F67E4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администрацией </w:t>
      </w:r>
      <w:r w:rsidR="002F42A9" w:rsidRPr="00F67E4F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635695" w:rsidRPr="00F67E4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полномочий</w:t>
      </w:r>
      <w:r w:rsidR="008F122A" w:rsidRPr="00F67E4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статьей 10 Закона №  378-КЗ.</w:t>
      </w:r>
    </w:p>
    <w:p w:rsidR="00EB347F" w:rsidRPr="00F67E4F" w:rsidRDefault="00EB347F" w:rsidP="00EB34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22A" w:rsidRPr="00F67E4F" w:rsidRDefault="008F122A" w:rsidP="00EB3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E4F">
        <w:rPr>
          <w:rFonts w:ascii="Times New Roman" w:eastAsia="Times New Roman" w:hAnsi="Times New Roman" w:cs="Times New Roman"/>
          <w:b/>
          <w:sz w:val="24"/>
          <w:szCs w:val="24"/>
        </w:rPr>
        <w:t xml:space="preserve">8.Условия и порядок прекращения осуществления администрацией </w:t>
      </w:r>
    </w:p>
    <w:p w:rsidR="008F122A" w:rsidRPr="00F67E4F" w:rsidRDefault="002F42A9" w:rsidP="00EB3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E4F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  <w:r w:rsidR="008F122A" w:rsidRPr="00F67E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государственных полномочий</w:t>
      </w:r>
    </w:p>
    <w:p w:rsidR="008F122A" w:rsidRPr="00F67E4F" w:rsidRDefault="008F122A" w:rsidP="00EB34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22A" w:rsidRPr="00F67E4F" w:rsidRDefault="00EB347F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8F122A" w:rsidRPr="00F67E4F">
        <w:rPr>
          <w:b w:val="0"/>
          <w:sz w:val="24"/>
          <w:szCs w:val="24"/>
        </w:rPr>
        <w:t>1. Осуществление государственных полномочий прекращается в случаях:</w:t>
      </w:r>
    </w:p>
    <w:p w:rsidR="008F122A" w:rsidRPr="00F67E4F" w:rsidRDefault="008F122A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>1) вступления в силу федерального закона, в соответствии с которым Приморский край утрачивает соответствующие государственные полномочия либо компетенцию по передаче таких полномочий;</w:t>
      </w:r>
    </w:p>
    <w:p w:rsidR="008F122A" w:rsidRPr="00F67E4F" w:rsidRDefault="008F122A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>2) если законом Приморского края о краевом бюджете на очередной финансовый год и плановый период не предусмотрено предоставление субвенций на осуществление государственных полномочий;</w:t>
      </w:r>
    </w:p>
    <w:p w:rsidR="008F122A" w:rsidRPr="00F67E4F" w:rsidRDefault="008F122A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 xml:space="preserve">3) признания в судебном порядке несоответствия Закона </w:t>
      </w:r>
      <w:r w:rsidR="00577209">
        <w:rPr>
          <w:b w:val="0"/>
          <w:sz w:val="24"/>
          <w:szCs w:val="24"/>
        </w:rPr>
        <w:t xml:space="preserve">№ 378-КЗ </w:t>
      </w:r>
      <w:r w:rsidRPr="00F67E4F">
        <w:rPr>
          <w:b w:val="0"/>
          <w:sz w:val="24"/>
          <w:szCs w:val="24"/>
        </w:rPr>
        <w:t>требованиям действующего законодательства;</w:t>
      </w:r>
    </w:p>
    <w:p w:rsidR="008F122A" w:rsidRPr="00F67E4F" w:rsidRDefault="008F122A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 xml:space="preserve">4) вступления в силу закона Приморского края, в соответствии с которым </w:t>
      </w:r>
      <w:r w:rsidR="002F42A9" w:rsidRPr="00F67E4F">
        <w:rPr>
          <w:b w:val="0"/>
          <w:sz w:val="24"/>
          <w:szCs w:val="24"/>
        </w:rPr>
        <w:t>администрация округа утрачивает</w:t>
      </w:r>
      <w:r w:rsidRPr="00F67E4F">
        <w:rPr>
          <w:b w:val="0"/>
          <w:sz w:val="24"/>
          <w:szCs w:val="24"/>
        </w:rPr>
        <w:t xml:space="preserve"> государственные полномочия, переданные Законом</w:t>
      </w:r>
      <w:r w:rsidR="00F67E4F" w:rsidRPr="00F67E4F">
        <w:rPr>
          <w:b w:val="0"/>
          <w:sz w:val="24"/>
          <w:szCs w:val="24"/>
        </w:rPr>
        <w:t xml:space="preserve"> № 378-КЗ</w:t>
      </w:r>
      <w:r w:rsidRPr="00F67E4F">
        <w:rPr>
          <w:b w:val="0"/>
          <w:sz w:val="24"/>
          <w:szCs w:val="24"/>
        </w:rPr>
        <w:t>. Основаниями для принятия данного закона Приморского края являются:</w:t>
      </w:r>
    </w:p>
    <w:p w:rsidR="008F122A" w:rsidRPr="00F67E4F" w:rsidRDefault="008F122A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>а) неосуществление или ненадлежащее осуществление государственных полномочий;</w:t>
      </w:r>
    </w:p>
    <w:p w:rsidR="008F122A" w:rsidRPr="00F67E4F" w:rsidRDefault="008F122A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 w:rsidRPr="00F67E4F">
        <w:rPr>
          <w:b w:val="0"/>
          <w:sz w:val="24"/>
          <w:szCs w:val="24"/>
        </w:rPr>
        <w:t>б) нецелесообразность дальнейшего осуществления государственных полномочий.</w:t>
      </w:r>
    </w:p>
    <w:p w:rsidR="008F122A" w:rsidRPr="00F67E4F" w:rsidRDefault="00EB347F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8F122A" w:rsidRPr="00F67E4F">
        <w:rPr>
          <w:b w:val="0"/>
          <w:sz w:val="24"/>
          <w:szCs w:val="24"/>
        </w:rPr>
        <w:t xml:space="preserve">2. Прекращение осуществления </w:t>
      </w:r>
      <w:r w:rsidR="002F42A9" w:rsidRPr="00F67E4F">
        <w:rPr>
          <w:b w:val="0"/>
          <w:sz w:val="24"/>
          <w:szCs w:val="24"/>
        </w:rPr>
        <w:t>администрацией округа</w:t>
      </w:r>
      <w:r w:rsidR="008F122A" w:rsidRPr="00F67E4F">
        <w:rPr>
          <w:b w:val="0"/>
          <w:sz w:val="24"/>
          <w:szCs w:val="24"/>
        </w:rPr>
        <w:t xml:space="preserve"> государственных полномочий в соответствии с настоящ</w:t>
      </w:r>
      <w:r w:rsidR="002F42A9" w:rsidRPr="00F67E4F">
        <w:rPr>
          <w:b w:val="0"/>
          <w:sz w:val="24"/>
          <w:szCs w:val="24"/>
        </w:rPr>
        <w:t>им разделом</w:t>
      </w:r>
      <w:r w:rsidR="008F122A" w:rsidRPr="00F67E4F">
        <w:rPr>
          <w:b w:val="0"/>
          <w:sz w:val="24"/>
          <w:szCs w:val="24"/>
        </w:rPr>
        <w:t xml:space="preserve"> влечет за собой прекращение финансирования переданных </w:t>
      </w:r>
      <w:r w:rsidR="002F42A9" w:rsidRPr="00F67E4F">
        <w:rPr>
          <w:b w:val="0"/>
          <w:sz w:val="24"/>
          <w:szCs w:val="24"/>
        </w:rPr>
        <w:t>администрации округа</w:t>
      </w:r>
      <w:r w:rsidR="008F122A" w:rsidRPr="00F67E4F">
        <w:rPr>
          <w:b w:val="0"/>
          <w:sz w:val="24"/>
          <w:szCs w:val="24"/>
        </w:rPr>
        <w:t xml:space="preserve"> государственных полномочий. Неиспользованные материальные ресурсы и финансовые средства, выделенные </w:t>
      </w:r>
      <w:r w:rsidR="002F42A9" w:rsidRPr="00F67E4F">
        <w:rPr>
          <w:b w:val="0"/>
          <w:sz w:val="24"/>
          <w:szCs w:val="24"/>
        </w:rPr>
        <w:t>администрации округа</w:t>
      </w:r>
      <w:r w:rsidR="008F122A" w:rsidRPr="00F67E4F">
        <w:rPr>
          <w:b w:val="0"/>
          <w:sz w:val="24"/>
          <w:szCs w:val="24"/>
        </w:rPr>
        <w:t xml:space="preserve"> на осуществление государственных полномочий, подлежат возврату в порядке, установленном действующим </w:t>
      </w:r>
      <w:r w:rsidR="002F42A9" w:rsidRPr="00F67E4F">
        <w:rPr>
          <w:b w:val="0"/>
          <w:sz w:val="24"/>
          <w:szCs w:val="24"/>
        </w:rPr>
        <w:t>Законом № 378-КЗ.</w:t>
      </w:r>
    </w:p>
    <w:p w:rsidR="008F122A" w:rsidRPr="00F67E4F" w:rsidRDefault="008F122A" w:rsidP="00EB34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A" w:rsidRPr="00F67E4F" w:rsidRDefault="008F122A" w:rsidP="00EB3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E4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910D5" w:rsidRPr="00F67E4F">
        <w:rPr>
          <w:rFonts w:ascii="Times New Roman" w:eastAsia="Times New Roman" w:hAnsi="Times New Roman" w:cs="Times New Roman"/>
          <w:b/>
          <w:sz w:val="24"/>
          <w:szCs w:val="24"/>
        </w:rPr>
        <w:t xml:space="preserve">.Ответственность администрации </w:t>
      </w:r>
      <w:r w:rsidR="002F42A9" w:rsidRPr="00F67E4F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  <w:r w:rsidR="00D910D5" w:rsidRPr="00F67E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E4F">
        <w:rPr>
          <w:rFonts w:ascii="Times New Roman" w:eastAsia="Times New Roman" w:hAnsi="Times New Roman" w:cs="Times New Roman"/>
          <w:b/>
          <w:sz w:val="24"/>
          <w:szCs w:val="24"/>
        </w:rPr>
        <w:t xml:space="preserve">и должностных лиц </w:t>
      </w:r>
    </w:p>
    <w:p w:rsidR="00AE71EA" w:rsidRPr="00F67E4F" w:rsidRDefault="00D910D5" w:rsidP="00EB3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E4F">
        <w:rPr>
          <w:rFonts w:ascii="Times New Roman" w:eastAsia="Times New Roman" w:hAnsi="Times New Roman" w:cs="Times New Roman"/>
          <w:b/>
          <w:sz w:val="24"/>
          <w:szCs w:val="24"/>
        </w:rPr>
        <w:t>за не</w:t>
      </w:r>
      <w:r w:rsidR="008F122A" w:rsidRPr="00F67E4F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осуществление </w:t>
      </w:r>
      <w:r w:rsidRPr="00F67E4F">
        <w:rPr>
          <w:rFonts w:ascii="Times New Roman" w:eastAsia="Times New Roman" w:hAnsi="Times New Roman" w:cs="Times New Roman"/>
          <w:b/>
          <w:sz w:val="24"/>
          <w:szCs w:val="24"/>
        </w:rPr>
        <w:t xml:space="preserve">или ненадлежащее </w:t>
      </w:r>
      <w:r w:rsidR="008F122A" w:rsidRPr="00F67E4F">
        <w:rPr>
          <w:rFonts w:ascii="Times New Roman" w:eastAsia="Times New Roman" w:hAnsi="Times New Roman" w:cs="Times New Roman"/>
          <w:b/>
          <w:sz w:val="24"/>
          <w:szCs w:val="24"/>
        </w:rPr>
        <w:t>осуществление</w:t>
      </w:r>
      <w:r w:rsidRPr="00F67E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10D5" w:rsidRPr="00F67E4F" w:rsidRDefault="00D910D5" w:rsidP="00EB3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E4F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государственных полномочий</w:t>
      </w:r>
    </w:p>
    <w:p w:rsidR="006D77CF" w:rsidRPr="00F67E4F" w:rsidRDefault="006D77CF" w:rsidP="00EB34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1EA" w:rsidRPr="00F67E4F" w:rsidRDefault="00EB347F" w:rsidP="00EB347F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AE71EA" w:rsidRPr="00F67E4F">
        <w:rPr>
          <w:b w:val="0"/>
          <w:sz w:val="24"/>
          <w:szCs w:val="24"/>
        </w:rPr>
        <w:t xml:space="preserve">Администрация </w:t>
      </w:r>
      <w:r w:rsidR="00F636D3" w:rsidRPr="00F67E4F">
        <w:rPr>
          <w:b w:val="0"/>
          <w:sz w:val="24"/>
          <w:szCs w:val="24"/>
        </w:rPr>
        <w:t>округа</w:t>
      </w:r>
      <w:r w:rsidR="00AE71EA" w:rsidRPr="00F67E4F">
        <w:rPr>
          <w:b w:val="0"/>
          <w:sz w:val="24"/>
          <w:szCs w:val="24"/>
        </w:rPr>
        <w:t xml:space="preserve"> и должностные лица несут ответственность за неосуществление или ненадлежащее осуществление переданных Законом № 378-КЗ государственных полномочий в соответствии с федеральным законодательством и законодательством Приморского края в </w:t>
      </w:r>
      <w:proofErr w:type="gramStart"/>
      <w:r w:rsidR="00AE71EA" w:rsidRPr="00F67E4F">
        <w:rPr>
          <w:b w:val="0"/>
          <w:sz w:val="24"/>
          <w:szCs w:val="24"/>
        </w:rPr>
        <w:t>пределах</w:t>
      </w:r>
      <w:proofErr w:type="gramEnd"/>
      <w:r w:rsidR="00AE71EA" w:rsidRPr="00F67E4F">
        <w:rPr>
          <w:b w:val="0"/>
          <w:sz w:val="24"/>
          <w:szCs w:val="24"/>
        </w:rPr>
        <w:t xml:space="preserve"> выделенных на осуществление государственных полномочий материальных ресурсов и финансовых средств.</w:t>
      </w: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AE71EA" w:rsidRDefault="00AE71EA" w:rsidP="00AE71EA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EB347F" w:rsidRDefault="00EB347F" w:rsidP="00AE71EA">
      <w:pPr>
        <w:pStyle w:val="ConsPlusNormal"/>
        <w:spacing w:line="360" w:lineRule="auto"/>
        <w:ind w:firstLine="540"/>
        <w:jc w:val="right"/>
        <w:rPr>
          <w:b w:val="0"/>
        </w:rPr>
      </w:pPr>
    </w:p>
    <w:p w:rsidR="00AE71EA" w:rsidRPr="00EB347F" w:rsidRDefault="00AE71EA" w:rsidP="00AE71EA">
      <w:pPr>
        <w:pStyle w:val="ConsPlusNormal"/>
        <w:spacing w:line="360" w:lineRule="auto"/>
        <w:ind w:firstLine="540"/>
        <w:jc w:val="right"/>
        <w:rPr>
          <w:b w:val="0"/>
          <w:sz w:val="20"/>
          <w:szCs w:val="20"/>
        </w:rPr>
      </w:pPr>
      <w:r w:rsidRPr="00EB347F">
        <w:rPr>
          <w:b w:val="0"/>
          <w:sz w:val="20"/>
          <w:szCs w:val="20"/>
        </w:rPr>
        <w:lastRenderedPageBreak/>
        <w:t>Приложение</w:t>
      </w:r>
      <w:r w:rsidR="00F636D3" w:rsidRPr="00EB347F">
        <w:rPr>
          <w:b w:val="0"/>
          <w:sz w:val="20"/>
          <w:szCs w:val="20"/>
        </w:rPr>
        <w:t xml:space="preserve"> № 1</w:t>
      </w:r>
    </w:p>
    <w:p w:rsidR="00AE71EA" w:rsidRDefault="00AE71EA" w:rsidP="00AE71EA">
      <w:pPr>
        <w:pStyle w:val="ConsPlusNormal"/>
        <w:spacing w:line="360" w:lineRule="auto"/>
        <w:ind w:firstLine="540"/>
        <w:jc w:val="right"/>
        <w:rPr>
          <w:b w:val="0"/>
        </w:rPr>
      </w:pPr>
    </w:p>
    <w:p w:rsidR="00AE71EA" w:rsidRPr="00EB347F" w:rsidRDefault="00AE71EA" w:rsidP="00AE71EA">
      <w:pPr>
        <w:pStyle w:val="ConsPlusNormal"/>
        <w:ind w:firstLine="540"/>
        <w:jc w:val="right"/>
        <w:rPr>
          <w:b w:val="0"/>
          <w:sz w:val="16"/>
          <w:szCs w:val="16"/>
        </w:rPr>
      </w:pPr>
      <w:r w:rsidRPr="00EB347F">
        <w:rPr>
          <w:b w:val="0"/>
          <w:sz w:val="16"/>
          <w:szCs w:val="16"/>
        </w:rPr>
        <w:t>Форма отчета к Положению</w:t>
      </w:r>
    </w:p>
    <w:p w:rsidR="00F636D3" w:rsidRPr="00EB347F" w:rsidRDefault="00AE71EA" w:rsidP="00F636D3">
      <w:pPr>
        <w:pStyle w:val="ConsPlusNormal"/>
        <w:ind w:firstLine="540"/>
        <w:jc w:val="right"/>
        <w:rPr>
          <w:b w:val="0"/>
          <w:sz w:val="16"/>
          <w:szCs w:val="16"/>
        </w:rPr>
      </w:pPr>
      <w:r w:rsidRPr="00EB347F">
        <w:rPr>
          <w:b w:val="0"/>
          <w:sz w:val="16"/>
          <w:szCs w:val="16"/>
        </w:rPr>
        <w:t xml:space="preserve">«О порядке </w:t>
      </w:r>
      <w:r w:rsidR="00F636D3" w:rsidRPr="00EB347F">
        <w:rPr>
          <w:b w:val="0"/>
          <w:sz w:val="16"/>
          <w:szCs w:val="16"/>
        </w:rPr>
        <w:t xml:space="preserve">исполнения полномочий </w:t>
      </w:r>
      <w:proofErr w:type="gramStart"/>
      <w:r w:rsidR="00F636D3" w:rsidRPr="00EB347F">
        <w:rPr>
          <w:b w:val="0"/>
          <w:sz w:val="16"/>
          <w:szCs w:val="16"/>
        </w:rPr>
        <w:t>по</w:t>
      </w:r>
      <w:proofErr w:type="gramEnd"/>
      <w:r w:rsidR="00F636D3" w:rsidRPr="00EB347F">
        <w:rPr>
          <w:b w:val="0"/>
          <w:sz w:val="16"/>
          <w:szCs w:val="16"/>
        </w:rPr>
        <w:t xml:space="preserve"> </w:t>
      </w:r>
    </w:p>
    <w:p w:rsidR="00F636D3" w:rsidRPr="00EB347F" w:rsidRDefault="00F636D3" w:rsidP="00F636D3">
      <w:pPr>
        <w:pStyle w:val="ConsPlusNormal"/>
        <w:ind w:firstLine="540"/>
        <w:jc w:val="right"/>
        <w:rPr>
          <w:b w:val="0"/>
          <w:sz w:val="16"/>
          <w:szCs w:val="16"/>
        </w:rPr>
      </w:pPr>
      <w:r w:rsidRPr="00EB347F">
        <w:rPr>
          <w:b w:val="0"/>
          <w:sz w:val="16"/>
          <w:szCs w:val="16"/>
        </w:rPr>
        <w:t xml:space="preserve">установлению регулируемых тарифов на </w:t>
      </w:r>
      <w:proofErr w:type="gramStart"/>
      <w:r w:rsidRPr="00EB347F">
        <w:rPr>
          <w:b w:val="0"/>
          <w:sz w:val="16"/>
          <w:szCs w:val="16"/>
        </w:rPr>
        <w:t>регулярные</w:t>
      </w:r>
      <w:proofErr w:type="gramEnd"/>
    </w:p>
    <w:p w:rsidR="00F636D3" w:rsidRPr="00EB347F" w:rsidRDefault="00F636D3" w:rsidP="00F636D3">
      <w:pPr>
        <w:pStyle w:val="ConsPlusNormal"/>
        <w:ind w:firstLine="540"/>
        <w:jc w:val="right"/>
        <w:rPr>
          <w:b w:val="0"/>
          <w:sz w:val="16"/>
          <w:szCs w:val="16"/>
        </w:rPr>
      </w:pPr>
      <w:r w:rsidRPr="00EB347F">
        <w:rPr>
          <w:b w:val="0"/>
          <w:sz w:val="16"/>
          <w:szCs w:val="16"/>
        </w:rPr>
        <w:t xml:space="preserve"> перевозки пассажиров и багажа </w:t>
      </w:r>
      <w:proofErr w:type="gramStart"/>
      <w:r w:rsidRPr="00EB347F">
        <w:rPr>
          <w:b w:val="0"/>
          <w:sz w:val="16"/>
          <w:szCs w:val="16"/>
        </w:rPr>
        <w:t>автомобильным</w:t>
      </w:r>
      <w:proofErr w:type="gramEnd"/>
      <w:r w:rsidRPr="00EB347F">
        <w:rPr>
          <w:b w:val="0"/>
          <w:sz w:val="16"/>
          <w:szCs w:val="16"/>
        </w:rPr>
        <w:t xml:space="preserve">, </w:t>
      </w:r>
    </w:p>
    <w:p w:rsidR="00F636D3" w:rsidRPr="00EB347F" w:rsidRDefault="00F636D3" w:rsidP="00F636D3">
      <w:pPr>
        <w:pStyle w:val="ConsPlusNormal"/>
        <w:ind w:firstLine="540"/>
        <w:jc w:val="right"/>
        <w:rPr>
          <w:b w:val="0"/>
          <w:sz w:val="16"/>
          <w:szCs w:val="16"/>
        </w:rPr>
      </w:pPr>
      <w:r w:rsidRPr="00EB347F">
        <w:rPr>
          <w:b w:val="0"/>
          <w:sz w:val="16"/>
          <w:szCs w:val="16"/>
        </w:rPr>
        <w:t xml:space="preserve">наземным электрическим общественным транспортом и </w:t>
      </w:r>
    </w:p>
    <w:p w:rsidR="00F636D3" w:rsidRPr="00EB347F" w:rsidRDefault="00F636D3" w:rsidP="00F636D3">
      <w:pPr>
        <w:pStyle w:val="ConsPlusNormal"/>
        <w:ind w:firstLine="540"/>
        <w:jc w:val="right"/>
        <w:rPr>
          <w:b w:val="0"/>
          <w:sz w:val="16"/>
          <w:szCs w:val="16"/>
        </w:rPr>
      </w:pPr>
      <w:r w:rsidRPr="00EB347F">
        <w:rPr>
          <w:b w:val="0"/>
          <w:sz w:val="16"/>
          <w:szCs w:val="16"/>
        </w:rPr>
        <w:t xml:space="preserve">тарифов на перевозки пассажиров, провоз ручной клади </w:t>
      </w:r>
    </w:p>
    <w:p w:rsidR="00F636D3" w:rsidRPr="00EB347F" w:rsidRDefault="00F636D3" w:rsidP="00F636D3">
      <w:pPr>
        <w:pStyle w:val="ConsPlusNormal"/>
        <w:ind w:firstLine="540"/>
        <w:jc w:val="right"/>
        <w:rPr>
          <w:b w:val="0"/>
          <w:sz w:val="16"/>
          <w:szCs w:val="16"/>
        </w:rPr>
      </w:pPr>
      <w:r w:rsidRPr="00EB347F">
        <w:rPr>
          <w:b w:val="0"/>
          <w:sz w:val="16"/>
          <w:szCs w:val="16"/>
        </w:rPr>
        <w:t xml:space="preserve">сверх установленных норм внеуличным транспортом </w:t>
      </w:r>
      <w:proofErr w:type="gramStart"/>
      <w:r w:rsidRPr="00EB347F">
        <w:rPr>
          <w:b w:val="0"/>
          <w:sz w:val="16"/>
          <w:szCs w:val="16"/>
        </w:rPr>
        <w:t>по</w:t>
      </w:r>
      <w:proofErr w:type="gramEnd"/>
      <w:r w:rsidRPr="00EB347F">
        <w:rPr>
          <w:b w:val="0"/>
          <w:sz w:val="16"/>
          <w:szCs w:val="16"/>
        </w:rPr>
        <w:t xml:space="preserve"> </w:t>
      </w:r>
    </w:p>
    <w:p w:rsidR="00F636D3" w:rsidRPr="00EB347F" w:rsidRDefault="00F636D3" w:rsidP="00F636D3">
      <w:pPr>
        <w:pStyle w:val="ConsPlusNormal"/>
        <w:ind w:firstLine="540"/>
        <w:jc w:val="right"/>
        <w:rPr>
          <w:b w:val="0"/>
          <w:sz w:val="16"/>
          <w:szCs w:val="16"/>
        </w:rPr>
      </w:pPr>
      <w:r w:rsidRPr="00EB347F">
        <w:rPr>
          <w:b w:val="0"/>
          <w:sz w:val="16"/>
          <w:szCs w:val="16"/>
        </w:rPr>
        <w:t xml:space="preserve">муниципальным маршрутам в границах </w:t>
      </w:r>
    </w:p>
    <w:p w:rsidR="00AE71EA" w:rsidRPr="00EB347F" w:rsidRDefault="00F636D3" w:rsidP="00F636D3">
      <w:pPr>
        <w:pStyle w:val="ConsPlusNormal"/>
        <w:ind w:firstLine="540"/>
        <w:jc w:val="right"/>
        <w:rPr>
          <w:b w:val="0"/>
          <w:sz w:val="16"/>
          <w:szCs w:val="16"/>
        </w:rPr>
      </w:pPr>
      <w:r w:rsidRPr="00EB347F">
        <w:rPr>
          <w:b w:val="0"/>
          <w:sz w:val="16"/>
          <w:szCs w:val="16"/>
        </w:rPr>
        <w:t>Анучинского муниципального округа»</w:t>
      </w:r>
    </w:p>
    <w:p w:rsidR="008C2519" w:rsidRPr="00F636D3" w:rsidRDefault="008C2519" w:rsidP="00AE71EA">
      <w:pPr>
        <w:pStyle w:val="ConsPlusNormal"/>
        <w:ind w:firstLine="540"/>
        <w:jc w:val="center"/>
        <w:rPr>
          <w:b w:val="0"/>
          <w:sz w:val="20"/>
          <w:szCs w:val="20"/>
        </w:rPr>
      </w:pPr>
    </w:p>
    <w:p w:rsidR="008C2519" w:rsidRDefault="008C2519" w:rsidP="00AE71EA">
      <w:pPr>
        <w:pStyle w:val="ConsPlusNormal"/>
        <w:ind w:firstLine="540"/>
        <w:jc w:val="center"/>
        <w:rPr>
          <w:sz w:val="22"/>
          <w:szCs w:val="22"/>
        </w:rPr>
      </w:pPr>
    </w:p>
    <w:p w:rsidR="008C2519" w:rsidRDefault="008C2519" w:rsidP="00AE71EA">
      <w:pPr>
        <w:pStyle w:val="ConsPlusNormal"/>
        <w:ind w:firstLine="540"/>
        <w:jc w:val="center"/>
        <w:rPr>
          <w:sz w:val="22"/>
          <w:szCs w:val="22"/>
        </w:rPr>
      </w:pPr>
    </w:p>
    <w:p w:rsidR="008C2519" w:rsidRPr="00EB347F" w:rsidRDefault="008C2519" w:rsidP="00AE71EA">
      <w:pPr>
        <w:pStyle w:val="ConsPlusNormal"/>
        <w:ind w:firstLine="540"/>
        <w:jc w:val="center"/>
        <w:rPr>
          <w:sz w:val="24"/>
          <w:szCs w:val="24"/>
        </w:rPr>
      </w:pPr>
    </w:p>
    <w:p w:rsidR="00AE71EA" w:rsidRPr="00EB347F" w:rsidRDefault="00AE71EA" w:rsidP="00AE71EA">
      <w:pPr>
        <w:pStyle w:val="ConsPlusNormal"/>
        <w:ind w:firstLine="540"/>
        <w:jc w:val="center"/>
        <w:rPr>
          <w:sz w:val="24"/>
          <w:szCs w:val="24"/>
        </w:rPr>
      </w:pPr>
      <w:r w:rsidRPr="00EB347F">
        <w:rPr>
          <w:sz w:val="24"/>
          <w:szCs w:val="24"/>
        </w:rPr>
        <w:t>ОТЧЕТ</w:t>
      </w:r>
    </w:p>
    <w:p w:rsidR="00EB347F" w:rsidRDefault="00F636D3" w:rsidP="001037D4">
      <w:pPr>
        <w:pStyle w:val="ConsPlusNormal"/>
        <w:ind w:firstLine="540"/>
        <w:jc w:val="center"/>
        <w:rPr>
          <w:sz w:val="24"/>
          <w:szCs w:val="24"/>
        </w:rPr>
      </w:pPr>
      <w:r w:rsidRPr="00EB347F">
        <w:rPr>
          <w:sz w:val="24"/>
          <w:szCs w:val="24"/>
        </w:rPr>
        <w:t xml:space="preserve">о расходовании средств субвенций на осуществление государственных полномочий в сфере транспортного обслуживания по маршрутам </w:t>
      </w:r>
    </w:p>
    <w:p w:rsidR="008C2519" w:rsidRPr="00EB347F" w:rsidRDefault="00F636D3" w:rsidP="001037D4">
      <w:pPr>
        <w:pStyle w:val="ConsPlusNormal"/>
        <w:ind w:firstLine="540"/>
        <w:jc w:val="center"/>
        <w:rPr>
          <w:sz w:val="24"/>
          <w:szCs w:val="24"/>
        </w:rPr>
      </w:pPr>
      <w:r w:rsidRPr="00EB347F">
        <w:rPr>
          <w:sz w:val="24"/>
          <w:szCs w:val="24"/>
        </w:rPr>
        <w:t>в границах Анучинского муниципального округа</w:t>
      </w:r>
    </w:p>
    <w:p w:rsidR="00AE71EA" w:rsidRPr="00EB347F" w:rsidRDefault="00AE71EA" w:rsidP="00AE71EA">
      <w:pPr>
        <w:pStyle w:val="ConsPlusNormal"/>
        <w:ind w:firstLine="540"/>
        <w:jc w:val="right"/>
        <w:rPr>
          <w:b w:val="0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32"/>
        <w:gridCol w:w="2410"/>
        <w:gridCol w:w="1701"/>
        <w:gridCol w:w="2693"/>
      </w:tblGrid>
      <w:tr w:rsidR="00AE71EA" w:rsidRPr="00EB347F" w:rsidTr="00EB347F">
        <w:tc>
          <w:tcPr>
            <w:tcW w:w="624" w:type="dxa"/>
            <w:vMerge w:val="restart"/>
          </w:tcPr>
          <w:p w:rsidR="00AE71EA" w:rsidRPr="00EB347F" w:rsidRDefault="00F636D3" w:rsidP="0042554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B347F">
              <w:rPr>
                <w:b w:val="0"/>
                <w:sz w:val="24"/>
                <w:szCs w:val="24"/>
              </w:rPr>
              <w:t>№</w:t>
            </w:r>
            <w:r w:rsidR="00AE71EA" w:rsidRPr="00EB347F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AE71EA" w:rsidRPr="00EB347F">
              <w:rPr>
                <w:b w:val="0"/>
                <w:sz w:val="24"/>
                <w:szCs w:val="24"/>
              </w:rPr>
              <w:t>п</w:t>
            </w:r>
            <w:proofErr w:type="gramEnd"/>
            <w:r w:rsidR="00AE71EA" w:rsidRPr="00EB347F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8936" w:type="dxa"/>
            <w:gridSpan w:val="4"/>
          </w:tcPr>
          <w:p w:rsidR="00AE71EA" w:rsidRPr="00EB347F" w:rsidRDefault="00AE71EA" w:rsidP="0042554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B347F">
              <w:rPr>
                <w:b w:val="0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AE71EA" w:rsidRPr="00EB347F" w:rsidTr="00EB347F">
        <w:tc>
          <w:tcPr>
            <w:tcW w:w="624" w:type="dxa"/>
            <w:vMerge/>
          </w:tcPr>
          <w:p w:rsidR="00AE71EA" w:rsidRPr="00EB347F" w:rsidRDefault="00AE71EA" w:rsidP="00425542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AE71EA" w:rsidRPr="00EB347F" w:rsidRDefault="00AE71EA" w:rsidP="0042554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B347F">
              <w:rPr>
                <w:b w:val="0"/>
                <w:sz w:val="24"/>
                <w:szCs w:val="24"/>
              </w:rPr>
              <w:t>КБК местного бюджета</w:t>
            </w:r>
          </w:p>
        </w:tc>
        <w:tc>
          <w:tcPr>
            <w:tcW w:w="2410" w:type="dxa"/>
          </w:tcPr>
          <w:p w:rsidR="00AE71EA" w:rsidRPr="00EB347F" w:rsidRDefault="00AE71EA" w:rsidP="0042554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B347F">
              <w:rPr>
                <w:b w:val="0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701" w:type="dxa"/>
          </w:tcPr>
          <w:p w:rsidR="00AE71EA" w:rsidRPr="00EB347F" w:rsidRDefault="00AE71EA" w:rsidP="0042554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B347F">
              <w:rPr>
                <w:b w:val="0"/>
                <w:sz w:val="24"/>
                <w:szCs w:val="24"/>
              </w:rPr>
              <w:t>исполнено</w:t>
            </w:r>
          </w:p>
        </w:tc>
        <w:tc>
          <w:tcPr>
            <w:tcW w:w="2693" w:type="dxa"/>
          </w:tcPr>
          <w:p w:rsidR="00AE71EA" w:rsidRPr="00EB347F" w:rsidRDefault="00AE71EA" w:rsidP="0042554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B347F">
              <w:rPr>
                <w:b w:val="0"/>
                <w:sz w:val="24"/>
                <w:szCs w:val="24"/>
              </w:rPr>
              <w:t>неиспользованные средства</w:t>
            </w:r>
          </w:p>
        </w:tc>
      </w:tr>
      <w:tr w:rsidR="00AE71EA" w:rsidRPr="00EB347F" w:rsidTr="00EB347F">
        <w:tc>
          <w:tcPr>
            <w:tcW w:w="624" w:type="dxa"/>
          </w:tcPr>
          <w:p w:rsidR="00AE71EA" w:rsidRPr="00EB347F" w:rsidRDefault="00AE71EA" w:rsidP="0042554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B347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AE71EA" w:rsidRPr="00EB347F" w:rsidRDefault="00AE71EA" w:rsidP="0042554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B347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E71EA" w:rsidRPr="00EB347F" w:rsidRDefault="00AE71EA" w:rsidP="0042554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B347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71EA" w:rsidRPr="00EB347F" w:rsidRDefault="00AE71EA" w:rsidP="0042554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B347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E71EA" w:rsidRPr="00EB347F" w:rsidRDefault="00AE71EA" w:rsidP="0042554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B347F">
              <w:rPr>
                <w:b w:val="0"/>
                <w:sz w:val="24"/>
                <w:szCs w:val="24"/>
              </w:rPr>
              <w:t>5</w:t>
            </w:r>
          </w:p>
        </w:tc>
      </w:tr>
      <w:tr w:rsidR="00AE71EA" w:rsidRPr="00EB347F" w:rsidTr="00EB347F">
        <w:tc>
          <w:tcPr>
            <w:tcW w:w="624" w:type="dxa"/>
          </w:tcPr>
          <w:p w:rsidR="00AE71EA" w:rsidRPr="00EB347F" w:rsidRDefault="00AE71EA" w:rsidP="00425542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AE71EA" w:rsidRPr="00EB347F" w:rsidRDefault="00AE71EA" w:rsidP="00425542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71EA" w:rsidRPr="00EB347F" w:rsidRDefault="00AE71EA" w:rsidP="00425542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1EA" w:rsidRPr="00EB347F" w:rsidRDefault="00AE71EA" w:rsidP="00425542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1EA" w:rsidRPr="00EB347F" w:rsidRDefault="00AE71EA" w:rsidP="00425542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</w:tbl>
    <w:p w:rsidR="00AE71EA" w:rsidRPr="00EB347F" w:rsidRDefault="00AE71EA" w:rsidP="00AE71EA">
      <w:pPr>
        <w:pStyle w:val="ConsPlusNormal"/>
        <w:spacing w:line="360" w:lineRule="auto"/>
        <w:ind w:firstLine="540"/>
        <w:jc w:val="center"/>
        <w:rPr>
          <w:b w:val="0"/>
          <w:sz w:val="24"/>
          <w:szCs w:val="24"/>
        </w:rPr>
      </w:pPr>
    </w:p>
    <w:p w:rsidR="00D910D5" w:rsidRPr="00F25EE7" w:rsidRDefault="00D910D5" w:rsidP="00181F8E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8130D5" w:rsidRPr="00181F8E" w:rsidRDefault="008130D5" w:rsidP="00181F8E">
      <w:pPr>
        <w:shd w:val="clear" w:color="auto" w:fill="FFFFFF"/>
        <w:spacing w:after="0" w:line="240" w:lineRule="auto"/>
        <w:ind w:hanging="840"/>
        <w:jc w:val="both"/>
        <w:outlineLvl w:val="1"/>
        <w:rPr>
          <w:rFonts w:ascii="Times New Roman" w:eastAsia="Times New Roman" w:hAnsi="Times New Roman" w:cs="Times New Roman"/>
          <w:color w:val="373737"/>
          <w:sz w:val="26"/>
          <w:szCs w:val="29"/>
        </w:rPr>
      </w:pPr>
    </w:p>
    <w:p w:rsidR="008270BF" w:rsidRPr="00181F8E" w:rsidRDefault="008270BF" w:rsidP="00181F8E">
      <w:pPr>
        <w:ind w:hanging="840"/>
        <w:jc w:val="both"/>
        <w:rPr>
          <w:rFonts w:ascii="Times New Roman" w:hAnsi="Times New Roman" w:cs="Times New Roman"/>
          <w:sz w:val="26"/>
        </w:rPr>
      </w:pPr>
    </w:p>
    <w:sectPr w:rsidR="008270BF" w:rsidRPr="00181F8E" w:rsidSect="00F636D3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8E3"/>
    <w:multiLevelType w:val="multilevel"/>
    <w:tmpl w:val="DC241422"/>
    <w:lvl w:ilvl="0">
      <w:start w:val="1"/>
      <w:numFmt w:val="decimal"/>
      <w:lvlText w:val="%1."/>
      <w:lvlJc w:val="left"/>
      <w:pPr>
        <w:ind w:left="205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00" w:hanging="2160"/>
      </w:pPr>
      <w:rPr>
        <w:rFonts w:hint="default"/>
      </w:rPr>
    </w:lvl>
  </w:abstractNum>
  <w:abstractNum w:abstractNumId="1">
    <w:nsid w:val="2E984505"/>
    <w:multiLevelType w:val="hybridMultilevel"/>
    <w:tmpl w:val="316C828C"/>
    <w:lvl w:ilvl="0" w:tplc="C802A5A0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41D713F"/>
    <w:multiLevelType w:val="hybridMultilevel"/>
    <w:tmpl w:val="98848C52"/>
    <w:lvl w:ilvl="0" w:tplc="57F6E4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BF"/>
    <w:rsid w:val="00010F88"/>
    <w:rsid w:val="000219F8"/>
    <w:rsid w:val="00036015"/>
    <w:rsid w:val="00071702"/>
    <w:rsid w:val="00095CD3"/>
    <w:rsid w:val="000A0887"/>
    <w:rsid w:val="001037D4"/>
    <w:rsid w:val="00163CFF"/>
    <w:rsid w:val="00181F8E"/>
    <w:rsid w:val="001A6490"/>
    <w:rsid w:val="00217BE1"/>
    <w:rsid w:val="00227350"/>
    <w:rsid w:val="00267416"/>
    <w:rsid w:val="002B7AFB"/>
    <w:rsid w:val="002F42A9"/>
    <w:rsid w:val="00431DBE"/>
    <w:rsid w:val="00453426"/>
    <w:rsid w:val="004A44BE"/>
    <w:rsid w:val="004D1325"/>
    <w:rsid w:val="0055384E"/>
    <w:rsid w:val="00577209"/>
    <w:rsid w:val="005C6797"/>
    <w:rsid w:val="005C6AB3"/>
    <w:rsid w:val="005D31F9"/>
    <w:rsid w:val="00631F7B"/>
    <w:rsid w:val="00635695"/>
    <w:rsid w:val="00650162"/>
    <w:rsid w:val="00662A80"/>
    <w:rsid w:val="006B532E"/>
    <w:rsid w:val="006D77CF"/>
    <w:rsid w:val="00776DC6"/>
    <w:rsid w:val="00781460"/>
    <w:rsid w:val="008130D5"/>
    <w:rsid w:val="00813CC4"/>
    <w:rsid w:val="00816C33"/>
    <w:rsid w:val="008270BF"/>
    <w:rsid w:val="00883979"/>
    <w:rsid w:val="008A3857"/>
    <w:rsid w:val="008C2519"/>
    <w:rsid w:val="008F122A"/>
    <w:rsid w:val="00904989"/>
    <w:rsid w:val="009B307E"/>
    <w:rsid w:val="009D0A29"/>
    <w:rsid w:val="009F67F9"/>
    <w:rsid w:val="00A064A3"/>
    <w:rsid w:val="00A41A25"/>
    <w:rsid w:val="00A71D8C"/>
    <w:rsid w:val="00A8272E"/>
    <w:rsid w:val="00AA2E62"/>
    <w:rsid w:val="00AE71EA"/>
    <w:rsid w:val="00BA07FB"/>
    <w:rsid w:val="00BC3799"/>
    <w:rsid w:val="00BC6EED"/>
    <w:rsid w:val="00C77269"/>
    <w:rsid w:val="00CE2EB0"/>
    <w:rsid w:val="00D07042"/>
    <w:rsid w:val="00D07382"/>
    <w:rsid w:val="00D41730"/>
    <w:rsid w:val="00D46910"/>
    <w:rsid w:val="00D57922"/>
    <w:rsid w:val="00D910D5"/>
    <w:rsid w:val="00D95B47"/>
    <w:rsid w:val="00E46472"/>
    <w:rsid w:val="00E84829"/>
    <w:rsid w:val="00E84A6C"/>
    <w:rsid w:val="00EB347F"/>
    <w:rsid w:val="00F25EE7"/>
    <w:rsid w:val="00F60318"/>
    <w:rsid w:val="00F636D3"/>
    <w:rsid w:val="00F65DA7"/>
    <w:rsid w:val="00F67E4F"/>
    <w:rsid w:val="00F8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D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13CC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813CC4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1">
    <w:name w:val="Font Style11"/>
    <w:basedOn w:val="a0"/>
    <w:rsid w:val="00813CC4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7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rsid w:val="00A71D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D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13CC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813CC4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1">
    <w:name w:val="Font Style11"/>
    <w:basedOn w:val="a0"/>
    <w:rsid w:val="00813CC4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7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rsid w:val="00A71D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451AC28DB4BD8B09E26DBA8B9325F4B67758C1BA05304A5BCB97772F97BA5564C192FFAD123314C2F1C5zBL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В. Бурдейная</cp:lastModifiedBy>
  <cp:revision>5</cp:revision>
  <cp:lastPrinted>2020-02-02T02:20:00Z</cp:lastPrinted>
  <dcterms:created xsi:type="dcterms:W3CDTF">2020-02-02T01:02:00Z</dcterms:created>
  <dcterms:modified xsi:type="dcterms:W3CDTF">2020-02-04T03:44:00Z</dcterms:modified>
</cp:coreProperties>
</file>