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1D" w:rsidRPr="00732853" w:rsidRDefault="00420B23" w:rsidP="00420B23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>Приложение</w:t>
      </w:r>
    </w:p>
    <w:p w:rsidR="00420B23" w:rsidRPr="00732853" w:rsidRDefault="00420B23" w:rsidP="00420B23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>УТВЕРЖДЕН</w:t>
      </w:r>
    </w:p>
    <w:p w:rsidR="00420B23" w:rsidRPr="00732853" w:rsidRDefault="00420B23" w:rsidP="00420B23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>Решением Думы Анучинского</w:t>
      </w:r>
    </w:p>
    <w:p w:rsidR="00420B23" w:rsidRPr="00732853" w:rsidRDefault="00420B23" w:rsidP="00420B23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420B23" w:rsidRPr="00732853" w:rsidRDefault="00230F19" w:rsidP="00420B23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</w:t>
      </w:r>
      <w:r w:rsidR="00D10BA1">
        <w:rPr>
          <w:rFonts w:ascii="Times New Roman" w:hAnsi="Times New Roman" w:cs="Times New Roman"/>
          <w:sz w:val="28"/>
          <w:szCs w:val="28"/>
        </w:rPr>
        <w:t>.04.</w:t>
      </w:r>
      <w:r w:rsidR="00EF2E48">
        <w:rPr>
          <w:rFonts w:ascii="Times New Roman" w:hAnsi="Times New Roman" w:cs="Times New Roman"/>
          <w:sz w:val="28"/>
          <w:szCs w:val="28"/>
        </w:rPr>
        <w:t>2020 № 15-</w:t>
      </w:r>
      <w:r w:rsidR="00420B23" w:rsidRPr="00732853">
        <w:rPr>
          <w:rFonts w:ascii="Times New Roman" w:hAnsi="Times New Roman" w:cs="Times New Roman"/>
          <w:sz w:val="28"/>
          <w:szCs w:val="28"/>
        </w:rPr>
        <w:t>НПА</w:t>
      </w:r>
    </w:p>
    <w:p w:rsidR="00420B23" w:rsidRPr="00732853" w:rsidRDefault="00420B23" w:rsidP="00420B23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420B23" w:rsidRPr="00EF2E48" w:rsidRDefault="00EF2E48" w:rsidP="00420B2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E4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20B23" w:rsidRPr="00EF2E48" w:rsidRDefault="00420B23" w:rsidP="00420B2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E48">
        <w:rPr>
          <w:rFonts w:ascii="Times New Roman" w:hAnsi="Times New Roman" w:cs="Times New Roman"/>
          <w:b/>
          <w:sz w:val="28"/>
          <w:szCs w:val="28"/>
        </w:rPr>
        <w:t>возбуждения ходатайства о награждении почетным знаком</w:t>
      </w:r>
    </w:p>
    <w:p w:rsidR="00420B23" w:rsidRPr="00EF2E48" w:rsidRDefault="00420B23" w:rsidP="00420B2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E48">
        <w:rPr>
          <w:rFonts w:ascii="Times New Roman" w:hAnsi="Times New Roman" w:cs="Times New Roman"/>
          <w:b/>
          <w:sz w:val="28"/>
          <w:szCs w:val="28"/>
        </w:rPr>
        <w:t>Приморского края «Семейная доблесть»</w:t>
      </w:r>
    </w:p>
    <w:p w:rsidR="00420B23" w:rsidRPr="00732853" w:rsidRDefault="00420B23" w:rsidP="00420B23">
      <w:pPr>
        <w:ind w:left="-567"/>
        <w:jc w:val="left"/>
        <w:rPr>
          <w:rFonts w:ascii="Times New Roman" w:hAnsi="Times New Roman" w:cs="Times New Roman"/>
          <w:sz w:val="28"/>
          <w:szCs w:val="28"/>
        </w:rPr>
      </w:pPr>
    </w:p>
    <w:p w:rsidR="00420B23" w:rsidRPr="00732853" w:rsidRDefault="00420B23" w:rsidP="00420B23">
      <w:pPr>
        <w:ind w:left="-567"/>
        <w:jc w:val="left"/>
        <w:rPr>
          <w:rFonts w:ascii="Times New Roman" w:hAnsi="Times New Roman" w:cs="Times New Roman"/>
          <w:sz w:val="28"/>
          <w:szCs w:val="28"/>
        </w:rPr>
      </w:pPr>
    </w:p>
    <w:p w:rsidR="00420B23" w:rsidRPr="00732853" w:rsidRDefault="00420B23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 xml:space="preserve">        1. Настоящий </w:t>
      </w:r>
      <w:r w:rsidR="005F696D">
        <w:rPr>
          <w:rFonts w:ascii="Times New Roman" w:hAnsi="Times New Roman" w:cs="Times New Roman"/>
          <w:sz w:val="28"/>
          <w:szCs w:val="28"/>
        </w:rPr>
        <w:t>П</w:t>
      </w:r>
      <w:r w:rsidRPr="00732853">
        <w:rPr>
          <w:rFonts w:ascii="Times New Roman" w:hAnsi="Times New Roman" w:cs="Times New Roman"/>
          <w:sz w:val="28"/>
          <w:szCs w:val="28"/>
        </w:rPr>
        <w:t>орядок разработан</w:t>
      </w:r>
      <w:r w:rsidR="001F42A7">
        <w:rPr>
          <w:rFonts w:ascii="Times New Roman" w:hAnsi="Times New Roman" w:cs="Times New Roman"/>
          <w:sz w:val="28"/>
          <w:szCs w:val="28"/>
        </w:rPr>
        <w:t xml:space="preserve"> в соответствии с Законом П</w:t>
      </w:r>
      <w:r w:rsidRPr="00732853">
        <w:rPr>
          <w:rFonts w:ascii="Times New Roman" w:hAnsi="Times New Roman" w:cs="Times New Roman"/>
          <w:sz w:val="28"/>
          <w:szCs w:val="28"/>
        </w:rPr>
        <w:t>риморского края от 4 июня 2014 года №</w:t>
      </w:r>
      <w:r w:rsidR="001F42A7">
        <w:rPr>
          <w:rFonts w:ascii="Times New Roman" w:hAnsi="Times New Roman" w:cs="Times New Roman"/>
          <w:sz w:val="28"/>
          <w:szCs w:val="28"/>
        </w:rPr>
        <w:t xml:space="preserve"> </w:t>
      </w:r>
      <w:r w:rsidRPr="00732853">
        <w:rPr>
          <w:rFonts w:ascii="Times New Roman" w:hAnsi="Times New Roman" w:cs="Times New Roman"/>
          <w:sz w:val="28"/>
          <w:szCs w:val="28"/>
        </w:rPr>
        <w:t>436-КЗ «О наградах Приморского края» и устанавливает Порядок  возбуждения ходатайства о награждении лиц проживающих на территории Анучинского муниципального округа, почетным знаком Приморского</w:t>
      </w:r>
      <w:r w:rsidR="001F42A7">
        <w:rPr>
          <w:rFonts w:ascii="Times New Roman" w:hAnsi="Times New Roman" w:cs="Times New Roman"/>
          <w:sz w:val="28"/>
          <w:szCs w:val="28"/>
        </w:rPr>
        <w:t xml:space="preserve"> к</w:t>
      </w:r>
      <w:r w:rsidRPr="00732853">
        <w:rPr>
          <w:rFonts w:ascii="Times New Roman" w:hAnsi="Times New Roman" w:cs="Times New Roman"/>
          <w:sz w:val="28"/>
          <w:szCs w:val="28"/>
        </w:rPr>
        <w:t>рая «Семейная доблесть».</w:t>
      </w:r>
    </w:p>
    <w:p w:rsidR="00AF44E1" w:rsidRPr="00732853" w:rsidRDefault="00AF44E1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 xml:space="preserve">      2. Граждане награждаются почетным знаком Приморского края «Семейная доблесть»  по решению Губернатора </w:t>
      </w:r>
      <w:r w:rsidR="005F696D">
        <w:rPr>
          <w:rFonts w:ascii="Times New Roman" w:hAnsi="Times New Roman" w:cs="Times New Roman"/>
          <w:sz w:val="28"/>
          <w:szCs w:val="28"/>
        </w:rPr>
        <w:t>П</w:t>
      </w:r>
      <w:r w:rsidRPr="00732853">
        <w:rPr>
          <w:rFonts w:ascii="Times New Roman" w:hAnsi="Times New Roman" w:cs="Times New Roman"/>
          <w:sz w:val="28"/>
          <w:szCs w:val="28"/>
        </w:rPr>
        <w:t>риморского края в связи с наступлением юбилейной даты регистрации их брака (50-летия,</w:t>
      </w:r>
      <w:r w:rsidR="00443720" w:rsidRPr="00732853">
        <w:rPr>
          <w:rFonts w:ascii="Times New Roman" w:hAnsi="Times New Roman" w:cs="Times New Roman"/>
          <w:sz w:val="28"/>
          <w:szCs w:val="28"/>
        </w:rPr>
        <w:t xml:space="preserve"> 55-летия, 60-летия,65-летия,70-летия).</w:t>
      </w:r>
    </w:p>
    <w:p w:rsidR="00443720" w:rsidRPr="00732853" w:rsidRDefault="00443720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 xml:space="preserve">     3. Ходатайства о награждении возбуждаются Думой</w:t>
      </w:r>
      <w:r w:rsidR="005F696D">
        <w:rPr>
          <w:rFonts w:ascii="Times New Roman" w:hAnsi="Times New Roman" w:cs="Times New Roman"/>
          <w:sz w:val="28"/>
          <w:szCs w:val="28"/>
        </w:rPr>
        <w:t xml:space="preserve"> </w:t>
      </w:r>
      <w:r w:rsidRPr="00732853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округа на основании представлений организаций, общественных объединений, органов местного самоуправления Анучинского муниципального округа, на территории  которых проживают представляемые лица.</w:t>
      </w:r>
    </w:p>
    <w:p w:rsidR="00443720" w:rsidRPr="00732853" w:rsidRDefault="00443720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 xml:space="preserve">     4. </w:t>
      </w:r>
      <w:r w:rsidR="0094315C" w:rsidRPr="00732853">
        <w:rPr>
          <w:rFonts w:ascii="Times New Roman" w:hAnsi="Times New Roman" w:cs="Times New Roman"/>
          <w:sz w:val="28"/>
          <w:szCs w:val="28"/>
        </w:rPr>
        <w:t>Обязательными требованиями к лицам, представляемых</w:t>
      </w:r>
      <w:r w:rsidR="005F696D">
        <w:rPr>
          <w:rFonts w:ascii="Times New Roman" w:hAnsi="Times New Roman" w:cs="Times New Roman"/>
          <w:sz w:val="28"/>
          <w:szCs w:val="28"/>
        </w:rPr>
        <w:t xml:space="preserve"> </w:t>
      </w:r>
      <w:r w:rsidR="0094315C" w:rsidRPr="00732853">
        <w:rPr>
          <w:rFonts w:ascii="Times New Roman" w:hAnsi="Times New Roman" w:cs="Times New Roman"/>
          <w:sz w:val="28"/>
          <w:szCs w:val="28"/>
        </w:rPr>
        <w:t>к награждению являются:</w:t>
      </w:r>
    </w:p>
    <w:p w:rsidR="0094315C" w:rsidRPr="00732853" w:rsidRDefault="0094315C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>1) наличие гражданства Российской федерации;</w:t>
      </w:r>
    </w:p>
    <w:p w:rsidR="0094315C" w:rsidRPr="00732853" w:rsidRDefault="0094315C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>2) наличие постоянной регистрации на территории Приморского края не менее 10 лет;</w:t>
      </w:r>
    </w:p>
    <w:p w:rsidR="0094315C" w:rsidRPr="00732853" w:rsidRDefault="00FD5877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>3) наличие регистрации по месту жительства или по месту пребывания на территории Анучинского муниципального округа;</w:t>
      </w:r>
    </w:p>
    <w:p w:rsidR="00FD5877" w:rsidRPr="00732853" w:rsidRDefault="001F42A7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состояние</w:t>
      </w:r>
      <w:r w:rsidR="00FD5877" w:rsidRPr="00732853">
        <w:rPr>
          <w:rFonts w:ascii="Times New Roman" w:hAnsi="Times New Roman" w:cs="Times New Roman"/>
          <w:sz w:val="28"/>
          <w:szCs w:val="28"/>
        </w:rPr>
        <w:t xml:space="preserve"> в зарегистрированном браке не менее 50 лет;</w:t>
      </w:r>
    </w:p>
    <w:p w:rsidR="00FD5877" w:rsidRPr="00732853" w:rsidRDefault="00FD5877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>5) создание социально ответственной семьи, основанной на взаимной любви, заботе и уважении друг к другу, подающей</w:t>
      </w:r>
      <w:r w:rsidR="005F696D">
        <w:rPr>
          <w:rFonts w:ascii="Times New Roman" w:hAnsi="Times New Roman" w:cs="Times New Roman"/>
          <w:sz w:val="28"/>
          <w:szCs w:val="28"/>
        </w:rPr>
        <w:t xml:space="preserve">  </w:t>
      </w:r>
      <w:r w:rsidRPr="00732853">
        <w:rPr>
          <w:rFonts w:ascii="Times New Roman" w:hAnsi="Times New Roman" w:cs="Times New Roman"/>
          <w:sz w:val="28"/>
          <w:szCs w:val="28"/>
        </w:rPr>
        <w:t xml:space="preserve"> пример в укреплении института семьи;</w:t>
      </w:r>
    </w:p>
    <w:p w:rsidR="00FD5877" w:rsidRPr="00732853" w:rsidRDefault="00FD5877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>6) отсутствие  судимости;</w:t>
      </w:r>
    </w:p>
    <w:p w:rsidR="00FD5877" w:rsidRPr="00732853" w:rsidRDefault="00FD5877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>7) отсутствие заболеваний алкоголизмом, наркоманией, токсикоманией.</w:t>
      </w:r>
    </w:p>
    <w:p w:rsidR="00FD5877" w:rsidRPr="00732853" w:rsidRDefault="00FD5877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 xml:space="preserve">    5. При принятии Думой Анучинского муниципального округа решения о возбуждении ходатайства о награждении учитываются:</w:t>
      </w:r>
    </w:p>
    <w:p w:rsidR="00E6391F" w:rsidRPr="00732853" w:rsidRDefault="00E6391F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lastRenderedPageBreak/>
        <w:t>1) реализация общественно значимых функций семьи (рождение, воспитание, содержание и социализация детей, в т.ч. отсутствие у детей судимости, наличие профессионального или высшего образования);</w:t>
      </w:r>
    </w:p>
    <w:p w:rsidR="00E6391F" w:rsidRPr="00732853" w:rsidRDefault="00E6391F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>2) участие в экономической деятельности государства, выраженной в многолетней трудовой деятельности обоих супругов;</w:t>
      </w:r>
    </w:p>
    <w:p w:rsidR="00E6391F" w:rsidRPr="00732853" w:rsidRDefault="00E6391F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>3) наличие у лиц, представляемых к награждению, или их детей государственных наград Российской Федерации, наград Приморского края, иных поощрений за достижения в профессиональной, творческой и иной обще6ственно значимой деятельности.</w:t>
      </w:r>
    </w:p>
    <w:p w:rsidR="00E6391F" w:rsidRPr="00732853" w:rsidRDefault="00E6391F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 xml:space="preserve">     6. В Думу Анучинского муниципального округа представляются следующие  документы:</w:t>
      </w:r>
    </w:p>
    <w:p w:rsidR="00E6391F" w:rsidRPr="00732853" w:rsidRDefault="00D43AFC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 xml:space="preserve">1)  </w:t>
      </w:r>
      <w:r w:rsidR="00672DEA" w:rsidRPr="00732853">
        <w:rPr>
          <w:rFonts w:ascii="Times New Roman" w:hAnsi="Times New Roman" w:cs="Times New Roman"/>
          <w:sz w:val="28"/>
          <w:szCs w:val="28"/>
        </w:rPr>
        <w:t>представление организации, общественного объединения, органа  местного самоуправления;</w:t>
      </w:r>
    </w:p>
    <w:p w:rsidR="00672DEA" w:rsidRPr="00732853" w:rsidRDefault="00672DEA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 xml:space="preserve">2) согласие представляемого лица на обработку </w:t>
      </w:r>
      <w:r w:rsidR="00D603C1" w:rsidRPr="00732853">
        <w:rPr>
          <w:rFonts w:ascii="Times New Roman" w:hAnsi="Times New Roman" w:cs="Times New Roman"/>
          <w:sz w:val="28"/>
          <w:szCs w:val="28"/>
        </w:rPr>
        <w:t xml:space="preserve">  его персональных данных;</w:t>
      </w:r>
    </w:p>
    <w:p w:rsidR="00D603C1" w:rsidRPr="00732853" w:rsidRDefault="00D603C1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>3) копия паспорта каждого  из супругов;</w:t>
      </w:r>
    </w:p>
    <w:p w:rsidR="00D603C1" w:rsidRPr="00732853" w:rsidRDefault="00D603C1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>4) копия свидетельства о заключении брака;</w:t>
      </w:r>
    </w:p>
    <w:p w:rsidR="00D603C1" w:rsidRPr="00732853" w:rsidRDefault="00D603C1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>5)</w:t>
      </w:r>
      <w:r w:rsidR="001F42A7">
        <w:rPr>
          <w:rFonts w:ascii="Times New Roman" w:hAnsi="Times New Roman" w:cs="Times New Roman"/>
          <w:sz w:val="28"/>
          <w:szCs w:val="28"/>
        </w:rPr>
        <w:t xml:space="preserve"> </w:t>
      </w:r>
      <w:r w:rsidRPr="00732853">
        <w:rPr>
          <w:rFonts w:ascii="Times New Roman" w:hAnsi="Times New Roman" w:cs="Times New Roman"/>
          <w:sz w:val="28"/>
          <w:szCs w:val="28"/>
        </w:rPr>
        <w:t>копии  свидетельств о рождении детей, свидетельств об усыновлении детей либо иные  документы, подтверждающие наличие  детей, при смене фамилии у детей -  документ, подтверждающий изменение фамилии;</w:t>
      </w:r>
    </w:p>
    <w:p w:rsidR="00D603C1" w:rsidRPr="00732853" w:rsidRDefault="00D603C1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>6) копия трудовой книжки каждого из супругов;</w:t>
      </w:r>
    </w:p>
    <w:p w:rsidR="00D603C1" w:rsidRPr="00732853" w:rsidRDefault="00D603C1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>7)</w:t>
      </w:r>
      <w:r w:rsidR="001F42A7">
        <w:rPr>
          <w:rFonts w:ascii="Times New Roman" w:hAnsi="Times New Roman" w:cs="Times New Roman"/>
          <w:sz w:val="28"/>
          <w:szCs w:val="28"/>
        </w:rPr>
        <w:t xml:space="preserve"> </w:t>
      </w:r>
      <w:r w:rsidRPr="00732853">
        <w:rPr>
          <w:rFonts w:ascii="Times New Roman" w:hAnsi="Times New Roman" w:cs="Times New Roman"/>
          <w:sz w:val="28"/>
          <w:szCs w:val="28"/>
        </w:rPr>
        <w:t>характеристика семьи, содержащая в том числе краткую информацию  о детях, перечень имеющихся у членов семьи государс</w:t>
      </w:r>
      <w:r w:rsidR="00B010D8" w:rsidRPr="00732853">
        <w:rPr>
          <w:rFonts w:ascii="Times New Roman" w:hAnsi="Times New Roman" w:cs="Times New Roman"/>
          <w:sz w:val="28"/>
          <w:szCs w:val="28"/>
        </w:rPr>
        <w:t>т</w:t>
      </w:r>
      <w:r w:rsidRPr="00732853">
        <w:rPr>
          <w:rFonts w:ascii="Times New Roman" w:hAnsi="Times New Roman" w:cs="Times New Roman"/>
          <w:sz w:val="28"/>
          <w:szCs w:val="28"/>
        </w:rPr>
        <w:t>венных и иных наград и поощрений, с приложением копий подтверждающих  документов</w:t>
      </w:r>
      <w:r w:rsidR="00B010D8" w:rsidRPr="00732853">
        <w:rPr>
          <w:rFonts w:ascii="Times New Roman" w:hAnsi="Times New Roman" w:cs="Times New Roman"/>
          <w:sz w:val="28"/>
          <w:szCs w:val="28"/>
        </w:rPr>
        <w:t>.</w:t>
      </w:r>
    </w:p>
    <w:p w:rsidR="00B010D8" w:rsidRPr="00732853" w:rsidRDefault="00C17551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 xml:space="preserve">     </w:t>
      </w:r>
      <w:r w:rsidR="00B010D8" w:rsidRPr="00732853">
        <w:rPr>
          <w:rFonts w:ascii="Times New Roman" w:hAnsi="Times New Roman" w:cs="Times New Roman"/>
          <w:sz w:val="28"/>
          <w:szCs w:val="28"/>
        </w:rPr>
        <w:t>7.</w:t>
      </w:r>
      <w:r w:rsidR="001F42A7">
        <w:rPr>
          <w:rFonts w:ascii="Times New Roman" w:hAnsi="Times New Roman" w:cs="Times New Roman"/>
          <w:sz w:val="28"/>
          <w:szCs w:val="28"/>
        </w:rPr>
        <w:t xml:space="preserve"> </w:t>
      </w:r>
      <w:r w:rsidRPr="00732853">
        <w:rPr>
          <w:rFonts w:ascii="Times New Roman" w:hAnsi="Times New Roman" w:cs="Times New Roman"/>
          <w:sz w:val="28"/>
          <w:szCs w:val="28"/>
        </w:rPr>
        <w:t>Лица, представляемые к награждению, вправе представить в Думу Анучинского муниципального округа материалы, подтверждающие их участие в общественно значимой деятельности на территории Приморского края, поощрения за достойное воспитание детей, а так же достижения их детей.</w:t>
      </w:r>
    </w:p>
    <w:p w:rsidR="00C17551" w:rsidRPr="00732853" w:rsidRDefault="00C17551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 xml:space="preserve">     8. В целях рассмотрения вопроса о возбуждении ходатайства, Дума Анучинского округа запрашивает данные о наличии (отсутствии) у представляемых лиц судимости, а также о том, что представляемые лица не состоят на учете в связи с лечением от алкоголизма, наркомании, токсикомании.</w:t>
      </w:r>
    </w:p>
    <w:p w:rsidR="00C17551" w:rsidRPr="00732853" w:rsidRDefault="00C17551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 xml:space="preserve">     9. Формирование личных дел представляемых к награждению семей осуществляет аппарат Думы Анучинского муниципального округа.</w:t>
      </w:r>
    </w:p>
    <w:p w:rsidR="00A42855" w:rsidRPr="00732853" w:rsidRDefault="00A42855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 xml:space="preserve">     10.</w:t>
      </w:r>
      <w:r w:rsidR="001F42A7">
        <w:rPr>
          <w:rFonts w:ascii="Times New Roman" w:hAnsi="Times New Roman" w:cs="Times New Roman"/>
          <w:sz w:val="28"/>
          <w:szCs w:val="28"/>
        </w:rPr>
        <w:t xml:space="preserve"> </w:t>
      </w:r>
      <w:r w:rsidRPr="00732853">
        <w:rPr>
          <w:rFonts w:ascii="Times New Roman" w:hAnsi="Times New Roman" w:cs="Times New Roman"/>
          <w:sz w:val="28"/>
          <w:szCs w:val="28"/>
        </w:rPr>
        <w:t>Аппарат Думы Анучинского муниципального округа обобщает поступившие документы и направляет их на рассмотрение Думы Анучинского муниципального округа.</w:t>
      </w:r>
    </w:p>
    <w:p w:rsidR="00C17551" w:rsidRPr="00732853" w:rsidRDefault="00C17551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 xml:space="preserve">    1</w:t>
      </w:r>
      <w:r w:rsidR="00A42855" w:rsidRPr="00732853">
        <w:rPr>
          <w:rFonts w:ascii="Times New Roman" w:hAnsi="Times New Roman" w:cs="Times New Roman"/>
          <w:sz w:val="28"/>
          <w:szCs w:val="28"/>
        </w:rPr>
        <w:t>1</w:t>
      </w:r>
      <w:r w:rsidRPr="00732853">
        <w:rPr>
          <w:rFonts w:ascii="Times New Roman" w:hAnsi="Times New Roman" w:cs="Times New Roman"/>
          <w:sz w:val="28"/>
          <w:szCs w:val="28"/>
        </w:rPr>
        <w:t xml:space="preserve">. Дума Анучинского муниципального округа может возбуждать не более одного ходатайства в год о награждении почетным знаком «Семейная доблесть» каждой степени, установленной Законом Приморского края от 4 июня 2014 года </w:t>
      </w:r>
      <w:r w:rsidRPr="00732853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1F42A7">
        <w:rPr>
          <w:rFonts w:ascii="Times New Roman" w:hAnsi="Times New Roman" w:cs="Times New Roman"/>
          <w:sz w:val="28"/>
          <w:szCs w:val="28"/>
        </w:rPr>
        <w:t xml:space="preserve"> </w:t>
      </w:r>
      <w:r w:rsidRPr="00732853">
        <w:rPr>
          <w:rFonts w:ascii="Times New Roman" w:hAnsi="Times New Roman" w:cs="Times New Roman"/>
          <w:sz w:val="28"/>
          <w:szCs w:val="28"/>
        </w:rPr>
        <w:t>436-КЗ «О наградах Приморского края»</w:t>
      </w:r>
      <w:r w:rsidR="004C735B" w:rsidRPr="00732853">
        <w:rPr>
          <w:rFonts w:ascii="Times New Roman" w:hAnsi="Times New Roman" w:cs="Times New Roman"/>
          <w:sz w:val="28"/>
          <w:szCs w:val="28"/>
        </w:rPr>
        <w:t>. Указанное ходатайство может быть возбуждено в течении года со дня наступления юбилейной даты, указанной в части 2 настоящего Порядка.</w:t>
      </w:r>
    </w:p>
    <w:p w:rsidR="00A42855" w:rsidRPr="00732853" w:rsidRDefault="00A42855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 xml:space="preserve">    12.</w:t>
      </w:r>
      <w:r w:rsidR="001F42A7">
        <w:rPr>
          <w:rFonts w:ascii="Times New Roman" w:hAnsi="Times New Roman" w:cs="Times New Roman"/>
          <w:sz w:val="28"/>
          <w:szCs w:val="28"/>
        </w:rPr>
        <w:t xml:space="preserve"> </w:t>
      </w:r>
      <w:r w:rsidRPr="00732853">
        <w:rPr>
          <w:rFonts w:ascii="Times New Roman" w:hAnsi="Times New Roman" w:cs="Times New Roman"/>
          <w:sz w:val="28"/>
          <w:szCs w:val="28"/>
        </w:rPr>
        <w:t>Дума Анучинского муниципального округа рассматривает вопрос о возбуждении ходатайств о награждении почетным знаком «Семейная доблесть» каждой степени один раз в год – на заседании в июне месяце.</w:t>
      </w:r>
    </w:p>
    <w:p w:rsidR="0070154B" w:rsidRPr="00732853" w:rsidRDefault="0070154B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 xml:space="preserve">    13. Новый прием документов, указанных в части 6 настоящего Порядка, начинается со дня, следующего за днем заседания Думы Анучинского муниципального округа, указанного</w:t>
      </w:r>
      <w:r w:rsidR="00C34F31" w:rsidRPr="00732853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457D0D" w:rsidRPr="00732853">
        <w:rPr>
          <w:rFonts w:ascii="Times New Roman" w:hAnsi="Times New Roman" w:cs="Times New Roman"/>
          <w:sz w:val="28"/>
          <w:szCs w:val="28"/>
        </w:rPr>
        <w:t>1</w:t>
      </w:r>
      <w:r w:rsidR="00C34F31" w:rsidRPr="00732853">
        <w:rPr>
          <w:rFonts w:ascii="Times New Roman" w:hAnsi="Times New Roman" w:cs="Times New Roman"/>
          <w:sz w:val="28"/>
          <w:szCs w:val="28"/>
        </w:rPr>
        <w:t>2 настоящего Порядка</w:t>
      </w:r>
      <w:r w:rsidR="00EF2E48">
        <w:rPr>
          <w:rFonts w:ascii="Times New Roman" w:hAnsi="Times New Roman" w:cs="Times New Roman"/>
          <w:sz w:val="28"/>
          <w:szCs w:val="28"/>
        </w:rPr>
        <w:t xml:space="preserve"> и заканчивается 30 ма</w:t>
      </w:r>
      <w:r w:rsidR="00457D0D" w:rsidRPr="00732853">
        <w:rPr>
          <w:rFonts w:ascii="Times New Roman" w:hAnsi="Times New Roman" w:cs="Times New Roman"/>
          <w:sz w:val="28"/>
          <w:szCs w:val="28"/>
        </w:rPr>
        <w:t>я.</w:t>
      </w:r>
    </w:p>
    <w:p w:rsidR="00457D0D" w:rsidRPr="00732853" w:rsidRDefault="00457D0D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 xml:space="preserve">     При этом в </w:t>
      </w:r>
      <w:r w:rsidR="00381C32" w:rsidRPr="00732853">
        <w:rPr>
          <w:rFonts w:ascii="Times New Roman" w:hAnsi="Times New Roman" w:cs="Times New Roman"/>
          <w:sz w:val="28"/>
          <w:szCs w:val="28"/>
        </w:rPr>
        <w:t xml:space="preserve"> указанный срок могут  быть поданы  документы на граждан, юбилейная дата регистрации брака которых наступает в период с 1 мая до дня заседания Думы Анучинского муниципального округа, указанного в части 12 настоящего Порядка.</w:t>
      </w:r>
    </w:p>
    <w:p w:rsidR="00C17551" w:rsidRPr="00732853" w:rsidRDefault="00FF1F92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 xml:space="preserve">     14.</w:t>
      </w:r>
      <w:r w:rsidR="001F42A7">
        <w:rPr>
          <w:rFonts w:ascii="Times New Roman" w:hAnsi="Times New Roman" w:cs="Times New Roman"/>
          <w:sz w:val="28"/>
          <w:szCs w:val="28"/>
        </w:rPr>
        <w:t xml:space="preserve"> </w:t>
      </w:r>
      <w:r w:rsidR="00AB7E47" w:rsidRPr="00732853">
        <w:rPr>
          <w:rFonts w:ascii="Times New Roman" w:hAnsi="Times New Roman" w:cs="Times New Roman"/>
          <w:sz w:val="28"/>
          <w:szCs w:val="28"/>
        </w:rPr>
        <w:t>Решение о возбуждении ходатайства о награждении почетным знаком Приморского края «Семейная доблесть»  каждой степени оформляются отдельными решениями Думы Анучинского  муниципального округа.</w:t>
      </w:r>
    </w:p>
    <w:p w:rsidR="00AB7E47" w:rsidRPr="00732853" w:rsidRDefault="00AB7E47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 xml:space="preserve">     15.</w:t>
      </w:r>
      <w:r w:rsidR="001F42A7">
        <w:rPr>
          <w:rFonts w:ascii="Times New Roman" w:hAnsi="Times New Roman" w:cs="Times New Roman"/>
          <w:sz w:val="28"/>
          <w:szCs w:val="28"/>
        </w:rPr>
        <w:t xml:space="preserve"> </w:t>
      </w:r>
      <w:r w:rsidRPr="00732853">
        <w:rPr>
          <w:rFonts w:ascii="Times New Roman" w:hAnsi="Times New Roman" w:cs="Times New Roman"/>
          <w:sz w:val="28"/>
          <w:szCs w:val="28"/>
        </w:rPr>
        <w:t>Ходатайства о награждении почетным знаком Приморского края «</w:t>
      </w:r>
      <w:r w:rsidR="005F696D">
        <w:rPr>
          <w:rFonts w:ascii="Times New Roman" w:hAnsi="Times New Roman" w:cs="Times New Roman"/>
          <w:sz w:val="28"/>
          <w:szCs w:val="28"/>
        </w:rPr>
        <w:t>С</w:t>
      </w:r>
      <w:r w:rsidRPr="00732853">
        <w:rPr>
          <w:rFonts w:ascii="Times New Roman" w:hAnsi="Times New Roman" w:cs="Times New Roman"/>
          <w:sz w:val="28"/>
          <w:szCs w:val="28"/>
        </w:rPr>
        <w:t>емейная доблесть» и прилагаемые к ним необходимые документы направляются главе Анучинского муниципального района (округа)  для подготовки отзывов и последующего направления в Комиссию при Губернаторе Приморского края по наградам Приморского края.</w:t>
      </w:r>
    </w:p>
    <w:p w:rsidR="00AB7E47" w:rsidRPr="00732853" w:rsidRDefault="00AB7E47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 xml:space="preserve">      16. Поступившие на рассмотрение на заседании Думы  Анучинского муниципального округа документы, указанные в части 6 настоящего Порядка, подшиваются к протоколу заседания Думы Анучинского муниципального округа для последующей сдачи в архив.</w:t>
      </w:r>
    </w:p>
    <w:p w:rsidR="00AB7E47" w:rsidRPr="00732853" w:rsidRDefault="00AB7E47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 xml:space="preserve">      17. Повторное</w:t>
      </w:r>
      <w:r w:rsidR="005F696D">
        <w:rPr>
          <w:rFonts w:ascii="Times New Roman" w:hAnsi="Times New Roman" w:cs="Times New Roman"/>
          <w:sz w:val="28"/>
          <w:szCs w:val="28"/>
        </w:rPr>
        <w:t xml:space="preserve">  </w:t>
      </w:r>
      <w:r w:rsidRPr="00732853">
        <w:rPr>
          <w:rFonts w:ascii="Times New Roman" w:hAnsi="Times New Roman" w:cs="Times New Roman"/>
          <w:sz w:val="28"/>
          <w:szCs w:val="28"/>
        </w:rPr>
        <w:t xml:space="preserve"> награждение</w:t>
      </w:r>
      <w:r w:rsidR="005F696D">
        <w:rPr>
          <w:rFonts w:ascii="Times New Roman" w:hAnsi="Times New Roman" w:cs="Times New Roman"/>
          <w:sz w:val="28"/>
          <w:szCs w:val="28"/>
        </w:rPr>
        <w:t xml:space="preserve">  </w:t>
      </w:r>
      <w:r w:rsidRPr="00732853">
        <w:rPr>
          <w:rFonts w:ascii="Times New Roman" w:hAnsi="Times New Roman" w:cs="Times New Roman"/>
          <w:sz w:val="28"/>
          <w:szCs w:val="28"/>
        </w:rPr>
        <w:t xml:space="preserve"> одной </w:t>
      </w:r>
      <w:r w:rsidR="005F696D">
        <w:rPr>
          <w:rFonts w:ascii="Times New Roman" w:hAnsi="Times New Roman" w:cs="Times New Roman"/>
          <w:sz w:val="28"/>
          <w:szCs w:val="28"/>
        </w:rPr>
        <w:t xml:space="preserve"> </w:t>
      </w:r>
      <w:r w:rsidRPr="00732853">
        <w:rPr>
          <w:rFonts w:ascii="Times New Roman" w:hAnsi="Times New Roman" w:cs="Times New Roman"/>
          <w:sz w:val="28"/>
          <w:szCs w:val="28"/>
        </w:rPr>
        <w:t>и</w:t>
      </w:r>
      <w:r w:rsidR="005F696D">
        <w:rPr>
          <w:rFonts w:ascii="Times New Roman" w:hAnsi="Times New Roman" w:cs="Times New Roman"/>
          <w:sz w:val="28"/>
          <w:szCs w:val="28"/>
        </w:rPr>
        <w:t xml:space="preserve"> </w:t>
      </w:r>
      <w:r w:rsidRPr="00732853">
        <w:rPr>
          <w:rFonts w:ascii="Times New Roman" w:hAnsi="Times New Roman" w:cs="Times New Roman"/>
          <w:sz w:val="28"/>
          <w:szCs w:val="28"/>
        </w:rPr>
        <w:t xml:space="preserve"> той</w:t>
      </w:r>
      <w:r w:rsidR="005F696D">
        <w:rPr>
          <w:rFonts w:ascii="Times New Roman" w:hAnsi="Times New Roman" w:cs="Times New Roman"/>
          <w:sz w:val="28"/>
          <w:szCs w:val="28"/>
        </w:rPr>
        <w:t xml:space="preserve"> </w:t>
      </w:r>
      <w:r w:rsidRPr="00732853">
        <w:rPr>
          <w:rFonts w:ascii="Times New Roman" w:hAnsi="Times New Roman" w:cs="Times New Roman"/>
          <w:sz w:val="28"/>
          <w:szCs w:val="28"/>
        </w:rPr>
        <w:t xml:space="preserve"> же</w:t>
      </w:r>
      <w:r w:rsidR="005F696D">
        <w:rPr>
          <w:rFonts w:ascii="Times New Roman" w:hAnsi="Times New Roman" w:cs="Times New Roman"/>
          <w:sz w:val="28"/>
          <w:szCs w:val="28"/>
        </w:rPr>
        <w:t xml:space="preserve"> </w:t>
      </w:r>
      <w:r w:rsidRPr="00732853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5F696D">
        <w:rPr>
          <w:rFonts w:ascii="Times New Roman" w:hAnsi="Times New Roman" w:cs="Times New Roman"/>
          <w:sz w:val="28"/>
          <w:szCs w:val="28"/>
        </w:rPr>
        <w:t xml:space="preserve"> </w:t>
      </w:r>
      <w:r w:rsidRPr="00732853">
        <w:rPr>
          <w:rFonts w:ascii="Times New Roman" w:hAnsi="Times New Roman" w:cs="Times New Roman"/>
          <w:sz w:val="28"/>
          <w:szCs w:val="28"/>
        </w:rPr>
        <w:t xml:space="preserve"> почетным </w:t>
      </w:r>
      <w:r w:rsidR="005F696D">
        <w:rPr>
          <w:rFonts w:ascii="Times New Roman" w:hAnsi="Times New Roman" w:cs="Times New Roman"/>
          <w:sz w:val="28"/>
          <w:szCs w:val="28"/>
        </w:rPr>
        <w:t xml:space="preserve"> </w:t>
      </w:r>
      <w:r w:rsidRPr="00732853">
        <w:rPr>
          <w:rFonts w:ascii="Times New Roman" w:hAnsi="Times New Roman" w:cs="Times New Roman"/>
          <w:sz w:val="28"/>
          <w:szCs w:val="28"/>
        </w:rPr>
        <w:t>знаком Приморского  края «Семейная доблесть» не допускается.</w:t>
      </w:r>
    </w:p>
    <w:p w:rsidR="00C17551" w:rsidRPr="00732853" w:rsidRDefault="00C17551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6391F" w:rsidRPr="00732853" w:rsidRDefault="00E6391F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20B23" w:rsidRPr="00732853" w:rsidRDefault="00420B23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D241D" w:rsidRPr="00732853" w:rsidRDefault="006D241D" w:rsidP="001F42A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D241D" w:rsidRPr="00732853" w:rsidRDefault="006D241D" w:rsidP="001F42A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D241D" w:rsidRPr="00732853" w:rsidRDefault="006D241D" w:rsidP="001F42A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D241D" w:rsidRPr="00732853" w:rsidRDefault="006D241D" w:rsidP="001F42A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D241D" w:rsidRPr="00732853" w:rsidRDefault="006D241D" w:rsidP="001F42A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D241D" w:rsidRPr="00732853" w:rsidRDefault="006D241D" w:rsidP="001F42A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D241D" w:rsidRPr="00732853" w:rsidRDefault="006D241D" w:rsidP="001F42A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D241D" w:rsidRPr="00732853" w:rsidRDefault="006D241D" w:rsidP="001F42A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44858" w:rsidRPr="00732853" w:rsidRDefault="00444858" w:rsidP="001F42A7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444858" w:rsidRPr="00732853" w:rsidSect="001F42A7">
      <w:headerReference w:type="default" r:id="rId7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826" w:rsidRDefault="00724826" w:rsidP="001F42A7">
      <w:r>
        <w:separator/>
      </w:r>
    </w:p>
  </w:endnote>
  <w:endnote w:type="continuationSeparator" w:id="1">
    <w:p w:rsidR="00724826" w:rsidRDefault="00724826" w:rsidP="001F4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826" w:rsidRDefault="00724826" w:rsidP="001F42A7">
      <w:r>
        <w:separator/>
      </w:r>
    </w:p>
  </w:footnote>
  <w:footnote w:type="continuationSeparator" w:id="1">
    <w:p w:rsidR="00724826" w:rsidRDefault="00724826" w:rsidP="001F4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4424"/>
      <w:docPartObj>
        <w:docPartGallery w:val="Page Numbers (Top of Page)"/>
        <w:docPartUnique/>
      </w:docPartObj>
    </w:sdtPr>
    <w:sdtContent>
      <w:p w:rsidR="001F42A7" w:rsidRDefault="00656390">
        <w:pPr>
          <w:pStyle w:val="a3"/>
          <w:jc w:val="center"/>
        </w:pPr>
        <w:fldSimple w:instr=" PAGE   \* MERGEFORMAT ">
          <w:r w:rsidR="00EF2E48">
            <w:rPr>
              <w:noProof/>
            </w:rPr>
            <w:t>2</w:t>
          </w:r>
        </w:fldSimple>
      </w:p>
    </w:sdtContent>
  </w:sdt>
  <w:p w:rsidR="001F42A7" w:rsidRDefault="001F42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54E"/>
    <w:rsid w:val="001D6A8E"/>
    <w:rsid w:val="001F42A7"/>
    <w:rsid w:val="00213367"/>
    <w:rsid w:val="00230F19"/>
    <w:rsid w:val="00244F49"/>
    <w:rsid w:val="002519D6"/>
    <w:rsid w:val="002E4CC2"/>
    <w:rsid w:val="00314552"/>
    <w:rsid w:val="003455C5"/>
    <w:rsid w:val="00351EB7"/>
    <w:rsid w:val="00381C32"/>
    <w:rsid w:val="00420B23"/>
    <w:rsid w:val="00443720"/>
    <w:rsid w:val="00444858"/>
    <w:rsid w:val="00457D0D"/>
    <w:rsid w:val="004C735B"/>
    <w:rsid w:val="005F696D"/>
    <w:rsid w:val="00656390"/>
    <w:rsid w:val="006719FE"/>
    <w:rsid w:val="00672DEA"/>
    <w:rsid w:val="006C40A5"/>
    <w:rsid w:val="006D241D"/>
    <w:rsid w:val="006D7A4C"/>
    <w:rsid w:val="0070154B"/>
    <w:rsid w:val="00724826"/>
    <w:rsid w:val="00732853"/>
    <w:rsid w:val="00830204"/>
    <w:rsid w:val="008369CE"/>
    <w:rsid w:val="008B717F"/>
    <w:rsid w:val="008E7311"/>
    <w:rsid w:val="0094315C"/>
    <w:rsid w:val="00993E9D"/>
    <w:rsid w:val="00A043CE"/>
    <w:rsid w:val="00A11851"/>
    <w:rsid w:val="00A42855"/>
    <w:rsid w:val="00AB7E47"/>
    <w:rsid w:val="00AC1BBA"/>
    <w:rsid w:val="00AF44E1"/>
    <w:rsid w:val="00B010D8"/>
    <w:rsid w:val="00B61020"/>
    <w:rsid w:val="00B61D12"/>
    <w:rsid w:val="00B911EB"/>
    <w:rsid w:val="00C17551"/>
    <w:rsid w:val="00C24584"/>
    <w:rsid w:val="00C34F31"/>
    <w:rsid w:val="00C45D5C"/>
    <w:rsid w:val="00CA11FD"/>
    <w:rsid w:val="00D0154E"/>
    <w:rsid w:val="00D10BA1"/>
    <w:rsid w:val="00D43AFC"/>
    <w:rsid w:val="00D603C1"/>
    <w:rsid w:val="00D755B4"/>
    <w:rsid w:val="00E6391F"/>
    <w:rsid w:val="00EF2E48"/>
    <w:rsid w:val="00F543CF"/>
    <w:rsid w:val="00FD5877"/>
    <w:rsid w:val="00FF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2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2A7"/>
  </w:style>
  <w:style w:type="paragraph" w:styleId="a5">
    <w:name w:val="footer"/>
    <w:basedOn w:val="a"/>
    <w:link w:val="a6"/>
    <w:uiPriority w:val="99"/>
    <w:semiHidden/>
    <w:unhideWhenUsed/>
    <w:rsid w:val="001F42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4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68A51-BE36-46C4-A7FD-24782ED7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MartynovaAY</dc:creator>
  <cp:lastModifiedBy>TishinaGP</cp:lastModifiedBy>
  <cp:revision>20</cp:revision>
  <cp:lastPrinted>2020-04-23T02:29:00Z</cp:lastPrinted>
  <dcterms:created xsi:type="dcterms:W3CDTF">2020-03-17T01:45:00Z</dcterms:created>
  <dcterms:modified xsi:type="dcterms:W3CDTF">2020-04-23T02:30:00Z</dcterms:modified>
</cp:coreProperties>
</file>