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color w:val="000000"/>
          <w:sz w:val="10"/>
          <w:vertAlign w:val="subscript"/>
        </w:rPr>
      </w:pPr>
      <w:r>
        <w:rPr/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10"/>
          <w:vertAlign w:val="subscript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BodyText2"/>
        <w:shd w:val="clear" w:fill="FFFFFF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АДМИНИСТРАЦИЯ</w:t>
      </w:r>
    </w:p>
    <w:p>
      <w:pPr>
        <w:pStyle w:val="BodyText2"/>
        <w:shd w:val="clear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РАЙОНА</w:t>
        <w:br/>
      </w:r>
    </w:p>
    <w:p>
      <w:pPr>
        <w:pStyle w:val="1"/>
        <w:rPr/>
      </w:pPr>
      <w:r>
        <w:rPr>
          <w:b w:val="false"/>
          <w:bCs w:val="false"/>
          <w:sz w:val="28"/>
          <w:szCs w:val="28"/>
        </w:rPr>
        <w:t>П О С Т А Н О В Л Е Н И Е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color="auto" w:fill="FFFFFF"/>
        <w:jc w:val="left"/>
        <w:rPr/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28.01.2020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г.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с. Анучино                                   № </w:t>
      </w:r>
      <w:r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>57</w:t>
      </w:r>
      <w:r>
        <w:rPr>
          <w:color w:val="000000"/>
          <w:sz w:val="28"/>
          <w:szCs w:val="28"/>
          <w:u w:val="single"/>
        </w:rPr>
        <w:t xml:space="preserve">               </w:t>
      </w:r>
    </w:p>
    <w:p>
      <w:pPr>
        <w:pStyle w:val="Normal"/>
        <w:shd w:val="clear" w:color="auto" w:fill="FFFFFF"/>
        <w:tabs>
          <w:tab w:val="clear" w:pos="708"/>
          <w:tab w:val="left" w:pos="5151" w:leader="none"/>
        </w:tabs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8805" w:type="dxa"/>
        <w:jc w:val="left"/>
        <w:tblInd w:w="1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05"/>
      </w:tblGrid>
      <w:tr>
        <w:trPr>
          <w:trHeight w:val="540" w:hRule="atLeast"/>
        </w:trPr>
        <w:tc>
          <w:tcPr>
            <w:tcW w:w="8805" w:type="dxa"/>
            <w:tcBorders/>
            <w:shd w:fill="auto" w:val="clear"/>
          </w:tcPr>
          <w:p>
            <w:pPr>
              <w:pStyle w:val="Normal"/>
              <w:ind w:left="708" w:right="432" w:hanging="0"/>
              <w:jc w:val="center"/>
              <w:rPr/>
            </w:pPr>
            <w:r>
              <w:rPr>
                <w:b/>
                <w:sz w:val="28"/>
                <w:szCs w:val="28"/>
              </w:rPr>
              <w:t>О внесении изменений в административный регламент предоставления администрацией Анучинского муниципального района муниципальной услуги «Присвоение, изменение и аннулирование адресов», утвержденный постановлением администрации Анучинского муниципального района от 28.05.2015 г.</w:t>
              <w:br/>
              <w:t>№ 302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ред</w:t>
            </w:r>
            <w:r>
              <w:rPr>
                <w:b/>
                <w:sz w:val="28"/>
                <w:szCs w:val="28"/>
              </w:rPr>
              <w:t xml:space="preserve">акции постановления </w:t>
            </w:r>
            <w:r>
              <w:rPr>
                <w:b/>
                <w:sz w:val="28"/>
                <w:szCs w:val="28"/>
              </w:rPr>
              <w:t>от 15.11.2019 г. № 646)</w:t>
            </w:r>
          </w:p>
          <w:p>
            <w:pPr>
              <w:pStyle w:val="Normal"/>
              <w:ind w:right="432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spacing w:lineRule="auto" w:line="360" w:before="317" w:after="0"/>
        <w:ind w:right="14" w:firstLine="709"/>
        <w:jc w:val="both"/>
        <w:rPr/>
      </w:pPr>
      <w:r>
        <w:rPr>
          <w:color w:val="000000"/>
          <w:sz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Федеральным законом от 24.11.1995 г. № 181-ФЗ</w:t>
        <w:br/>
        <w:t>«О социальной защите инвалидов в Российской Федерации», постановлением администрации Анучинского муниципального района от 22.08.2011 г. № 375 «О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 на основании Устава Анучинского муниципального района, в целях приведения нормативных правовых актов администрации Анучинского муниципального района в соответствие с действующим законодательством, администрация Анучинского муниципального района</w:t>
      </w:r>
    </w:p>
    <w:p>
      <w:pPr>
        <w:pStyle w:val="Normal"/>
        <w:spacing w:lineRule="auto" w:line="240"/>
        <w:jc w:val="both"/>
        <w:rPr/>
      </w:pPr>
      <w:r>
        <w:rPr>
          <w:color w:val="000000"/>
          <w:sz w:val="28"/>
          <w:szCs w:val="28"/>
        </w:rPr>
        <w:tab/>
      </w:r>
    </w:p>
    <w:p>
      <w:pPr>
        <w:pStyle w:val="Normal"/>
        <w:spacing w:lineRule="auto" w:line="360"/>
        <w:ind w:left="0" w:hanging="0"/>
        <w:jc w:val="both"/>
        <w:rPr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360"/>
        <w:ind w:left="0" w:hanging="0"/>
        <w:jc w:val="both"/>
        <w:rPr>
          <w:sz w:val="28"/>
          <w:szCs w:val="28"/>
        </w:rPr>
      </w:pPr>
      <w:r>
        <w:rPr/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sz w:val="28"/>
          <w:szCs w:val="28"/>
        </w:rPr>
        <w:tab/>
        <w:t xml:space="preserve">1. В </w:t>
      </w:r>
      <w:r>
        <w:rPr>
          <w:sz w:val="28"/>
          <w:szCs w:val="28"/>
          <w:lang w:val="ru-RU"/>
        </w:rPr>
        <w:t>подпункт 2.4.1. раздела 2</w:t>
      </w:r>
      <w:r>
        <w:rPr>
          <w:sz w:val="28"/>
          <w:szCs w:val="28"/>
        </w:rPr>
        <w:t xml:space="preserve"> «Стандарт предоставления муниципальных услуг» </w:t>
      </w:r>
      <w:r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администрацией Анучинского муниципального района муниципальной услуги «Присвоение, изменение и аннулирование адресов», утвержденного постановлением администрации Анучинского муниципального района от 28.05.2015 г. № 302 </w:t>
      </w:r>
      <w:r>
        <w:rPr>
          <w:b w:val="false"/>
          <w:bCs w:val="false"/>
          <w:sz w:val="28"/>
          <w:szCs w:val="28"/>
        </w:rPr>
        <w:t>(</w:t>
      </w:r>
      <w:r>
        <w:rPr>
          <w:b w:val="false"/>
          <w:bCs w:val="false"/>
          <w:sz w:val="28"/>
          <w:szCs w:val="28"/>
        </w:rPr>
        <w:t xml:space="preserve">в </w:t>
      </w:r>
      <w:r>
        <w:rPr>
          <w:b w:val="false"/>
          <w:bCs w:val="false"/>
          <w:sz w:val="28"/>
          <w:szCs w:val="28"/>
        </w:rPr>
        <w:t>ред</w:t>
      </w:r>
      <w:r>
        <w:rPr>
          <w:b w:val="false"/>
          <w:bCs w:val="false"/>
          <w:sz w:val="28"/>
          <w:szCs w:val="28"/>
        </w:rPr>
        <w:t xml:space="preserve">акции постановления </w:t>
      </w:r>
      <w:r>
        <w:rPr>
          <w:b w:val="false"/>
          <w:bCs w:val="false"/>
          <w:sz w:val="28"/>
          <w:szCs w:val="28"/>
        </w:rPr>
        <w:t>от 15.11.2019 г. № 646)</w:t>
      </w:r>
      <w:r>
        <w:rPr>
          <w:sz w:val="28"/>
          <w:szCs w:val="28"/>
        </w:rPr>
        <w:t>, внести следующее изменение:</w:t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sz w:val="28"/>
          <w:szCs w:val="28"/>
        </w:rPr>
        <w:tab/>
        <w:t xml:space="preserve">- </w:t>
      </w:r>
      <w:bookmarkStart w:id="0" w:name="__DdeLink__7178_3201478263"/>
      <w:r>
        <w:rPr>
          <w:sz w:val="28"/>
          <w:szCs w:val="28"/>
        </w:rPr>
        <w:t>слова по тексту</w:t>
      </w:r>
      <w:bookmarkEnd w:id="0"/>
      <w:r>
        <w:rPr>
          <w:sz w:val="28"/>
          <w:szCs w:val="28"/>
        </w:rPr>
        <w:t xml:space="preserve"> «Срок предоставления муниципальной услуги</w:t>
        <w:br/>
        <w:t>не должен превышать 12 рабочих дней со дня поступления заявления</w:t>
        <w:br/>
        <w:t>о предоставлении услуги» заменить на слова «Срок предоставления муниципальной услуги не должен превышать 10 рабочих дней со дня поступления заявления о предоставлении услуги».</w:t>
      </w:r>
    </w:p>
    <w:p>
      <w:pPr>
        <w:pStyle w:val="Normal"/>
        <w:spacing w:lineRule="auto" w:line="360"/>
        <w:ind w:right="-2" w:hanging="0"/>
        <w:jc w:val="both"/>
        <w:rPr/>
      </w:pPr>
      <w:r>
        <w:rPr>
          <w:rFonts w:cs="Calibri"/>
          <w:sz w:val="28"/>
          <w:szCs w:val="28"/>
        </w:rPr>
        <w:tab/>
        <w:t>2. Общему отделу администрации Анучинского муниципального района опубликовать настоящее постановление в средствах</w:t>
        <w:br/>
        <w:t xml:space="preserve">массовой информации и разместить </w:t>
      </w:r>
      <w:r>
        <w:rPr>
          <w:rFonts w:cs="Calibri"/>
          <w:sz w:val="28"/>
          <w:szCs w:val="28"/>
        </w:rPr>
        <w:t>в разделе «</w:t>
      </w:r>
      <w:r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>рхитектура</w:t>
        <w:br/>
        <w:t xml:space="preserve">и градостроительство» </w:t>
      </w:r>
      <w:r>
        <w:rPr>
          <w:rFonts w:cs="Calibri"/>
          <w:sz w:val="28"/>
          <w:szCs w:val="28"/>
        </w:rPr>
        <w:t>официально</w:t>
      </w:r>
      <w:r>
        <w:rPr>
          <w:rFonts w:cs="Calibri"/>
          <w:sz w:val="28"/>
          <w:szCs w:val="28"/>
        </w:rPr>
        <w:t xml:space="preserve">го </w:t>
      </w:r>
      <w:r>
        <w:rPr>
          <w:rFonts w:cs="Calibri"/>
          <w:sz w:val="28"/>
          <w:szCs w:val="28"/>
        </w:rPr>
        <w:t>сайт</w:t>
      </w:r>
      <w:r>
        <w:rPr>
          <w:rFonts w:cs="Calibri"/>
          <w:sz w:val="28"/>
          <w:szCs w:val="28"/>
        </w:rPr>
        <w:t xml:space="preserve">а </w:t>
      </w:r>
      <w:r>
        <w:rPr>
          <w:rFonts w:cs="Calibri"/>
          <w:sz w:val="28"/>
          <w:szCs w:val="28"/>
        </w:rPr>
        <w:t>администрации Анучинского муниципального района в информационно-телекоммуникационной сети «Интернет».</w:t>
      </w:r>
    </w:p>
    <w:p>
      <w:pPr>
        <w:pStyle w:val="Normal"/>
        <w:spacing w:lineRule="auto" w:line="360"/>
        <w:ind w:right="-2" w:hanging="0"/>
        <w:jc w:val="both"/>
        <w:rPr/>
      </w:pPr>
      <w:r>
        <w:rPr>
          <w:rFonts w:cs="Calibri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360" w:before="0" w:after="0"/>
        <w:ind w:right="-2" w:hanging="0"/>
        <w:jc w:val="both"/>
        <w:rPr/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>
      <w:pPr>
        <w:pStyle w:val="Normal"/>
        <w:spacing w:lineRule="auto" w:line="360" w:before="0" w:after="0"/>
        <w:ind w:right="-2" w:firstLine="720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right="-2" w:firstLine="720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right="-2" w:firstLine="720"/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center" w:pos="4535" w:leader="none"/>
        </w:tabs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               </w:t>
        <w:tab/>
      </w:r>
    </w:p>
    <w:p>
      <w:pPr>
        <w:pStyle w:val="Normal"/>
        <w:ind w:right="-2" w:hanging="0"/>
        <w:jc w:val="both"/>
        <w:rPr/>
      </w:pPr>
      <w:r>
        <w:rPr>
          <w:sz w:val="28"/>
          <w:szCs w:val="28"/>
        </w:rPr>
        <w:t>муниципального района                                                    С.А. Понуровский</w:t>
      </w:r>
    </w:p>
    <w:sectPr>
      <w:type w:val="nextPage"/>
      <w:pgSz w:w="11906" w:h="16838"/>
      <w:pgMar w:left="198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78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60781"/>
    <w:pPr>
      <w:keepNext w:val="true"/>
      <w:jc w:val="center"/>
      <w:outlineLvl w:val="0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60781"/>
    <w:rPr>
      <w:rFonts w:ascii="Times New Roman" w:hAnsi="Times New Roman" w:eastAsia="Times New Roman"/>
      <w:b/>
      <w:bCs/>
      <w:sz w:val="26"/>
      <w:szCs w:val="26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060781"/>
    <w:rPr>
      <w:rFonts w:ascii="Times New Roman" w:hAnsi="Times New Roman" w:eastAsia="Times New Roman"/>
      <w:b/>
      <w:bCs/>
      <w:sz w:val="26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060781"/>
    <w:rPr>
      <w:rFonts w:ascii="Times New Roman" w:hAnsi="Times New Roman" w:eastAsia="Times New Roman"/>
      <w:color w:val="000000"/>
      <w:sz w:val="32"/>
      <w:szCs w:val="20"/>
      <w:shd w:fill="FFFFFF" w:val="clear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60781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nhideWhenUsed/>
    <w:rsid w:val="00060781"/>
    <w:pPr>
      <w:jc w:val="center"/>
    </w:pPr>
    <w:rPr>
      <w:b/>
      <w:bCs/>
      <w:sz w:val="26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0"/>
    <w:semiHidden/>
    <w:unhideWhenUsed/>
    <w:qFormat/>
    <w:rsid w:val="00060781"/>
    <w:pPr>
      <w:widowControl w:val="false"/>
      <w:shd w:val="clear" w:color="auto" w:fill="FFFFFF"/>
      <w:jc w:val="center"/>
    </w:pPr>
    <w:rPr>
      <w:b/>
      <w:color w:val="000000"/>
      <w:sz w:val="32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6078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c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7729-3962-48D7-B5AD-A55051A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LibreOffice/6.1.4.2$Windows_x86 LibreOffice_project/9d0f32d1f0b509096fd65e0d4bec26ddd1938fd3</Application>
  <Pages>2</Pages>
  <Words>302</Words>
  <Characters>2236</Characters>
  <CharactersWithSpaces>2865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2015-05-07T00:14:00Z</dcterms:created>
  <dc:creator>Татьяна Ковальчук</dc:creator>
  <dc:description/>
  <dc:language>ru-RU</dc:language>
  <cp:lastModifiedBy/>
  <cp:lastPrinted>2020-01-29T12:55:33Z</cp:lastPrinted>
  <dcterms:modified xsi:type="dcterms:W3CDTF">2020-01-29T14:32:12Z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