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C519" w14:textId="77777777" w:rsidR="0060617E" w:rsidRDefault="0000000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A294378" wp14:editId="6C0DFEB9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3563" w14:textId="77777777" w:rsidR="0060617E" w:rsidRDefault="00000000">
      <w:pPr>
        <w:shd w:val="clear" w:color="auto" w:fill="FFFFFF"/>
        <w:spacing w:before="227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АДМИНИСТРАЦИЯ</w:t>
      </w:r>
    </w:p>
    <w:p w14:paraId="4EEAE09E" w14:textId="77777777" w:rsidR="0060617E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АНУЧИНСКОГО МУНИЦИПАЛЬНОГО ОКРУГА</w:t>
      </w:r>
    </w:p>
    <w:p w14:paraId="23B7FC72" w14:textId="77777777" w:rsidR="0060617E" w:rsidRDefault="0000000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645C5C3B" w14:textId="77777777" w:rsidR="0060617E" w:rsidRDefault="0060617E">
      <w:pPr>
        <w:shd w:val="clear" w:color="auto" w:fill="FFFFFF"/>
        <w:tabs>
          <w:tab w:val="left" w:pos="5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4B33D3" w14:textId="77777777" w:rsidR="0060617E" w:rsidRDefault="000000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14:paraId="4E10112D" w14:textId="77777777" w:rsidR="0060617E" w:rsidRDefault="0060617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6FB7EC" w14:textId="77777777" w:rsidR="0060617E" w:rsidRDefault="000000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28.07.2022г.                                  с. Анучино                                              № 691</w:t>
      </w:r>
    </w:p>
    <w:p w14:paraId="2DEFCB00" w14:textId="77777777" w:rsidR="0060617E" w:rsidRDefault="0060617E">
      <w:pPr>
        <w:rPr>
          <w:rFonts w:ascii="Times New Roman" w:hAnsi="Times New Roman" w:cs="Times New Roman"/>
          <w:sz w:val="28"/>
          <w:szCs w:val="28"/>
        </w:rPr>
      </w:pPr>
    </w:p>
    <w:p w14:paraId="634B98EA" w14:textId="77777777" w:rsidR="0060617E" w:rsidRDefault="00000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руководства по соблюдению </w:t>
      </w:r>
    </w:p>
    <w:p w14:paraId="663621A5" w14:textId="77777777" w:rsidR="0060617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требований, предъявляемых при осуществлении муниципального жилищного контроля на территории Анучинского муниципального округа</w:t>
      </w:r>
    </w:p>
    <w:p w14:paraId="45B5B293" w14:textId="77777777" w:rsidR="0060617E" w:rsidRDefault="0060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08000" w14:textId="77777777" w:rsidR="0060617E" w:rsidRDefault="00000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06.10.2003г.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 руководствуясь Федеральным законом от 31.07.2020г. №247-ФЗ «Об обязательных требованиях в Российской Федерации»,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основании Устава Анучинского муниципального округа Приморского края, администрация Анучинского муниципального округа Приморского края</w:t>
      </w:r>
    </w:p>
    <w:p w14:paraId="508B6E98" w14:textId="77777777" w:rsidR="0060617E" w:rsidRDefault="0060617E">
      <w:pPr>
        <w:spacing w:after="0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101E9AF5" w14:textId="77777777" w:rsidR="0060617E" w:rsidRDefault="00000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012B6566" w14:textId="77777777" w:rsidR="0060617E" w:rsidRDefault="0060617E">
      <w:pPr>
        <w:pStyle w:val="2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</w:p>
    <w:p w14:paraId="78DDBCF6" w14:textId="77777777" w:rsidR="0060617E" w:rsidRDefault="0000000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руководство по соблюдению обязательных требований, предъявляемых при осуществлении муниципального жилищного контроля на территории Анучинского муниципального округа (прилагается).</w:t>
      </w:r>
    </w:p>
    <w:p w14:paraId="6DA73170" w14:textId="77777777" w:rsidR="0060617E" w:rsidRDefault="0000000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Анучинского муниципального округа (</w:t>
      </w:r>
      <w:proofErr w:type="spellStart"/>
      <w:r>
        <w:rPr>
          <w:rFonts w:ascii="Times New Roman" w:hAnsi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С.В.) настоящее постановление разместить на официальном сайте администрации Анучинского муниципального округа, в информационно-телекоммуникационной сети «Интернет».</w:t>
      </w:r>
    </w:p>
    <w:p w14:paraId="422075AC" w14:textId="77777777" w:rsidR="0060617E" w:rsidRDefault="0000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24F152F" w14:textId="77777777" w:rsidR="0060617E" w:rsidRDefault="0060617E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14:paraId="5EEC93C6" w14:textId="77777777" w:rsidR="0060617E" w:rsidRDefault="0060617E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34EDFBC1" w14:textId="77777777" w:rsidR="0060617E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28DFF960" w14:textId="77777777" w:rsidR="0060617E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336E9EAF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CA6C01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9E2055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4B18AD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E5660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447D30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836BE3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CEA7F2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0DEFDD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B7E25B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737447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40C2FB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84BBF9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2C206B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E46C61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1EB855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92485B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EE9CBB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FF8B54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90BD61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BDFDFE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C5C541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2D0921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C431E0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BA0DA7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AAB11D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59594F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C4193E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094EF1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265135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066067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D3CE3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05B8C5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8E0B0C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4AAF03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28F667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81D856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552C17" w14:textId="03BBBAB6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F67C88" w14:textId="77777777" w:rsidR="00595946" w:rsidRDefault="005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8947D2" w14:textId="77777777" w:rsidR="0060617E" w:rsidRDefault="0000000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2695187C" w14:textId="77777777" w:rsidR="0060617E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0D914AE" w14:textId="77777777" w:rsidR="0060617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Анучинского муниципального округа</w:t>
      </w:r>
    </w:p>
    <w:p w14:paraId="62FB2390" w14:textId="77777777" w:rsidR="0060617E" w:rsidRPr="00FB78CD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B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28.07.2022г.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B78CD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</w:p>
    <w:p w14:paraId="579028AC" w14:textId="77777777" w:rsidR="0060617E" w:rsidRDefault="00606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7534C3" w14:textId="77777777" w:rsidR="0060617E" w:rsidRDefault="0000000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Руководство по соблюдению обязательных требований, предъявляемых при осуществлении муниципального жилищного контроля на территории Анучинского муниципального округа</w:t>
      </w:r>
    </w:p>
    <w:p w14:paraId="3B75F45B" w14:textId="77777777" w:rsidR="0060617E" w:rsidRDefault="0060617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72C26E5" w14:textId="77777777" w:rsidR="0060617E" w:rsidRDefault="000000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Руководство по соблюдению обязательных требований, предъявляемых при осуществлении муниципального жилищного контроля на территории Анучинского муниципального округа, разработано в соответствии с требованиями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5 п. 3 ст. 46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Федерации».</w:t>
      </w:r>
    </w:p>
    <w:p w14:paraId="33DCDEE2" w14:textId="77777777" w:rsidR="0060617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 Анучинского муниципального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округа  </w:t>
      </w:r>
      <w:r>
        <w:rPr>
          <w:rFonts w:ascii="Times New Roman" w:eastAsia="Calibri" w:hAnsi="Times New Roman"/>
          <w:sz w:val="26"/>
          <w:szCs w:val="26"/>
        </w:rPr>
        <w:t>https://анучинский.рф/administraciya/munitsipalnyy-kontrol/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разделе «Муниципальный жилищный контроль».</w:t>
      </w:r>
    </w:p>
    <w:p w14:paraId="3B5F46B7" w14:textId="77777777" w:rsidR="0060617E" w:rsidRDefault="0060617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28A050" w14:textId="77777777" w:rsidR="0060617E" w:rsidRDefault="000000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Разъяснение требований нормативных </w:t>
      </w:r>
    </w:p>
    <w:p w14:paraId="1E9B01FE" w14:textId="77777777" w:rsidR="0060617E" w:rsidRDefault="000000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правовых актов о муниципальном жилищном контроле</w:t>
      </w:r>
    </w:p>
    <w:p w14:paraId="3BA83A73" w14:textId="77777777" w:rsidR="0060617E" w:rsidRDefault="006061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FD72B10" w14:textId="77777777" w:rsidR="0060617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01 июля 2021 года вступил в силу Федеральный закон от 31.07.2020г. №248-ФЗ «О государственном контроле (надзоре) и муниципальном контроле в РФ». Одновременно вступил в силу Федеральный закон в данной сфере – от 11.06.2021г.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№170-ФЗ). Он вносит изменения в нормативно-правовые акты, регулирующие работу контрольно-надзорных органов в различных сферах. </w:t>
      </w:r>
    </w:p>
    <w:p w14:paraId="3C9BE41F" w14:textId="77777777" w:rsidR="0060617E" w:rsidRDefault="0000000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силу ч.7 ст.67 №170-ФЗ, в рамках таких действий не проводятся плановые проверки в отношении жилых помещений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Органы государственного жилищного надзора следят за соблюдением обязательных требований региональными операторами в порядке, установленном Правительством РФ. Органы надзора могут выдавать предписания об устранении выявленных нарушений даже в том случае, если такие нарушения были выявлены в ходе мониторинга безопасности – наблюдения за соблюдением обязательных требований (ч. 8 ст. 67 №170-ФЗ). При проведении надзорных мероприятий органы муниципального жилищного контроля вправе использовать размещённую в ГИС ЖКХ информацию. Надзорные ведомства разрабатывают и утверждают индикаторы риска нарушения обязательных требований для проведения контрольных мероприятий в случаях, если им поступили обращения граждан и организаций о возможных нарушениях обязательных требований. Такие индикаторы нужны для определения необходимости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внеплановой проверки. Их применение в конкретной ситуации, по отдельному обращению помогает надзорным органам определить вероятность нарушения обязательных требований.</w:t>
      </w:r>
    </w:p>
    <w:p w14:paraId="438B54E6" w14:textId="77777777" w:rsidR="0060617E" w:rsidRDefault="0060617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44DB03" w14:textId="77777777" w:rsidR="0060617E" w:rsidRDefault="000000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14:paraId="1392EBAB" w14:textId="77777777" w:rsidR="0060617E" w:rsidRDefault="00606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7AFFA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 Федеральные законы.</w:t>
      </w:r>
    </w:p>
    <w:p w14:paraId="52D6CDC8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 Жилищный кодекс Российской Федерации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15A141D5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Федерации». </w:t>
      </w:r>
    </w:p>
    <w:p w14:paraId="6667497D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Федеральный закон от 30.12.2009 № 384-ФЗ «Технический регламент о безопасности зданий и сооружений»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237B3AB2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 Указы Президента Российской Федерации, постановления и распоряжения Правительства Российской Федерации.</w:t>
      </w:r>
    </w:p>
    <w:p w14:paraId="498782EC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 Постановление Правительства Российской Федерации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6EB683C7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 Постановление Правительства Российской Федерации от 06.05.2011г. №354 «О предоставлении коммунальных услуг собственникам и пользователям жилых помещений в многоквартирных домах и жилых домов»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6AEA66A5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 Постановление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3D70C3CC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2.4. Постановление Правительства Российской Федерации от 15.05.2013г. №416 «О порядке осуществления деятельности по управлению многоквартирными домами»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2A144CB1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2.5. Постановление Правительства РФ от 21.01.2006г. №25 "Об утверждении Правил пользования жилыми помещениями"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67CEE522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zh-CN" w:eastAsia="ru-RU"/>
        </w:rPr>
        <w:t>3.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zh-CN"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14:paraId="07394A75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 Постановление Госстроя России от 27.09.2003г. №170 «Об утверждении Правил и норм технической эксплуатации жилищного фонда»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3BEA1CB5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zh-CN" w:eastAsia="ru-RU"/>
        </w:rPr>
        <w:t>4.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zh-CN" w:eastAsia="ru-RU"/>
        </w:rPr>
        <w:t>Муниципальные нормативно-правовые акты.</w:t>
      </w:r>
    </w:p>
    <w:p w14:paraId="1F5C1A0E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Решение</w:t>
      </w:r>
      <w:proofErr w:type="gram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Думы Анучинского муниципального округа Приморского края «Об утверждении Положения «О порядке осуществления муниципального жилищного контроля на территории Анучинского муниципального округа» от 29.09.2021г. №236-НПА.</w:t>
      </w:r>
    </w:p>
    <w:p w14:paraId="2B605DCF" w14:textId="77777777" w:rsidR="0060617E" w:rsidRDefault="006061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B960F" w14:textId="77777777" w:rsidR="0060617E" w:rsidRDefault="00000000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zh-CN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zh-CN" w:eastAsia="ru-RU"/>
        </w:rPr>
        <w:t>Административная ответственность</w:t>
      </w:r>
    </w:p>
    <w:p w14:paraId="10B87859" w14:textId="77777777" w:rsidR="0060617E" w:rsidRDefault="0060617E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zh-CN" w:eastAsia="ru-RU"/>
        </w:rPr>
      </w:pPr>
    </w:p>
    <w:p w14:paraId="0FED98F8" w14:textId="77777777" w:rsidR="0060617E" w:rsidRDefault="00000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Административная ответственность предусмотрена Кодексом Российской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Федерации об административных правонарушениях, в том числе:</w:t>
      </w:r>
    </w:p>
    <w:p w14:paraId="29122322" w14:textId="77777777" w:rsidR="0060617E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Статья 7.22. - Нарушение правил содержания и ремонта жилых домов и (или) жилых помещений.</w:t>
      </w:r>
    </w:p>
    <w:p w14:paraId="37DA9C4E" w14:textId="77777777" w:rsidR="0060617E" w:rsidRDefault="00000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>
        <w:rPr>
          <w:rFonts w:ascii="Times New Roman" w:eastAsia="Calibri" w:hAnsi="Times New Roman" w:cs="Times New Roman"/>
          <w:bCs/>
          <w:sz w:val="26"/>
          <w:szCs w:val="26"/>
        </w:rPr>
        <w:t>Статья 7.23. - нарушение нормативов обеспечения населения коммунальными услугами.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24B7" w14:textId="77777777" w:rsidR="0060617E" w:rsidRDefault="00000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Статья 9.16 - нарушение законодательства об энергосбережении и о повышении энергетической эффективности.</w:t>
      </w:r>
    </w:p>
    <w:p w14:paraId="38AC6C27" w14:textId="77777777" w:rsidR="0060617E" w:rsidRDefault="00000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1.4. </w:t>
      </w:r>
      <w:r>
        <w:rPr>
          <w:rFonts w:ascii="Times New Roman" w:eastAsia="Calibri" w:hAnsi="Times New Roman" w:cs="Times New Roman"/>
          <w:sz w:val="26"/>
          <w:szCs w:val="26"/>
        </w:rPr>
        <w:t>Статья 19.4.1 - в</w:t>
      </w:r>
      <w:r>
        <w:rPr>
          <w:rFonts w:ascii="Times New Roman" w:eastAsia="Calibri" w:hAnsi="Times New Roman" w:cs="Times New Roman"/>
          <w:bCs/>
          <w:sz w:val="26"/>
          <w:szCs w:val="26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14:paraId="49BDEEAE" w14:textId="77777777" w:rsidR="0060617E" w:rsidRDefault="00000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eastAsia="Calibri" w:hAnsi="Times New Roman" w:cs="Times New Roman"/>
          <w:sz w:val="26"/>
          <w:szCs w:val="26"/>
        </w:rPr>
        <w:t>Статья 19.5 - н</w:t>
      </w:r>
      <w:r>
        <w:rPr>
          <w:rFonts w:ascii="Times New Roman" w:eastAsia="Calibri" w:hAnsi="Times New Roman" w:cs="Times New Roman"/>
          <w:bCs/>
          <w:sz w:val="26"/>
          <w:szCs w:val="26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14:paraId="167A733D" w14:textId="77777777" w:rsidR="0060617E" w:rsidRDefault="006061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A39F75" w14:textId="77777777" w:rsidR="0060617E" w:rsidRDefault="0060617E"/>
    <w:sectPr w:rsidR="0060617E">
      <w:headerReference w:type="default" r:id="rId8"/>
      <w:pgSz w:w="11906" w:h="16838"/>
      <w:pgMar w:top="567" w:right="851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AF8D" w14:textId="77777777" w:rsidR="002332FE" w:rsidRDefault="002332FE">
      <w:pPr>
        <w:spacing w:line="240" w:lineRule="auto"/>
      </w:pPr>
      <w:r>
        <w:separator/>
      </w:r>
    </w:p>
  </w:endnote>
  <w:endnote w:type="continuationSeparator" w:id="0">
    <w:p w14:paraId="5A3C9469" w14:textId="77777777" w:rsidR="002332FE" w:rsidRDefault="00233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C356" w14:textId="77777777" w:rsidR="002332FE" w:rsidRDefault="002332FE">
      <w:pPr>
        <w:spacing w:after="0"/>
      </w:pPr>
      <w:r>
        <w:separator/>
      </w:r>
    </w:p>
  </w:footnote>
  <w:footnote w:type="continuationSeparator" w:id="0">
    <w:p w14:paraId="72573256" w14:textId="77777777" w:rsidR="002332FE" w:rsidRDefault="00233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06632"/>
    </w:sdtPr>
    <w:sdtEndPr>
      <w:rPr>
        <w:rFonts w:ascii="Times New Roman" w:hAnsi="Times New Roman" w:cs="Times New Roman"/>
        <w:sz w:val="24"/>
        <w:szCs w:val="24"/>
      </w:rPr>
    </w:sdtEndPr>
    <w:sdtContent>
      <w:p w14:paraId="68568AF9" w14:textId="77777777" w:rsidR="0060617E" w:rsidRDefault="00000000">
        <w:pPr>
          <w:pStyle w:val="a4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5B1E4E18" w14:textId="77777777" w:rsidR="0060617E" w:rsidRDefault="0060617E">
    <w:pPr>
      <w:pStyle w:val="a4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5F1494"/>
    <w:rsid w:val="00144C6C"/>
    <w:rsid w:val="002332FE"/>
    <w:rsid w:val="00595946"/>
    <w:rsid w:val="0060617E"/>
    <w:rsid w:val="00FB78CD"/>
    <w:rsid w:val="06093D31"/>
    <w:rsid w:val="4A5F1494"/>
    <w:rsid w:val="680D3532"/>
    <w:rsid w:val="6828149E"/>
    <w:rsid w:val="74D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5D9A"/>
  <w15:docId w15:val="{485CF921-D43A-4424-94F3-E9D64B8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qFormat/>
    <w:pPr>
      <w:ind w:firstLine="851"/>
      <w:jc w:val="both"/>
    </w:pPr>
    <w:rPr>
      <w:sz w:val="24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2DD0C6A56CC6B621DE90F2AFCD5324D514B1AE61F8AD38ADEE18FEA672F5ED63E4E345E40T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Вера В. Клыкова</cp:lastModifiedBy>
  <cp:revision>3</cp:revision>
  <cp:lastPrinted>2022-07-28T04:53:00Z</cp:lastPrinted>
  <dcterms:created xsi:type="dcterms:W3CDTF">2022-09-02T04:50:00Z</dcterms:created>
  <dcterms:modified xsi:type="dcterms:W3CDTF">2022-09-02T05:10:00Z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CDEA8AF023864EED8928270CD276D642</vt:lpwstr>
  </property>
</Properties>
</file>