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AEC56" w14:textId="77777777" w:rsidR="00EE7CA2" w:rsidRDefault="003153CC">
      <w:pPr>
        <w:spacing w:after="461" w:line="259" w:lineRule="auto"/>
        <w:ind w:left="4241" w:firstLine="0"/>
        <w:jc w:val="left"/>
      </w:pPr>
      <w:r>
        <w:rPr>
          <w:noProof/>
        </w:rPr>
        <w:drawing>
          <wp:inline distT="0" distB="0" distL="0" distR="0" wp14:anchorId="0DE931E2" wp14:editId="462B756E">
            <wp:extent cx="603504" cy="777240"/>
            <wp:effectExtent l="0" t="0" r="0" b="0"/>
            <wp:docPr id="2686" name="Picture 2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Picture 26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504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6FA10" w14:textId="77777777" w:rsidR="0043055A" w:rsidRDefault="003153CC">
      <w:pPr>
        <w:pStyle w:val="2"/>
        <w:spacing w:after="229"/>
        <w:rPr>
          <w:b/>
          <w:bCs/>
        </w:rPr>
      </w:pPr>
      <w:r w:rsidRPr="0043055A">
        <w:rPr>
          <w:b/>
          <w:bCs/>
        </w:rPr>
        <w:t xml:space="preserve">ДУМА </w:t>
      </w:r>
    </w:p>
    <w:p w14:paraId="0AA955F2" w14:textId="742CAC32" w:rsidR="00EE7CA2" w:rsidRPr="0043055A" w:rsidRDefault="003153CC">
      <w:pPr>
        <w:pStyle w:val="2"/>
        <w:spacing w:after="229"/>
        <w:rPr>
          <w:b/>
          <w:bCs/>
        </w:rPr>
      </w:pPr>
      <w:r w:rsidRPr="0043055A">
        <w:rPr>
          <w:b/>
          <w:bCs/>
        </w:rPr>
        <w:t>АНУЧИНСКОГО МУНИЦИПАЛЬНОГО ОКРУГА ПРИМОРСКОГО КРАЯ</w:t>
      </w:r>
    </w:p>
    <w:p w14:paraId="1D52C8F5" w14:textId="77777777" w:rsidR="00EE7CA2" w:rsidRPr="0043055A" w:rsidRDefault="003153CC">
      <w:pPr>
        <w:pStyle w:val="3"/>
        <w:ind w:right="115"/>
        <w:rPr>
          <w:b/>
          <w:bCs/>
        </w:rPr>
      </w:pPr>
      <w:r w:rsidRPr="0043055A">
        <w:rPr>
          <w:b/>
          <w:bCs/>
        </w:rPr>
        <w:t>РЕШЕНИЕ</w:t>
      </w:r>
    </w:p>
    <w:p w14:paraId="2F9511EA" w14:textId="6E0C31D6" w:rsidR="00EE7CA2" w:rsidRPr="0043055A" w:rsidRDefault="003153CC" w:rsidP="0043055A">
      <w:pPr>
        <w:spacing w:after="12" w:line="228" w:lineRule="auto"/>
        <w:ind w:left="130" w:right="173" w:firstLine="29"/>
        <w:jc w:val="center"/>
        <w:rPr>
          <w:b/>
          <w:bCs/>
          <w:sz w:val="30"/>
        </w:rPr>
      </w:pPr>
      <w:r w:rsidRPr="0043055A">
        <w:rPr>
          <w:b/>
          <w:bCs/>
          <w:sz w:val="30"/>
        </w:rPr>
        <w:t>О внесении изменений в решение Думы Анучинского муниципального округа</w:t>
      </w:r>
      <w:r w:rsidR="006B768C" w:rsidRPr="0043055A">
        <w:rPr>
          <w:b/>
          <w:bCs/>
          <w:sz w:val="30"/>
        </w:rPr>
        <w:t xml:space="preserve"> от 26.02.2025 г. №667-НПА «О внесении изменений в решение</w:t>
      </w:r>
      <w:r w:rsidRPr="0043055A">
        <w:rPr>
          <w:b/>
          <w:bCs/>
          <w:sz w:val="30"/>
        </w:rPr>
        <w:t xml:space="preserve"> от 25 ноября 2020 года </w:t>
      </w:r>
      <w:r w:rsidR="006B768C" w:rsidRPr="0043055A">
        <w:rPr>
          <w:b/>
          <w:bCs/>
          <w:sz w:val="30"/>
        </w:rPr>
        <w:t>№</w:t>
      </w:r>
      <w:r w:rsidRPr="0043055A">
        <w:rPr>
          <w:b/>
          <w:bCs/>
          <w:sz w:val="30"/>
        </w:rPr>
        <w:t xml:space="preserve">121-НПА </w:t>
      </w:r>
      <w:r w:rsidR="006B768C" w:rsidRPr="0043055A">
        <w:rPr>
          <w:b/>
          <w:bCs/>
          <w:sz w:val="30"/>
        </w:rPr>
        <w:t>«</w:t>
      </w:r>
      <w:r w:rsidRPr="0043055A">
        <w:rPr>
          <w:b/>
          <w:bCs/>
          <w:sz w:val="30"/>
        </w:rPr>
        <w:t>О Положении «О земельном налоге на территории Анучинского муниципального округа</w:t>
      </w:r>
      <w:r w:rsidR="00170ADD" w:rsidRPr="0043055A">
        <w:rPr>
          <w:b/>
          <w:bCs/>
          <w:sz w:val="30"/>
        </w:rPr>
        <w:t>»</w:t>
      </w:r>
      <w:r w:rsidR="0043055A" w:rsidRPr="0043055A">
        <w:rPr>
          <w:b/>
          <w:bCs/>
          <w:sz w:val="30"/>
        </w:rPr>
        <w:t xml:space="preserve"> (ред.№359-НПА, 27.09.2023 № 472-НПА, 25.09.2024 № 538-НПА, 18.12.2024 №643-НПА)</w:t>
      </w:r>
    </w:p>
    <w:p w14:paraId="604CA58B" w14:textId="77777777" w:rsidR="006B768C" w:rsidRDefault="006B768C" w:rsidP="006B768C">
      <w:pPr>
        <w:spacing w:after="12" w:line="228" w:lineRule="auto"/>
        <w:ind w:left="130" w:right="173" w:firstLine="29"/>
      </w:pPr>
    </w:p>
    <w:p w14:paraId="04DD0BCA" w14:textId="77777777" w:rsidR="00EE7CA2" w:rsidRDefault="003153CC">
      <w:pPr>
        <w:ind w:left="5561"/>
      </w:pPr>
      <w:r>
        <w:t>Принято Думой Анучинского муниципального округа</w:t>
      </w:r>
    </w:p>
    <w:p w14:paraId="2F19E654" w14:textId="765D1F06" w:rsidR="00EE7CA2" w:rsidRDefault="003153CC">
      <w:pPr>
        <w:pStyle w:val="3"/>
        <w:ind w:left="2919"/>
      </w:pPr>
      <w:r>
        <w:t>2</w:t>
      </w:r>
      <w:r w:rsidR="006B768C">
        <w:t>4</w:t>
      </w:r>
      <w:r>
        <w:t>.</w:t>
      </w:r>
      <w:r w:rsidR="006B768C">
        <w:t>1</w:t>
      </w:r>
      <w:r>
        <w:t>2.2025</w:t>
      </w:r>
    </w:p>
    <w:p w14:paraId="0FA5E2DC" w14:textId="77777777" w:rsidR="00EE7CA2" w:rsidRDefault="003153CC">
      <w:pPr>
        <w:spacing w:line="349" w:lineRule="auto"/>
        <w:ind w:left="14" w:firstLine="713"/>
      </w:pPr>
      <w:r>
        <w:t>В соответствии с главой 31 «Земельный налог» Налогового кодекса Российской Федерации, Федеральным законом от 6 октября 2003 года N2 131-ФЗ «Об общих принципах организации местного самоуправления в Российской Федерации», Уставом Анучинского муниципального округа:</w:t>
      </w:r>
    </w:p>
    <w:p w14:paraId="3E41D7D4" w14:textId="77777777" w:rsidR="0043055A" w:rsidRDefault="0043055A" w:rsidP="0043055A">
      <w:pPr>
        <w:spacing w:line="343" w:lineRule="auto"/>
        <w:ind w:left="14" w:right="86" w:firstLine="0"/>
      </w:pPr>
      <w:r>
        <w:rPr>
          <w:noProof/>
        </w:rPr>
        <w:t xml:space="preserve">         </w:t>
      </w:r>
      <w:r w:rsidR="003153CC">
        <w:t xml:space="preserve">1. Внести в решение Думы Анучинского муниципального округа от </w:t>
      </w:r>
    </w:p>
    <w:p w14:paraId="69FCCA31" w14:textId="747D9F97" w:rsidR="00EE7CA2" w:rsidRDefault="003153CC" w:rsidP="0043055A">
      <w:pPr>
        <w:spacing w:line="343" w:lineRule="auto"/>
        <w:ind w:left="14" w:right="86" w:firstLine="0"/>
      </w:pPr>
      <w:r>
        <w:t>2</w:t>
      </w:r>
      <w:r w:rsidR="006B768C">
        <w:t>6</w:t>
      </w:r>
      <w:r w:rsidR="0043055A">
        <w:t>.02.</w:t>
      </w:r>
      <w:r>
        <w:t xml:space="preserve"> 202</w:t>
      </w:r>
      <w:r w:rsidR="006B768C">
        <w:t>5</w:t>
      </w:r>
      <w:r>
        <w:t xml:space="preserve"> года </w:t>
      </w:r>
      <w:r w:rsidR="006B768C">
        <w:t>№</w:t>
      </w:r>
      <w:r w:rsidR="0043055A">
        <w:t xml:space="preserve"> </w:t>
      </w:r>
      <w:r w:rsidR="006B768C">
        <w:t>667</w:t>
      </w:r>
      <w:r>
        <w:t>-</w:t>
      </w:r>
      <w:r w:rsidR="006B768C">
        <w:t>НПА</w:t>
      </w:r>
      <w:r>
        <w:t xml:space="preserve"> «</w:t>
      </w:r>
      <w:r w:rsidR="00170ADD">
        <w:t>О</w:t>
      </w:r>
      <w:r w:rsidR="006B768C">
        <w:t xml:space="preserve"> внесении изменений в решение Думы от 25 ноября 2020 года №</w:t>
      </w:r>
      <w:r w:rsidR="0043055A">
        <w:t xml:space="preserve"> </w:t>
      </w:r>
      <w:r w:rsidR="006B768C">
        <w:t>121-НПА «</w:t>
      </w:r>
      <w:r>
        <w:t xml:space="preserve">О Положении «О земельном налоге на территории Анучинского муниципального округа» </w:t>
      </w:r>
      <w:r w:rsidR="0043055A">
        <w:t xml:space="preserve">(ред. №359-НПА, 27.09.2023 № 472-НПА, 25.09.2024 № 538-НПА, 18.12.2024 № 643-НПА) </w:t>
      </w:r>
      <w:r>
        <w:t xml:space="preserve">следующие изменения: </w:t>
      </w:r>
    </w:p>
    <w:p w14:paraId="21E5A374" w14:textId="727186D9" w:rsidR="00EE7CA2" w:rsidRDefault="0043055A">
      <w:pPr>
        <w:spacing w:line="347" w:lineRule="auto"/>
        <w:ind w:left="14" w:right="94" w:firstLine="720"/>
      </w:pPr>
      <w:r>
        <w:t>Слова «объект недвижимого имущества, на относящийся</w:t>
      </w:r>
      <w:r w:rsidR="006B768C">
        <w:t xml:space="preserve"> </w:t>
      </w:r>
      <w:r w:rsidR="003153CC">
        <w:t>к жилищному фонду и (или)»</w:t>
      </w:r>
      <w:r w:rsidR="00170ADD">
        <w:t xml:space="preserve">, </w:t>
      </w:r>
      <w:r>
        <w:t>изложить</w:t>
      </w:r>
      <w:r w:rsidR="00170ADD">
        <w:t xml:space="preserve"> в новой редакции </w:t>
      </w:r>
      <w:r>
        <w:t>«</w:t>
      </w:r>
      <w:r w:rsidR="00170ADD">
        <w:t>объект недвижимого имущества, не относящийся к жилищному фонду и (или)</w:t>
      </w:r>
      <w:proofErr w:type="gramStart"/>
      <w:r w:rsidR="00170ADD">
        <w:t xml:space="preserve">» </w:t>
      </w:r>
      <w:r w:rsidR="003153CC">
        <w:t>.</w:t>
      </w:r>
      <w:proofErr w:type="gramEnd"/>
    </w:p>
    <w:p w14:paraId="01BC50F7" w14:textId="77777777" w:rsidR="00EE7CA2" w:rsidRDefault="003153CC">
      <w:pPr>
        <w:spacing w:line="335" w:lineRule="auto"/>
        <w:ind w:left="101" w:firstLine="554"/>
      </w:pPr>
      <w:r>
        <w:t>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307AD392" w14:textId="148716AE" w:rsidR="00EE7CA2" w:rsidRDefault="003153CC">
      <w:pPr>
        <w:spacing w:after="632" w:line="363" w:lineRule="auto"/>
        <w:ind w:left="108" w:firstLine="554"/>
      </w:pPr>
      <w:r>
        <w:lastRenderedPageBreak/>
        <w:t>З. Настоящее решение вступает в силу со дня его официального опубликования</w:t>
      </w:r>
      <w:r w:rsidR="00170ADD">
        <w:t xml:space="preserve"> и распространяет свое правоотношение с 1 января 2026 года</w:t>
      </w:r>
      <w:r>
        <w:t>.</w:t>
      </w:r>
    </w:p>
    <w:p w14:paraId="73135896" w14:textId="7C9B6B02" w:rsidR="00EE7CA2" w:rsidRDefault="006B768C">
      <w:pPr>
        <w:spacing w:after="316"/>
        <w:ind w:left="97" w:right="94"/>
      </w:pPr>
      <w:r>
        <w:t>Г</w:t>
      </w:r>
      <w:r w:rsidR="003153CC">
        <w:t>лав</w:t>
      </w:r>
      <w:r>
        <w:t>а</w:t>
      </w:r>
      <w:r w:rsidR="003153CC">
        <w:t xml:space="preserve"> Анучинского </w:t>
      </w:r>
      <w:r w:rsidR="003153CC">
        <w:rPr>
          <w:noProof/>
        </w:rPr>
        <w:drawing>
          <wp:inline distT="0" distB="0" distL="0" distR="0" wp14:anchorId="695BA117" wp14:editId="7B3FE7E9">
            <wp:extent cx="4572" cy="4572"/>
            <wp:effectExtent l="0" t="0" r="0" b="0"/>
            <wp:docPr id="3217" name="Picture 3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7" name="Picture 32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3CC">
        <w:t>муниципального округа</w:t>
      </w:r>
      <w:r>
        <w:t xml:space="preserve">                                          </w:t>
      </w:r>
      <w:r w:rsidR="003153CC">
        <w:t>А.Я. Янчук</w:t>
      </w:r>
    </w:p>
    <w:p w14:paraId="04800EF2" w14:textId="77777777" w:rsidR="0043055A" w:rsidRDefault="0043055A">
      <w:pPr>
        <w:ind w:left="111" w:right="2268"/>
      </w:pPr>
    </w:p>
    <w:p w14:paraId="483A6D73" w14:textId="5F1A06B4" w:rsidR="00EE7CA2" w:rsidRDefault="003153CC">
      <w:pPr>
        <w:ind w:left="111" w:right="2268"/>
      </w:pPr>
      <w:r>
        <w:t>с. Анучино</w:t>
      </w:r>
      <w:r>
        <w:rPr>
          <w:noProof/>
        </w:rPr>
        <w:drawing>
          <wp:inline distT="0" distB="0" distL="0" distR="0" wp14:anchorId="5DB0DFD0" wp14:editId="6587064D">
            <wp:extent cx="320040" cy="100584"/>
            <wp:effectExtent l="0" t="0" r="0" b="0"/>
            <wp:docPr id="5751" name="Picture 5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" name="Picture 57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5B178" w14:textId="3AFA0A30" w:rsidR="00EE7CA2" w:rsidRDefault="003153CC" w:rsidP="0043055A">
      <w:pPr>
        <w:spacing w:after="308"/>
        <w:ind w:right="2268"/>
      </w:pPr>
      <w:r>
        <w:t>2</w:t>
      </w:r>
      <w:r w:rsidR="006B768C">
        <w:t>4 декабря</w:t>
      </w:r>
      <w:r>
        <w:t xml:space="preserve"> 2025 года</w:t>
      </w:r>
    </w:p>
    <w:p w14:paraId="4598C530" w14:textId="72228A25" w:rsidR="0043055A" w:rsidRDefault="0043055A" w:rsidP="0043055A">
      <w:pPr>
        <w:spacing w:after="308"/>
        <w:ind w:left="360" w:right="2268" w:firstLine="0"/>
      </w:pPr>
      <w:r>
        <w:t>№ 44-НПА</w:t>
      </w:r>
    </w:p>
    <w:sectPr w:rsidR="0043055A" w:rsidSect="0043055A">
      <w:type w:val="continuous"/>
      <w:pgSz w:w="11902" w:h="16834"/>
      <w:pgMar w:top="1089" w:right="554" w:bottom="709" w:left="18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93B6069"/>
    <w:multiLevelType w:val="hybridMultilevel"/>
    <w:tmpl w:val="8D9C3F58"/>
    <w:lvl w:ilvl="0" w:tplc="805A96E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2881858">
      <w:start w:val="1"/>
      <w:numFmt w:val="lowerLetter"/>
      <w:lvlText w:val="%2"/>
      <w:lvlJc w:val="left"/>
      <w:pPr>
        <w:ind w:left="1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A277C8">
      <w:start w:val="1"/>
      <w:numFmt w:val="lowerRoman"/>
      <w:lvlText w:val="%3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34CAFF8">
      <w:start w:val="1"/>
      <w:numFmt w:val="decimal"/>
      <w:lvlText w:val="%4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76A6476">
      <w:start w:val="1"/>
      <w:numFmt w:val="lowerLetter"/>
      <w:lvlText w:val="%5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7E0BFD6">
      <w:start w:val="1"/>
      <w:numFmt w:val="lowerRoman"/>
      <w:lvlText w:val="%6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8D64172">
      <w:start w:val="1"/>
      <w:numFmt w:val="decimal"/>
      <w:lvlText w:val="%7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D02E748">
      <w:start w:val="1"/>
      <w:numFmt w:val="lowerLetter"/>
      <w:lvlText w:val="%8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556F6AE">
      <w:start w:val="1"/>
      <w:numFmt w:val="lowerRoman"/>
      <w:lvlText w:val="%9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155BE2"/>
    <w:multiLevelType w:val="hybridMultilevel"/>
    <w:tmpl w:val="868E5760"/>
    <w:lvl w:ilvl="0" w:tplc="912EF7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E49D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FA50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083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1E9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28D7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5271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29C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7010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46533790">
    <w:abstractNumId w:val="0"/>
  </w:num>
  <w:num w:numId="2" w16cid:durableId="475025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CA2"/>
    <w:rsid w:val="00170ADD"/>
    <w:rsid w:val="003153CC"/>
    <w:rsid w:val="0043055A"/>
    <w:rsid w:val="0046389C"/>
    <w:rsid w:val="006B768C"/>
    <w:rsid w:val="007C14AF"/>
    <w:rsid w:val="00C63B45"/>
    <w:rsid w:val="00EE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1199"/>
  <w15:docId w15:val="{A0462222-D271-425C-B517-BD7F3032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50" w:lineRule="auto"/>
      <w:ind w:left="82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0" w:line="259" w:lineRule="auto"/>
      <w:ind w:left="94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10" w:right="29" w:hanging="10"/>
      <w:jc w:val="center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61" w:line="259" w:lineRule="auto"/>
      <w:ind w:left="89" w:hanging="10"/>
      <w:jc w:val="center"/>
      <w:outlineLvl w:val="2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34"/>
    <w:qFormat/>
    <w:rsid w:val="00430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Вера В. Клыкова</cp:lastModifiedBy>
  <cp:revision>4</cp:revision>
  <dcterms:created xsi:type="dcterms:W3CDTF">2025-12-01T05:24:00Z</dcterms:created>
  <dcterms:modified xsi:type="dcterms:W3CDTF">2025-12-26T04:22:00Z</dcterms:modified>
</cp:coreProperties>
</file>