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1DEF" w14:textId="6EE4A61E" w:rsidR="003528BA" w:rsidRDefault="00EC79C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5B6C22">
        <w:rPr>
          <w:rFonts w:ascii="Times New Roman" w:hAnsi="Times New Roman" w:cs="Times New Roman"/>
          <w:b/>
          <w:sz w:val="26"/>
          <w:szCs w:val="26"/>
        </w:rPr>
        <w:t>1</w:t>
      </w:r>
      <w:r w:rsidR="00986521">
        <w:rPr>
          <w:rFonts w:ascii="Times New Roman" w:hAnsi="Times New Roman" w:cs="Times New Roman"/>
          <w:b/>
          <w:sz w:val="26"/>
          <w:szCs w:val="26"/>
        </w:rPr>
        <w:t>8</w:t>
      </w:r>
    </w:p>
    <w:p w14:paraId="2DC22979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общественной комиссии по осуществлению контроля </w:t>
      </w:r>
    </w:p>
    <w:p w14:paraId="0CBDE405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ходом выполнения муниципальной программы «Формирование современной городской среды на территории Анучинского </w:t>
      </w:r>
    </w:p>
    <w:p w14:paraId="6BE15E38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округа» на 2020 - 2024 годы</w:t>
      </w:r>
    </w:p>
    <w:p w14:paraId="5377784D" w14:textId="77777777" w:rsidR="003528BA" w:rsidRDefault="003528BA" w:rsidP="003C2F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4F161D" w14:textId="77777777" w:rsidR="003528BA" w:rsidRDefault="003528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101ED7" w14:textId="1193A661" w:rsidR="003528BA" w:rsidRDefault="00EC79CD">
      <w:proofErr w:type="spellStart"/>
      <w:r>
        <w:rPr>
          <w:rFonts w:ascii="Times New Roman" w:hAnsi="Times New Roman" w:cs="Times New Roman"/>
          <w:sz w:val="26"/>
          <w:szCs w:val="26"/>
        </w:rPr>
        <w:t>с.Анучино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="005B6C22">
        <w:rPr>
          <w:rFonts w:ascii="Times New Roman" w:hAnsi="Times New Roman" w:cs="Times New Roman"/>
          <w:sz w:val="26"/>
          <w:szCs w:val="26"/>
        </w:rPr>
        <w:t>0</w:t>
      </w:r>
      <w:r w:rsidR="0098652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86521">
        <w:rPr>
          <w:rFonts w:ascii="Times New Roman" w:hAnsi="Times New Roman" w:cs="Times New Roman"/>
          <w:sz w:val="26"/>
          <w:szCs w:val="26"/>
        </w:rPr>
        <w:t xml:space="preserve">июня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B6C2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г.</w:t>
      </w:r>
    </w:p>
    <w:p w14:paraId="377C02CF" w14:textId="77777777" w:rsidR="003528BA" w:rsidRDefault="003528BA">
      <w:pPr>
        <w:rPr>
          <w:rFonts w:ascii="Times New Roman" w:hAnsi="Times New Roman" w:cs="Times New Roman"/>
          <w:sz w:val="26"/>
          <w:szCs w:val="26"/>
        </w:rPr>
      </w:pPr>
    </w:p>
    <w:p w14:paraId="2B849DD6" w14:textId="77777777" w:rsidR="003528BA" w:rsidRDefault="00EC79C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Общественная комиссия 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годы, утвержденная постановлением главы Анучинского муниципального района от 31.12.2019 № 794 руководствуется положением об общественной комиссии.</w:t>
      </w:r>
    </w:p>
    <w:p w14:paraId="19A7DE08" w14:textId="77777777" w:rsidR="003528BA" w:rsidRDefault="00EC79C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На заседании общественной комиссии присутствуют:</w:t>
      </w:r>
    </w:p>
    <w:p w14:paraId="57FD90BA" w14:textId="6862986C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615C6" w14:textId="2EFB7C4E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Заместитель председателя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Бурдейная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Васильевна, начальник отдела жизнеобеспечения администрации Анучинского муниципального округа,</w:t>
      </w:r>
    </w:p>
    <w:p w14:paraId="3F9E1D7A" w14:textId="3D4A2B33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Секретарь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B6C22">
        <w:rPr>
          <w:rFonts w:ascii="Times New Roman" w:hAnsi="Times New Roman" w:cs="Times New Roman"/>
          <w:sz w:val="28"/>
          <w:szCs w:val="28"/>
        </w:rPr>
        <w:t>Хоменко Наталья Витальевна</w:t>
      </w:r>
      <w:r>
        <w:rPr>
          <w:rFonts w:ascii="Times New Roman" w:hAnsi="Times New Roman" w:cs="Times New Roman"/>
          <w:sz w:val="28"/>
          <w:szCs w:val="28"/>
        </w:rPr>
        <w:t>, специалист отдела жизнеобеспечения администрации Анучинского муниципального округа,</w:t>
      </w:r>
    </w:p>
    <w:p w14:paraId="2FDDB547" w14:textId="77777777" w:rsidR="003528BA" w:rsidRDefault="00EC79C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Члены комиссии:</w:t>
      </w:r>
    </w:p>
    <w:p w14:paraId="41780AFF" w14:textId="2CDA8917" w:rsidR="008E4964" w:rsidRDefault="008E4964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Алексеевич, председатель совета по предпринимательству при главе Анучинского муниципального округа.</w:t>
      </w:r>
    </w:p>
    <w:p w14:paraId="6410CE54" w14:textId="7F47BB34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заседании комиссии присутствует </w:t>
      </w:r>
      <w:r w:rsidR="009865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865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кворум</w:t>
      </w:r>
      <w:r w:rsidR="009865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521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. Заседание общественной комиссии считается </w:t>
      </w:r>
      <w:r w:rsidR="0098652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правомочным, </w:t>
      </w:r>
      <w:r w:rsidR="00986521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>в нем принимает участие менее половины от утвержденного состава общественной комиссии.</w:t>
      </w:r>
    </w:p>
    <w:p w14:paraId="73C86419" w14:textId="4B8665AE" w:rsidR="003528BA" w:rsidRDefault="00EC7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общественной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объявил </w:t>
      </w:r>
      <w:r w:rsidR="0098652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986521">
        <w:rPr>
          <w:rFonts w:ascii="Times New Roman" w:hAnsi="Times New Roman" w:cs="Times New Roman"/>
          <w:sz w:val="28"/>
          <w:szCs w:val="28"/>
        </w:rPr>
        <w:t xml:space="preserve"> переносе заседания комиссии  на 09 июня 2022г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7B44D" w14:textId="01002A7B" w:rsidR="00986521" w:rsidRDefault="009865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>Секретарю – Хоменко Натальи Витальевне поручено обеспечить явку всех членов общественной комиссии.</w:t>
      </w:r>
    </w:p>
    <w:p w14:paraId="1A7D5CCB" w14:textId="77777777" w:rsidR="005B6C22" w:rsidRDefault="005B6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739FF" w14:textId="5374605A" w:rsidR="003528BA" w:rsidRDefault="00EC79CD">
      <w:pPr>
        <w:spacing w:after="0"/>
        <w:ind w:firstLine="3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9865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человек; «Воздержался» - нет; «Против» - нет.</w:t>
      </w:r>
    </w:p>
    <w:p w14:paraId="04F0BFB0" w14:textId="77777777" w:rsidR="003528BA" w:rsidRDefault="003528BA" w:rsidP="009865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5320648" w14:textId="77777777" w:rsidR="003528BA" w:rsidRDefault="00EC79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общественной комиссии _____________/О.В.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Бурдейная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14:paraId="4B27D60B" w14:textId="077D723A" w:rsidR="003528BA" w:rsidRDefault="00EC79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общественной комиссии ___________________________/</w:t>
      </w:r>
      <w:proofErr w:type="spellStart"/>
      <w:r w:rsidR="00986521">
        <w:rPr>
          <w:rFonts w:ascii="Times New Roman" w:hAnsi="Times New Roman" w:cs="Times New Roman"/>
          <w:sz w:val="26"/>
          <w:szCs w:val="26"/>
        </w:rPr>
        <w:t>Н.В.Хоменко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14:paraId="524B2E53" w14:textId="6FE359B9" w:rsidR="003528BA" w:rsidRDefault="00EC79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0EA1C6CF" w14:textId="5941670A" w:rsidR="003528BA" w:rsidRDefault="00EC79CD"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_______________________________________/</w:t>
      </w:r>
      <w:r w:rsidR="003C2F63"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 w:rsidR="003C2F63">
        <w:rPr>
          <w:rFonts w:ascii="Times New Roman" w:hAnsi="Times New Roman" w:cs="Times New Roman"/>
          <w:sz w:val="26"/>
          <w:szCs w:val="26"/>
        </w:rPr>
        <w:t>Понуровский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sectPr w:rsidR="003528BA" w:rsidSect="003C2F63">
      <w:pgSz w:w="11906" w:h="16838"/>
      <w:pgMar w:top="567" w:right="850" w:bottom="85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49EA"/>
    <w:multiLevelType w:val="multilevel"/>
    <w:tmpl w:val="A6465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B269D"/>
    <w:multiLevelType w:val="multilevel"/>
    <w:tmpl w:val="339C6E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C31B7"/>
    <w:multiLevelType w:val="multilevel"/>
    <w:tmpl w:val="E934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4176"/>
    <w:multiLevelType w:val="multilevel"/>
    <w:tmpl w:val="391EB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3865473">
    <w:abstractNumId w:val="0"/>
  </w:num>
  <w:num w:numId="2" w16cid:durableId="1517014">
    <w:abstractNumId w:val="2"/>
  </w:num>
  <w:num w:numId="3" w16cid:durableId="642197165">
    <w:abstractNumId w:val="1"/>
  </w:num>
  <w:num w:numId="4" w16cid:durableId="136833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8BA"/>
    <w:rsid w:val="000B77E2"/>
    <w:rsid w:val="00185E0B"/>
    <w:rsid w:val="003528BA"/>
    <w:rsid w:val="003C2F63"/>
    <w:rsid w:val="004849EE"/>
    <w:rsid w:val="005B6C22"/>
    <w:rsid w:val="008E4964"/>
    <w:rsid w:val="00986521"/>
    <w:rsid w:val="00EC79CD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427E"/>
  <w15:docId w15:val="{55A58C4F-573D-46B3-9284-FCF75A42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C075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162B7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unhideWhenUsed/>
    <w:qFormat/>
    <w:rsid w:val="00CC07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753E"/>
    <w:pPr>
      <w:ind w:left="720"/>
      <w:contextualSpacing/>
    </w:pPr>
  </w:style>
  <w:style w:type="paragraph" w:customStyle="1" w:styleId="ConsPlusNormal">
    <w:name w:val="ConsPlusNormal"/>
    <w:qFormat/>
    <w:rsid w:val="004A532D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62B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Бурдейная</dc:creator>
  <dc:description/>
  <cp:lastModifiedBy>Наталья В. Хоменко</cp:lastModifiedBy>
  <cp:revision>30</cp:revision>
  <cp:lastPrinted>2022-04-11T01:49:00Z</cp:lastPrinted>
  <dcterms:created xsi:type="dcterms:W3CDTF">2020-02-01T03:39:00Z</dcterms:created>
  <dcterms:modified xsi:type="dcterms:W3CDTF">2022-06-21T00:27:00Z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