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36" w:rsidRDefault="00646C4A">
      <w:pPr>
        <w:pStyle w:val="11"/>
        <w:shd w:val="clear" w:color="auto" w:fill="auto"/>
        <w:spacing w:after="220"/>
        <w:ind w:firstLine="0"/>
        <w:jc w:val="center"/>
        <w:rPr>
          <w:b/>
          <w:bCs/>
          <w:sz w:val="28"/>
          <w:szCs w:val="28"/>
        </w:rPr>
      </w:pPr>
      <w:r w:rsidRPr="00497936">
        <w:rPr>
          <w:b/>
          <w:bCs/>
          <w:sz w:val="28"/>
          <w:szCs w:val="28"/>
        </w:rPr>
        <w:t>Отчет о работе по обеспечению благоприятного инвестиционного</w:t>
      </w:r>
      <w:r w:rsidRPr="00497936">
        <w:rPr>
          <w:b/>
          <w:bCs/>
          <w:sz w:val="28"/>
          <w:szCs w:val="28"/>
        </w:rPr>
        <w:br/>
        <w:t>климата на территории А</w:t>
      </w:r>
      <w:r w:rsidR="00497936">
        <w:rPr>
          <w:b/>
          <w:bCs/>
          <w:sz w:val="28"/>
          <w:szCs w:val="28"/>
        </w:rPr>
        <w:t>нучинск</w:t>
      </w:r>
      <w:r w:rsidRPr="00497936">
        <w:rPr>
          <w:b/>
          <w:bCs/>
          <w:sz w:val="28"/>
          <w:szCs w:val="28"/>
        </w:rPr>
        <w:t>ого</w:t>
      </w:r>
      <w:r w:rsidR="00497936">
        <w:rPr>
          <w:b/>
          <w:bCs/>
          <w:sz w:val="28"/>
          <w:szCs w:val="28"/>
        </w:rPr>
        <w:t>муниципального района</w:t>
      </w:r>
    </w:p>
    <w:p w:rsidR="00901F81" w:rsidRPr="00C978CF" w:rsidRDefault="00646C4A" w:rsidP="00C978CF">
      <w:pPr>
        <w:pStyle w:val="11"/>
        <w:shd w:val="clear" w:color="auto" w:fill="auto"/>
        <w:spacing w:after="220"/>
        <w:ind w:firstLine="0"/>
        <w:jc w:val="both"/>
        <w:rPr>
          <w:b/>
          <w:sz w:val="28"/>
          <w:szCs w:val="28"/>
        </w:rPr>
      </w:pPr>
      <w:r w:rsidRPr="00C978CF">
        <w:rPr>
          <w:b/>
          <w:bCs/>
          <w:sz w:val="28"/>
          <w:szCs w:val="28"/>
        </w:rPr>
        <w:t xml:space="preserve"> за 2019 год</w:t>
      </w:r>
    </w:p>
    <w:p w:rsidR="00901F81" w:rsidRPr="00C978CF" w:rsidRDefault="00646C4A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78C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А</w:t>
      </w:r>
      <w:r w:rsidR="00C978CF" w:rsidRPr="00C978CF">
        <w:rPr>
          <w:rFonts w:ascii="Times New Roman" w:hAnsi="Times New Roman" w:cs="Times New Roman"/>
          <w:sz w:val="28"/>
          <w:szCs w:val="28"/>
        </w:rPr>
        <w:t>нучинского муниципального района от 15 февраля 2019 года № 28-ра «Об утверждении Плана мероприятий («Дорожной карты») по внедрению стандарта деятельности органов местного самоуправления Анучинского муниципального района по обеспечению благоприятного инвестиционного климата в Анучинском муниципальном районе</w:t>
      </w:r>
      <w:r w:rsidR="00C978CF">
        <w:rPr>
          <w:rFonts w:ascii="Times New Roman" w:hAnsi="Times New Roman" w:cs="Times New Roman"/>
          <w:sz w:val="28"/>
          <w:szCs w:val="28"/>
        </w:rPr>
        <w:t xml:space="preserve"> на 2019-2020 годы </w:t>
      </w:r>
      <w:r w:rsidRPr="00C978CF">
        <w:rPr>
          <w:rFonts w:ascii="Times New Roman" w:hAnsi="Times New Roman" w:cs="Times New Roman"/>
          <w:sz w:val="28"/>
          <w:szCs w:val="28"/>
        </w:rPr>
        <w:t>(далее - Дорожная карта)</w:t>
      </w:r>
      <w:r w:rsidRPr="00C978C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C978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2019 г</w:t>
      </w:r>
      <w:r w:rsidRPr="00C978CF">
        <w:rPr>
          <w:rFonts w:ascii="Times New Roman" w:hAnsi="Times New Roman" w:cs="Times New Roman"/>
          <w:sz w:val="28"/>
          <w:szCs w:val="28"/>
        </w:rPr>
        <w:t>оду администрацией</w:t>
      </w:r>
      <w:r w:rsidR="00497936" w:rsidRPr="00C978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978CF">
        <w:rPr>
          <w:rFonts w:ascii="Times New Roman" w:hAnsi="Times New Roman" w:cs="Times New Roman"/>
          <w:sz w:val="28"/>
          <w:szCs w:val="28"/>
        </w:rPr>
        <w:t xml:space="preserve"> р</w:t>
      </w:r>
      <w:r w:rsidR="00C978CF">
        <w:rPr>
          <w:rFonts w:ascii="Times New Roman" w:hAnsi="Times New Roman" w:cs="Times New Roman"/>
          <w:sz w:val="28"/>
          <w:szCs w:val="28"/>
        </w:rPr>
        <w:t xml:space="preserve">еализуются мероприятия, которые </w:t>
      </w:r>
      <w:r w:rsidRPr="00C978CF">
        <w:rPr>
          <w:rFonts w:ascii="Times New Roman" w:hAnsi="Times New Roman" w:cs="Times New Roman"/>
          <w:sz w:val="28"/>
          <w:szCs w:val="28"/>
        </w:rPr>
        <w:t>позволят выстроить систему взаимодействия с субъектами инвестиционной и</w:t>
      </w:r>
      <w:r w:rsidRPr="00C978CF">
        <w:rPr>
          <w:rFonts w:ascii="Times New Roman" w:hAnsi="Times New Roman" w:cs="Times New Roman"/>
          <w:sz w:val="28"/>
          <w:szCs w:val="28"/>
        </w:rPr>
        <w:br/>
        <w:t>предпринимательской деятельности:</w:t>
      </w:r>
    </w:p>
    <w:p w:rsidR="00901F81" w:rsidRPr="00497936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t>создан раздел об инвестиционной деятельности на сайте администрации</w:t>
      </w:r>
      <w:r w:rsidRPr="00497936">
        <w:rPr>
          <w:sz w:val="28"/>
          <w:szCs w:val="28"/>
        </w:rPr>
        <w:br/>
        <w:t>городского округа, который наполняется информацией об инвестиционных</w:t>
      </w:r>
      <w:r w:rsidRPr="00497936">
        <w:rPr>
          <w:sz w:val="28"/>
          <w:szCs w:val="28"/>
        </w:rPr>
        <w:br/>
        <w:t>возможностях</w:t>
      </w:r>
      <w:r w:rsidR="00497936">
        <w:rPr>
          <w:sz w:val="28"/>
          <w:szCs w:val="28"/>
        </w:rPr>
        <w:t xml:space="preserve"> муниципального района</w:t>
      </w:r>
      <w:r w:rsidRPr="00497936">
        <w:rPr>
          <w:sz w:val="28"/>
          <w:szCs w:val="28"/>
        </w:rPr>
        <w:t xml:space="preserve"> и новостями о состоянии инвестиционного</w:t>
      </w:r>
      <w:r w:rsidRPr="00497936">
        <w:rPr>
          <w:sz w:val="28"/>
          <w:szCs w:val="28"/>
        </w:rPr>
        <w:br/>
        <w:t>климата в Приморском крае;</w:t>
      </w:r>
    </w:p>
    <w:p w:rsidR="00901F81" w:rsidRPr="00497936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t>разработан и утвержден Порядок рассмотрения обращений инвесторов,</w:t>
      </w:r>
      <w:r w:rsidRPr="00497936">
        <w:rPr>
          <w:sz w:val="28"/>
          <w:szCs w:val="28"/>
        </w:rPr>
        <w:br/>
        <w:t xml:space="preserve">поступивших в администрацию </w:t>
      </w:r>
      <w:r w:rsidR="00497936" w:rsidRPr="00497936">
        <w:rPr>
          <w:sz w:val="28"/>
          <w:szCs w:val="28"/>
        </w:rPr>
        <w:t>Анучинского  муниципального района</w:t>
      </w:r>
      <w:r w:rsidRPr="00497936">
        <w:rPr>
          <w:sz w:val="28"/>
          <w:szCs w:val="28"/>
        </w:rPr>
        <w:t xml:space="preserve"> через раз</w:t>
      </w:r>
      <w:r w:rsidR="00497936" w:rsidRPr="00497936">
        <w:rPr>
          <w:sz w:val="28"/>
          <w:szCs w:val="28"/>
        </w:rPr>
        <w:t>дел</w:t>
      </w:r>
      <w:r w:rsidR="00497936" w:rsidRPr="00497936">
        <w:rPr>
          <w:sz w:val="28"/>
          <w:szCs w:val="28"/>
        </w:rPr>
        <w:br/>
        <w:t>«Инвестиции</w:t>
      </w:r>
      <w:r w:rsidRPr="00497936">
        <w:rPr>
          <w:sz w:val="28"/>
          <w:szCs w:val="28"/>
        </w:rPr>
        <w:t>» официального сайта администрации;</w:t>
      </w:r>
    </w:p>
    <w:p w:rsidR="00901F81" w:rsidRPr="00497936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t>определен муниципальным нормативным правовым актом орган,</w:t>
      </w:r>
      <w:r w:rsidRPr="00497936">
        <w:rPr>
          <w:sz w:val="28"/>
          <w:szCs w:val="28"/>
        </w:rPr>
        <w:br/>
        <w:t>который осуществляет полномочия в рассмотрении частной концессионной</w:t>
      </w:r>
      <w:r w:rsidRPr="00497936">
        <w:rPr>
          <w:sz w:val="28"/>
          <w:szCs w:val="28"/>
        </w:rPr>
        <w:br/>
        <w:t>инициативы и инициативы в сфере МЧП;</w:t>
      </w:r>
    </w:p>
    <w:p w:rsidR="00901F81" w:rsidRPr="00497936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t>сформирован и утвержден перечень муниципального имущества</w:t>
      </w:r>
      <w:r w:rsidRPr="00497936">
        <w:rPr>
          <w:sz w:val="28"/>
          <w:szCs w:val="28"/>
        </w:rPr>
        <w:br/>
      </w:r>
      <w:r w:rsidR="00497936" w:rsidRPr="00497936">
        <w:rPr>
          <w:sz w:val="28"/>
          <w:szCs w:val="28"/>
        </w:rPr>
        <w:t>муниципального района</w:t>
      </w:r>
      <w:r w:rsidRPr="00497936">
        <w:rPr>
          <w:sz w:val="28"/>
          <w:szCs w:val="28"/>
        </w:rPr>
        <w:t>, в отношении которого планируется заключение концессионных</w:t>
      </w:r>
      <w:r w:rsidRPr="00497936">
        <w:rPr>
          <w:sz w:val="28"/>
          <w:szCs w:val="28"/>
        </w:rPr>
        <w:br/>
        <w:t>соглашений в 2</w:t>
      </w:r>
      <w:r w:rsidRPr="00C978CF">
        <w:rPr>
          <w:sz w:val="28"/>
          <w:szCs w:val="28"/>
          <w:shd w:val="clear" w:color="auto" w:fill="FFFFFF" w:themeFill="background1"/>
        </w:rPr>
        <w:t>019</w:t>
      </w:r>
      <w:r w:rsidRPr="00497936">
        <w:rPr>
          <w:sz w:val="28"/>
          <w:szCs w:val="28"/>
        </w:rPr>
        <w:t>году;</w:t>
      </w:r>
    </w:p>
    <w:p w:rsidR="00901F81" w:rsidRPr="00497936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t>сформирован и утвержден перечень муниципального имущества,</w:t>
      </w:r>
      <w:r w:rsidRPr="00497936">
        <w:rPr>
          <w:sz w:val="28"/>
          <w:szCs w:val="28"/>
        </w:rPr>
        <w:br/>
        <w:t>предназначенного для предоставления во владение и (или) в пользование на</w:t>
      </w:r>
      <w:r w:rsidRPr="00497936">
        <w:rPr>
          <w:sz w:val="28"/>
          <w:szCs w:val="28"/>
        </w:rPr>
        <w:br/>
        <w:t>долгосрочной основе субъектам МСП и организациям, образующим</w:t>
      </w:r>
      <w:r w:rsidRPr="00497936">
        <w:rPr>
          <w:sz w:val="28"/>
          <w:szCs w:val="28"/>
        </w:rPr>
        <w:br/>
        <w:t>инфраструктуру поддержки субъектов малого и среднего предпринимательства;</w:t>
      </w:r>
    </w:p>
    <w:p w:rsidR="00901F81" w:rsidRPr="00497936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lastRenderedPageBreak/>
        <w:t>оптимизированы сроки утверждения схем расположения земельных</w:t>
      </w:r>
      <w:r w:rsidRPr="00497936">
        <w:rPr>
          <w:sz w:val="28"/>
          <w:szCs w:val="28"/>
        </w:rPr>
        <w:br/>
        <w:t>участков на кадастровом плане территории и присвоения адресов земельным</w:t>
      </w:r>
      <w:r w:rsidRPr="00497936">
        <w:rPr>
          <w:sz w:val="28"/>
          <w:szCs w:val="28"/>
        </w:rPr>
        <w:br/>
        <w:t>участкам и объектам недвижимости;</w:t>
      </w:r>
    </w:p>
    <w:p w:rsidR="00901F81" w:rsidRPr="00497936" w:rsidRDefault="00646C4A" w:rsidP="00646C4A">
      <w:pPr>
        <w:pStyle w:val="11"/>
        <w:shd w:val="clear" w:color="auto" w:fill="auto"/>
        <w:tabs>
          <w:tab w:val="left" w:pos="88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497936">
        <w:rPr>
          <w:sz w:val="28"/>
          <w:szCs w:val="28"/>
        </w:rPr>
        <w:t>сформирован, актуализирован и размещен на сайте</w:t>
      </w:r>
      <w:r w:rsidR="00C978CF">
        <w:rPr>
          <w:sz w:val="28"/>
          <w:szCs w:val="28"/>
        </w:rPr>
        <w:t xml:space="preserve"> администрации</w:t>
      </w:r>
      <w:r w:rsidR="00C978CF">
        <w:rPr>
          <w:sz w:val="28"/>
          <w:szCs w:val="28"/>
        </w:rPr>
        <w:br/>
      </w:r>
      <w:r w:rsidRPr="00497936">
        <w:rPr>
          <w:sz w:val="28"/>
          <w:szCs w:val="28"/>
        </w:rPr>
        <w:t xml:space="preserve"> инвестиционный паспорт</w:t>
      </w:r>
      <w:r w:rsidR="00497936">
        <w:rPr>
          <w:sz w:val="28"/>
          <w:szCs w:val="28"/>
        </w:rPr>
        <w:t xml:space="preserve"> муниципального района</w:t>
      </w:r>
      <w:r w:rsidRPr="00497936">
        <w:rPr>
          <w:sz w:val="28"/>
          <w:szCs w:val="28"/>
        </w:rPr>
        <w:t>;</w:t>
      </w:r>
    </w:p>
    <w:p w:rsidR="00C978CF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t>разработаны и утверждены муниципальные программы комплексного</w:t>
      </w:r>
      <w:r w:rsidRPr="00497936">
        <w:rPr>
          <w:sz w:val="28"/>
          <w:szCs w:val="28"/>
        </w:rPr>
        <w:br/>
        <w:t>развития коммунальной, транспортной и социальной инфраструктур;</w:t>
      </w:r>
    </w:p>
    <w:p w:rsidR="00901F81" w:rsidRPr="00C978CF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C978CF">
        <w:rPr>
          <w:sz w:val="28"/>
          <w:szCs w:val="28"/>
        </w:rPr>
        <w:t xml:space="preserve">подготовлено и утверждено инвестиционное послание Главы </w:t>
      </w:r>
      <w:r w:rsidR="00497936" w:rsidRPr="00C978CF">
        <w:rPr>
          <w:sz w:val="28"/>
          <w:szCs w:val="28"/>
        </w:rPr>
        <w:t>муниципального района к</w:t>
      </w:r>
      <w:r w:rsidRPr="00C978CF">
        <w:rPr>
          <w:sz w:val="28"/>
          <w:szCs w:val="28"/>
        </w:rPr>
        <w:t xml:space="preserve"> предпринимателям и администрации</w:t>
      </w:r>
      <w:r w:rsidR="00497936" w:rsidRPr="00C978CF">
        <w:rPr>
          <w:sz w:val="28"/>
          <w:szCs w:val="28"/>
        </w:rPr>
        <w:t xml:space="preserve"> муниципального района</w:t>
      </w:r>
      <w:r w:rsidRPr="00C978CF">
        <w:rPr>
          <w:sz w:val="28"/>
          <w:szCs w:val="28"/>
        </w:rPr>
        <w:t xml:space="preserve"> на 2</w:t>
      </w:r>
      <w:r w:rsidRPr="00C978CF">
        <w:rPr>
          <w:sz w:val="28"/>
          <w:szCs w:val="28"/>
          <w:shd w:val="clear" w:color="auto" w:fill="FFFFFF" w:themeFill="background1"/>
        </w:rPr>
        <w:t>019</w:t>
      </w:r>
      <w:r w:rsidRPr="00C978CF">
        <w:rPr>
          <w:sz w:val="28"/>
          <w:szCs w:val="28"/>
        </w:rPr>
        <w:t>год;</w:t>
      </w:r>
    </w:p>
    <w:p w:rsidR="00901F81" w:rsidRPr="00497936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t>подготовлена и утверждена инвестиционная декларация;</w:t>
      </w:r>
    </w:p>
    <w:p w:rsidR="00901F81" w:rsidRPr="00497936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t>утвержден перечень должностных л</w:t>
      </w:r>
      <w:r w:rsidR="00497936">
        <w:rPr>
          <w:sz w:val="28"/>
          <w:szCs w:val="28"/>
        </w:rPr>
        <w:t xml:space="preserve">иц и специалистов администрации </w:t>
      </w:r>
      <w:r w:rsidR="00497936" w:rsidRPr="00497936">
        <w:rPr>
          <w:sz w:val="28"/>
          <w:szCs w:val="28"/>
        </w:rPr>
        <w:t>муниципального района</w:t>
      </w:r>
      <w:r w:rsidRPr="00497936">
        <w:rPr>
          <w:sz w:val="28"/>
          <w:szCs w:val="28"/>
        </w:rPr>
        <w:t>, курирующих вопросы инвестиционной деятельности и</w:t>
      </w:r>
      <w:r w:rsidRPr="00497936">
        <w:rPr>
          <w:sz w:val="28"/>
          <w:szCs w:val="28"/>
        </w:rPr>
        <w:br/>
        <w:t>участвующих в инвестиционном процессе, которым необходимо пройти обучение;</w:t>
      </w:r>
    </w:p>
    <w:p w:rsidR="00901F81" w:rsidRPr="00497936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t>сформирован план мероприятий по обучению муниципальных</w:t>
      </w:r>
      <w:r w:rsidRPr="00497936">
        <w:rPr>
          <w:sz w:val="28"/>
          <w:szCs w:val="28"/>
        </w:rPr>
        <w:br/>
        <w:t>служащих, ответственных за обеспечение благоприятного инвестиционного</w:t>
      </w:r>
      <w:r w:rsidRPr="00497936">
        <w:rPr>
          <w:sz w:val="28"/>
          <w:szCs w:val="28"/>
        </w:rPr>
        <w:br/>
        <w:t>климата, привлечение инвестиций и работу с и</w:t>
      </w:r>
      <w:r w:rsidR="00497936">
        <w:rPr>
          <w:sz w:val="28"/>
          <w:szCs w:val="28"/>
        </w:rPr>
        <w:t xml:space="preserve">нвесторами, а также участвующих в </w:t>
      </w:r>
      <w:r w:rsidRPr="00497936">
        <w:rPr>
          <w:sz w:val="28"/>
          <w:szCs w:val="28"/>
        </w:rPr>
        <w:t>процессе предоставления муниципальных услуг инвесторам;</w:t>
      </w:r>
    </w:p>
    <w:p w:rsidR="00901F81" w:rsidRPr="00497936" w:rsidRDefault="00646C4A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</w:rPr>
        <w:t>сформирован и утвержден перечень инвестиционных объектов</w:t>
      </w:r>
      <w:r w:rsidRPr="00497936">
        <w:rPr>
          <w:sz w:val="28"/>
          <w:szCs w:val="28"/>
        </w:rPr>
        <w:br/>
      </w:r>
      <w:r w:rsidR="00497936" w:rsidRPr="00497936">
        <w:rPr>
          <w:sz w:val="28"/>
          <w:szCs w:val="28"/>
        </w:rPr>
        <w:t>муниципального района</w:t>
      </w:r>
      <w:r w:rsidRPr="00497936">
        <w:rPr>
          <w:sz w:val="28"/>
          <w:szCs w:val="28"/>
        </w:rPr>
        <w:t>;</w:t>
      </w:r>
    </w:p>
    <w:p w:rsidR="002B2EA9" w:rsidRPr="00646C4A" w:rsidRDefault="00646C4A" w:rsidP="00646C4A">
      <w:pPr>
        <w:pStyle w:val="Default"/>
        <w:spacing w:line="360" w:lineRule="auto"/>
        <w:ind w:left="-142" w:firstLine="142"/>
        <w:jc w:val="both"/>
        <w:rPr>
          <w:color w:val="auto"/>
          <w:sz w:val="28"/>
          <w:szCs w:val="28"/>
        </w:rPr>
      </w:pPr>
      <w:r w:rsidRPr="002B2EA9">
        <w:rPr>
          <w:sz w:val="28"/>
          <w:szCs w:val="28"/>
          <w:lang w:eastAsia="ru-RU" w:bidi="ru-RU"/>
        </w:rPr>
        <w:t xml:space="preserve">постановлением администрации </w:t>
      </w:r>
      <w:r w:rsidR="00497936" w:rsidRPr="002B2EA9">
        <w:rPr>
          <w:sz w:val="28"/>
          <w:szCs w:val="28"/>
        </w:rPr>
        <w:t>Анучинского  муниципального района</w:t>
      </w:r>
      <w:r w:rsidRPr="002B2EA9">
        <w:rPr>
          <w:sz w:val="28"/>
          <w:szCs w:val="28"/>
          <w:lang w:eastAsia="ru-RU" w:bidi="ru-RU"/>
        </w:rPr>
        <w:t>от</w:t>
      </w:r>
      <w:r w:rsidR="002B2EA9">
        <w:rPr>
          <w:color w:val="auto"/>
          <w:sz w:val="28"/>
          <w:szCs w:val="28"/>
        </w:rPr>
        <w:t>Совет создан и утвержден постановлением Главы Анучинского муниципального района  от 01.03.2019г. №28-па</w:t>
      </w:r>
    </w:p>
    <w:p w:rsidR="00901F81" w:rsidRPr="00646C4A" w:rsidRDefault="00497936" w:rsidP="00646C4A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2B2EA9">
        <w:rPr>
          <w:sz w:val="28"/>
          <w:szCs w:val="28"/>
        </w:rPr>
        <w:t xml:space="preserve">Доля предпринимателей в составе </w:t>
      </w:r>
      <w:r w:rsidR="00646C4A" w:rsidRPr="002B2EA9">
        <w:rPr>
          <w:sz w:val="28"/>
          <w:szCs w:val="28"/>
        </w:rPr>
        <w:t xml:space="preserve">указанного Совета составляет </w:t>
      </w:r>
      <w:r w:rsidR="00646C4A" w:rsidRPr="001B3CBE">
        <w:rPr>
          <w:sz w:val="28"/>
          <w:szCs w:val="28"/>
        </w:rPr>
        <w:t>8</w:t>
      </w:r>
      <w:r w:rsidR="001B3CBE" w:rsidRPr="001B3CBE">
        <w:rPr>
          <w:sz w:val="28"/>
          <w:szCs w:val="28"/>
        </w:rPr>
        <w:t>1</w:t>
      </w:r>
      <w:r w:rsidR="00646C4A" w:rsidRPr="001B3CBE">
        <w:rPr>
          <w:sz w:val="28"/>
          <w:szCs w:val="28"/>
        </w:rPr>
        <w:t>%</w:t>
      </w:r>
      <w:r w:rsidR="00646C4A" w:rsidRPr="00646C4A">
        <w:rPr>
          <w:sz w:val="28"/>
          <w:szCs w:val="28"/>
          <w:shd w:val="clear" w:color="auto" w:fill="FFFFFF" w:themeFill="background1"/>
        </w:rPr>
        <w:t>.</w:t>
      </w:r>
      <w:r w:rsidR="00646C4A" w:rsidRPr="002B2EA9">
        <w:rPr>
          <w:sz w:val="28"/>
          <w:szCs w:val="28"/>
        </w:rPr>
        <w:t>Заместител</w:t>
      </w:r>
      <w:r w:rsidRPr="002B2EA9">
        <w:rPr>
          <w:sz w:val="28"/>
          <w:szCs w:val="28"/>
        </w:rPr>
        <w:t>ем председателя Совета является Бутенко Лариса Анатольевна</w:t>
      </w:r>
      <w:r w:rsidR="00646C4A" w:rsidRPr="002B2EA9">
        <w:rPr>
          <w:sz w:val="28"/>
          <w:szCs w:val="28"/>
        </w:rPr>
        <w:t>, общест</w:t>
      </w:r>
      <w:r w:rsidR="002B2EA9" w:rsidRPr="002B2EA9">
        <w:rPr>
          <w:sz w:val="28"/>
          <w:szCs w:val="28"/>
        </w:rPr>
        <w:t xml:space="preserve">венный помощник Уполномоченного </w:t>
      </w:r>
      <w:r w:rsidR="00646C4A" w:rsidRPr="002B2EA9">
        <w:rPr>
          <w:sz w:val="28"/>
          <w:szCs w:val="28"/>
        </w:rPr>
        <w:t>по защите</w:t>
      </w:r>
      <w:r w:rsidR="00646C4A" w:rsidRPr="002B2EA9">
        <w:rPr>
          <w:sz w:val="28"/>
          <w:szCs w:val="28"/>
        </w:rPr>
        <w:br/>
        <w:t xml:space="preserve">прав предпринимателей по </w:t>
      </w:r>
      <w:r w:rsidR="002B2EA9" w:rsidRPr="002B2EA9">
        <w:rPr>
          <w:sz w:val="28"/>
          <w:szCs w:val="28"/>
        </w:rPr>
        <w:t>Анучинскомумуниципальному району</w:t>
      </w:r>
      <w:r w:rsidR="00646C4A" w:rsidRPr="002B2EA9">
        <w:rPr>
          <w:sz w:val="28"/>
          <w:szCs w:val="28"/>
        </w:rPr>
        <w:t>. Также в составе</w:t>
      </w:r>
      <w:r w:rsidR="00646C4A" w:rsidRPr="002B2EA9">
        <w:rPr>
          <w:sz w:val="28"/>
          <w:szCs w:val="28"/>
        </w:rPr>
        <w:br/>
      </w:r>
      <w:r w:rsidR="00646C4A">
        <w:rPr>
          <w:sz w:val="28"/>
          <w:szCs w:val="28"/>
        </w:rPr>
        <w:t xml:space="preserve">-   </w:t>
      </w:r>
      <w:r w:rsidR="00646C4A" w:rsidRPr="00646C4A">
        <w:rPr>
          <w:sz w:val="28"/>
          <w:szCs w:val="28"/>
        </w:rPr>
        <w:t>проведено 4 заседания Совета:</w:t>
      </w:r>
    </w:p>
    <w:p w:rsidR="00646C4A" w:rsidRDefault="00646C4A" w:rsidP="00646C4A">
      <w:pPr>
        <w:pStyle w:val="Default"/>
        <w:shd w:val="clear" w:color="auto" w:fill="FFFFFF" w:themeFill="background1"/>
        <w:spacing w:line="360" w:lineRule="auto"/>
        <w:ind w:left="-142" w:firstLine="142"/>
        <w:jc w:val="both"/>
        <w:rPr>
          <w:sz w:val="28"/>
          <w:szCs w:val="28"/>
          <w:lang w:eastAsia="ru-RU" w:bidi="ru-RU"/>
        </w:rPr>
      </w:pPr>
    </w:p>
    <w:p w:rsidR="00ED31F4" w:rsidRPr="00C978CF" w:rsidRDefault="00646C4A" w:rsidP="00646C4A">
      <w:pPr>
        <w:pStyle w:val="Default"/>
        <w:shd w:val="clear" w:color="auto" w:fill="FFFFFF" w:themeFill="background1"/>
        <w:spacing w:line="360" w:lineRule="auto"/>
        <w:ind w:left="-142" w:firstLine="142"/>
        <w:jc w:val="both"/>
        <w:rPr>
          <w:sz w:val="28"/>
          <w:szCs w:val="28"/>
          <w:lang w:eastAsia="ru-RU" w:bidi="ru-RU"/>
        </w:rPr>
      </w:pPr>
      <w:r w:rsidRPr="00C978CF">
        <w:rPr>
          <w:sz w:val="28"/>
          <w:szCs w:val="28"/>
          <w:lang w:eastAsia="ru-RU" w:bidi="ru-RU"/>
        </w:rPr>
        <w:t xml:space="preserve">в ходе заседания от </w:t>
      </w:r>
      <w:r w:rsidR="00ED31F4" w:rsidRPr="00C978CF">
        <w:rPr>
          <w:sz w:val="28"/>
          <w:szCs w:val="28"/>
          <w:lang w:eastAsia="ru-RU" w:bidi="ru-RU"/>
        </w:rPr>
        <w:t>14</w:t>
      </w:r>
      <w:r w:rsidRPr="00C978CF">
        <w:rPr>
          <w:sz w:val="28"/>
          <w:szCs w:val="28"/>
          <w:lang w:eastAsia="ru-RU" w:bidi="ru-RU"/>
        </w:rPr>
        <w:t>.0</w:t>
      </w:r>
      <w:r w:rsidR="00ED31F4" w:rsidRPr="00C978CF">
        <w:rPr>
          <w:sz w:val="28"/>
          <w:szCs w:val="28"/>
          <w:lang w:eastAsia="ru-RU" w:bidi="ru-RU"/>
        </w:rPr>
        <w:t>4</w:t>
      </w:r>
      <w:r w:rsidRPr="00C978CF">
        <w:rPr>
          <w:sz w:val="28"/>
          <w:szCs w:val="28"/>
          <w:lang w:eastAsia="ru-RU" w:bidi="ru-RU"/>
        </w:rPr>
        <w:t>.2019 (</w:t>
      </w:r>
      <w:r w:rsidR="00C978CF" w:rsidRPr="00C978CF">
        <w:rPr>
          <w:sz w:val="28"/>
          <w:szCs w:val="28"/>
        </w:rPr>
        <w:t>ПРОТОКОЛ № 1 заседания совета</w:t>
      </w:r>
      <w:r w:rsidR="001B3CBE" w:rsidRPr="00C978CF">
        <w:rPr>
          <w:sz w:val="28"/>
          <w:szCs w:val="28"/>
        </w:rPr>
        <w:t xml:space="preserve"> по предпринимательству и улучшению инвестиционного климата Анучинского </w:t>
      </w:r>
      <w:r w:rsidR="001B3CBE" w:rsidRPr="00C978CF">
        <w:rPr>
          <w:sz w:val="28"/>
          <w:szCs w:val="28"/>
        </w:rPr>
        <w:lastRenderedPageBreak/>
        <w:t>муниципального района</w:t>
      </w:r>
      <w:r w:rsidR="001B3CBE" w:rsidRPr="00C978CF">
        <w:rPr>
          <w:sz w:val="28"/>
          <w:szCs w:val="28"/>
          <w:shd w:val="clear" w:color="auto" w:fill="FFFFFF" w:themeFill="background1"/>
          <w:lang w:bidi="en-US"/>
        </w:rPr>
        <w:t>(http://anuchinsky.ru/?p=23181</w:t>
      </w:r>
      <w:r w:rsidRPr="00C978CF">
        <w:rPr>
          <w:sz w:val="28"/>
          <w:szCs w:val="28"/>
          <w:shd w:val="clear" w:color="auto" w:fill="FFFFFF" w:themeFill="background1"/>
          <w:lang w:bidi="en-US"/>
        </w:rPr>
        <w:t>)</w:t>
      </w:r>
      <w:r w:rsidRPr="00C978CF">
        <w:rPr>
          <w:sz w:val="28"/>
          <w:szCs w:val="28"/>
          <w:shd w:val="clear" w:color="auto" w:fill="FFFFFF" w:themeFill="background1"/>
          <w:lang w:bidi="en-US"/>
        </w:rPr>
        <w:br/>
      </w:r>
      <w:r w:rsidRPr="00C978CF">
        <w:rPr>
          <w:sz w:val="28"/>
          <w:szCs w:val="28"/>
          <w:lang w:eastAsia="ru-RU" w:bidi="ru-RU"/>
        </w:rPr>
        <w:t xml:space="preserve">проведена общественная экспертиза: </w:t>
      </w:r>
    </w:p>
    <w:p w:rsidR="001B3CBE" w:rsidRPr="00043CD0" w:rsidRDefault="001B3CBE" w:rsidP="00646C4A">
      <w:pPr>
        <w:pStyle w:val="Default"/>
        <w:shd w:val="clear" w:color="auto" w:fill="FFFFFF" w:themeFill="background1"/>
        <w:spacing w:line="360" w:lineRule="auto"/>
        <w:ind w:left="-142" w:firstLine="142"/>
        <w:jc w:val="both"/>
        <w:rPr>
          <w:bCs/>
          <w:color w:val="auto"/>
          <w:sz w:val="28"/>
          <w:szCs w:val="28"/>
        </w:rPr>
      </w:pPr>
      <w:r w:rsidRPr="00C978CF">
        <w:rPr>
          <w:sz w:val="28"/>
          <w:szCs w:val="28"/>
        </w:rPr>
        <w:t>1</w:t>
      </w:r>
      <w:r w:rsidRPr="00043CD0">
        <w:rPr>
          <w:sz w:val="28"/>
          <w:szCs w:val="28"/>
        </w:rPr>
        <w:t>. Дорожн</w:t>
      </w:r>
      <w:r w:rsidR="00ED31F4">
        <w:rPr>
          <w:sz w:val="28"/>
          <w:szCs w:val="28"/>
        </w:rPr>
        <w:t xml:space="preserve">ой </w:t>
      </w:r>
      <w:r w:rsidRPr="00043CD0">
        <w:rPr>
          <w:sz w:val="28"/>
          <w:szCs w:val="28"/>
        </w:rPr>
        <w:t xml:space="preserve"> карт</w:t>
      </w:r>
      <w:r w:rsidR="00ED31F4">
        <w:rPr>
          <w:sz w:val="28"/>
          <w:szCs w:val="28"/>
        </w:rPr>
        <w:t>ы</w:t>
      </w:r>
      <w:r w:rsidRPr="00043CD0">
        <w:rPr>
          <w:sz w:val="28"/>
          <w:szCs w:val="28"/>
        </w:rPr>
        <w:t xml:space="preserve"> по реализации Стандарта деятельности органов местного самоуправления Приморского края по обеспечению благоприятного инвестиционного климата в Приморском крае на период 2019-2020 годы.</w:t>
      </w:r>
      <w:r w:rsidR="00ED31F4">
        <w:rPr>
          <w:sz w:val="28"/>
          <w:szCs w:val="28"/>
        </w:rPr>
        <w:br/>
      </w:r>
      <w:r w:rsidRPr="00043CD0">
        <w:rPr>
          <w:sz w:val="28"/>
          <w:szCs w:val="28"/>
        </w:rPr>
        <w:t xml:space="preserve">2. </w:t>
      </w:r>
      <w:r w:rsidRPr="00043CD0">
        <w:rPr>
          <w:bCs/>
          <w:color w:val="auto"/>
          <w:sz w:val="28"/>
          <w:szCs w:val="28"/>
        </w:rPr>
        <w:t>Отчет</w:t>
      </w:r>
      <w:r w:rsidR="00ED31F4">
        <w:rPr>
          <w:bCs/>
          <w:color w:val="auto"/>
          <w:sz w:val="28"/>
          <w:szCs w:val="28"/>
        </w:rPr>
        <w:t>а</w:t>
      </w:r>
      <w:r w:rsidRPr="00043CD0">
        <w:rPr>
          <w:bCs/>
          <w:color w:val="auto"/>
          <w:sz w:val="28"/>
          <w:szCs w:val="28"/>
        </w:rPr>
        <w:t xml:space="preserve"> о деятельности координационного Совета по инвестициям Анучинского муниципального района</w:t>
      </w:r>
      <w:r>
        <w:rPr>
          <w:bCs/>
          <w:color w:val="auto"/>
          <w:sz w:val="28"/>
          <w:szCs w:val="28"/>
        </w:rPr>
        <w:t>.</w:t>
      </w:r>
    </w:p>
    <w:p w:rsidR="001B3CBE" w:rsidRDefault="001B3CBE" w:rsidP="00646C4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CD0">
        <w:rPr>
          <w:rFonts w:ascii="Times New Roman" w:hAnsi="Times New Roman" w:cs="Times New Roman"/>
          <w:sz w:val="28"/>
          <w:szCs w:val="28"/>
        </w:rPr>
        <w:t xml:space="preserve">3. </w:t>
      </w:r>
      <w:r w:rsidRPr="00043CD0">
        <w:rPr>
          <w:rFonts w:ascii="Times New Roman" w:hAnsi="Times New Roman" w:cs="Times New Roman"/>
          <w:bCs/>
          <w:sz w:val="28"/>
          <w:szCs w:val="28"/>
        </w:rPr>
        <w:t>Отчет</w:t>
      </w:r>
      <w:r w:rsidR="00ED31F4">
        <w:rPr>
          <w:rFonts w:ascii="Times New Roman" w:hAnsi="Times New Roman" w:cs="Times New Roman"/>
          <w:bCs/>
          <w:sz w:val="28"/>
          <w:szCs w:val="28"/>
        </w:rPr>
        <w:t>а</w:t>
      </w:r>
      <w:r w:rsidRPr="00043CD0">
        <w:rPr>
          <w:rFonts w:ascii="Times New Roman" w:hAnsi="Times New Roman" w:cs="Times New Roman"/>
          <w:bCs/>
          <w:sz w:val="28"/>
          <w:szCs w:val="28"/>
        </w:rPr>
        <w:t xml:space="preserve"> о работе структурного подразделения,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3CBE" w:rsidRDefault="001B3CBE" w:rsidP="00646C4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17BF">
        <w:rPr>
          <w:rFonts w:ascii="Times New Roman" w:hAnsi="Times New Roman" w:cs="Times New Roman"/>
          <w:bCs/>
          <w:sz w:val="28"/>
          <w:szCs w:val="28"/>
        </w:rPr>
        <w:t>4</w:t>
      </w:r>
      <w:r w:rsidR="00ED31F4">
        <w:rPr>
          <w:rFonts w:ascii="Times New Roman" w:hAnsi="Times New Roman" w:cs="Times New Roman"/>
          <w:bCs/>
          <w:sz w:val="28"/>
          <w:szCs w:val="28"/>
        </w:rPr>
        <w:t>.В</w:t>
      </w:r>
      <w:r w:rsidRPr="007417BF">
        <w:rPr>
          <w:rFonts w:ascii="Times New Roman" w:hAnsi="Times New Roman" w:cs="Times New Roman"/>
          <w:sz w:val="28"/>
          <w:szCs w:val="28"/>
        </w:rPr>
        <w:t>несени</w:t>
      </w:r>
      <w:r w:rsidR="00ED31F4">
        <w:rPr>
          <w:rFonts w:ascii="Times New Roman" w:hAnsi="Times New Roman" w:cs="Times New Roman"/>
          <w:sz w:val="28"/>
          <w:szCs w:val="28"/>
        </w:rPr>
        <w:t>я</w:t>
      </w:r>
      <w:r w:rsidRPr="007417BF">
        <w:rPr>
          <w:rFonts w:ascii="Times New Roman" w:hAnsi="Times New Roman" w:cs="Times New Roman"/>
          <w:sz w:val="28"/>
          <w:szCs w:val="28"/>
        </w:rPr>
        <w:t xml:space="preserve"> дополнений в  сформированный перечень муниципального имущества Анучинского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 аренду (с последующим предоставлением в собственность) 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221CFA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1B3CBE" w:rsidRPr="00221CFA" w:rsidRDefault="001B3CBE" w:rsidP="00646C4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1F4">
        <w:rPr>
          <w:rFonts w:ascii="Times New Roman" w:hAnsi="Times New Roman" w:cs="Times New Roman"/>
          <w:sz w:val="28"/>
          <w:szCs w:val="28"/>
        </w:rPr>
        <w:t>.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ED31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паспорта Анучинского муниципального района.</w:t>
      </w:r>
    </w:p>
    <w:p w:rsidR="001B3CBE" w:rsidRPr="00ED31F4" w:rsidRDefault="001B3CBE" w:rsidP="00646C4A">
      <w:pPr>
        <w:pStyle w:val="11"/>
        <w:shd w:val="clear" w:color="auto" w:fill="auto"/>
        <w:spacing w:line="360" w:lineRule="auto"/>
        <w:ind w:left="-142" w:firstLine="142"/>
        <w:jc w:val="both"/>
        <w:rPr>
          <w:sz w:val="28"/>
          <w:szCs w:val="28"/>
          <w:highlight w:val="yellow"/>
        </w:rPr>
      </w:pPr>
    </w:p>
    <w:p w:rsidR="00ED31F4" w:rsidRPr="00ED31F4" w:rsidRDefault="00646C4A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14DB">
        <w:rPr>
          <w:rFonts w:ascii="Times New Roman" w:hAnsi="Times New Roman" w:cs="Times New Roman"/>
          <w:sz w:val="28"/>
          <w:szCs w:val="28"/>
        </w:rPr>
        <w:t xml:space="preserve">в ходе заседания от </w:t>
      </w:r>
      <w:r w:rsidR="00ED31F4" w:rsidRPr="00E914DB">
        <w:rPr>
          <w:rFonts w:ascii="Times New Roman" w:hAnsi="Times New Roman" w:cs="Times New Roman"/>
          <w:sz w:val="28"/>
          <w:szCs w:val="28"/>
        </w:rPr>
        <w:t>13 сентября 2019 года (Протокол №</w:t>
      </w:r>
      <w:r w:rsidR="00ED31F4">
        <w:rPr>
          <w:rFonts w:ascii="Times New Roman" w:hAnsi="Times New Roman" w:cs="Times New Roman"/>
          <w:sz w:val="28"/>
          <w:szCs w:val="28"/>
        </w:rPr>
        <w:t>2</w:t>
      </w:r>
      <w:r w:rsidR="00ED31F4" w:rsidRPr="00ED31F4">
        <w:rPr>
          <w:rFonts w:ascii="Times New Roman" w:hAnsi="Times New Roman" w:cs="Times New Roman"/>
          <w:sz w:val="28"/>
          <w:szCs w:val="28"/>
        </w:rPr>
        <w:t xml:space="preserve"> заседания совета по инвестициям Анучинского муниципального района http://anuchinsky.ru/?p=25106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31F4" w:rsidRDefault="00646C4A" w:rsidP="00646C4A">
      <w:pPr>
        <w:pStyle w:val="11"/>
        <w:shd w:val="clear" w:color="auto" w:fill="auto"/>
        <w:spacing w:line="360" w:lineRule="auto"/>
        <w:ind w:left="-142" w:firstLine="142"/>
        <w:jc w:val="both"/>
        <w:rPr>
          <w:sz w:val="28"/>
          <w:szCs w:val="28"/>
        </w:rPr>
      </w:pPr>
      <w:r w:rsidRPr="00497936">
        <w:rPr>
          <w:sz w:val="28"/>
          <w:szCs w:val="28"/>
          <w:u w:val="single"/>
          <w:lang w:eastAsia="en-US" w:bidi="en-US"/>
        </w:rPr>
        <w:br/>
      </w:r>
      <w:r w:rsidRPr="00497936">
        <w:rPr>
          <w:sz w:val="28"/>
          <w:szCs w:val="28"/>
        </w:rPr>
        <w:t>проведена общественная экспертиза следующих мероприятий Дорожной карты:</w:t>
      </w:r>
    </w:p>
    <w:p w:rsidR="00ED31F4" w:rsidRPr="00E914DB" w:rsidRDefault="00ED31F4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4DB">
        <w:rPr>
          <w:rFonts w:ascii="Times New Roman" w:hAnsi="Times New Roman" w:cs="Times New Roman"/>
          <w:sz w:val="28"/>
          <w:szCs w:val="28"/>
        </w:rPr>
        <w:t>1. инвестиционного паспорта Анучинского муниципального района.</w:t>
      </w:r>
    </w:p>
    <w:p w:rsidR="00ED31F4" w:rsidRPr="00E914DB" w:rsidRDefault="00ED31F4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1F4" w:rsidRPr="00E914DB" w:rsidRDefault="00ED31F4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14DB">
        <w:rPr>
          <w:rFonts w:ascii="Times New Roman" w:hAnsi="Times New Roman" w:cs="Times New Roman"/>
          <w:sz w:val="28"/>
          <w:szCs w:val="28"/>
        </w:rPr>
        <w:t>2. наличия и полноты плана создания инвестиционных объектов и объектов инфраструктуры Анучинского муниципального района.</w:t>
      </w:r>
    </w:p>
    <w:p w:rsidR="00ED31F4" w:rsidRPr="00E914DB" w:rsidRDefault="00ED31F4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1F4" w:rsidRPr="00E914DB" w:rsidRDefault="00ED31F4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14DB">
        <w:rPr>
          <w:rFonts w:ascii="Times New Roman" w:hAnsi="Times New Roman" w:cs="Times New Roman"/>
          <w:sz w:val="28"/>
          <w:szCs w:val="28"/>
        </w:rPr>
        <w:t>3.  инвестиционной декларации Анучинского муниципального района.</w:t>
      </w:r>
    </w:p>
    <w:p w:rsidR="00ED31F4" w:rsidRPr="00646C4A" w:rsidRDefault="00ED31F4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C4A">
        <w:rPr>
          <w:rFonts w:ascii="Times New Roman" w:hAnsi="Times New Roman" w:cs="Times New Roman"/>
          <w:sz w:val="28"/>
          <w:szCs w:val="28"/>
        </w:rPr>
        <w:t>4</w:t>
      </w:r>
      <w:r w:rsidRPr="00E914DB">
        <w:rPr>
          <w:rFonts w:ascii="Times New Roman" w:hAnsi="Times New Roman" w:cs="Times New Roman"/>
          <w:i/>
          <w:sz w:val="28"/>
          <w:szCs w:val="28"/>
        </w:rPr>
        <w:t>.</w:t>
      </w:r>
      <w:r w:rsidRPr="00E914DB">
        <w:rPr>
          <w:rFonts w:ascii="Times New Roman" w:hAnsi="Times New Roman" w:cs="Times New Roman"/>
          <w:sz w:val="28"/>
          <w:szCs w:val="28"/>
        </w:rPr>
        <w:t xml:space="preserve">эффективности работы структурного подразделения по внедрению Стандарта </w:t>
      </w:r>
      <w:r w:rsidRPr="00E914D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органов местного самоуправления  по обеспечению благоприятного инвестиционного климата в </w:t>
      </w:r>
      <w:r w:rsidRPr="00E914DB">
        <w:rPr>
          <w:rFonts w:ascii="Times New Roman" w:hAnsi="Times New Roman" w:cs="Times New Roman"/>
          <w:bCs/>
          <w:sz w:val="28"/>
          <w:szCs w:val="28"/>
        </w:rPr>
        <w:t>Анучинском муниципальном  районе.</w:t>
      </w:r>
    </w:p>
    <w:p w:rsidR="00ED31F4" w:rsidRPr="00E914DB" w:rsidRDefault="00E914D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14DB">
        <w:rPr>
          <w:rFonts w:ascii="Times New Roman" w:hAnsi="Times New Roman" w:cs="Times New Roman"/>
          <w:sz w:val="28"/>
          <w:szCs w:val="28"/>
        </w:rPr>
        <w:t>5. э</w:t>
      </w:r>
      <w:r w:rsidR="00ED31F4" w:rsidRPr="00E914DB">
        <w:rPr>
          <w:rFonts w:ascii="Times New Roman" w:hAnsi="Times New Roman" w:cs="Times New Roman"/>
          <w:sz w:val="28"/>
          <w:szCs w:val="28"/>
        </w:rPr>
        <w:t>ффективности перечня инвестиционных площадок и свободных земельных участков.</w:t>
      </w:r>
    </w:p>
    <w:p w:rsidR="00ED31F4" w:rsidRPr="00E914DB" w:rsidRDefault="00E914DB" w:rsidP="00646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14DB">
        <w:rPr>
          <w:rFonts w:ascii="Times New Roman" w:hAnsi="Times New Roman" w:cs="Times New Roman"/>
          <w:sz w:val="28"/>
          <w:szCs w:val="28"/>
        </w:rPr>
        <w:t xml:space="preserve">6. </w:t>
      </w:r>
      <w:r w:rsidR="00ED31F4" w:rsidRPr="00E914DB">
        <w:rPr>
          <w:rFonts w:ascii="Times New Roman" w:hAnsi="Times New Roman" w:cs="Times New Roman"/>
          <w:sz w:val="28"/>
          <w:szCs w:val="28"/>
        </w:rPr>
        <w:t>плана дополнительного профессионального образования муниципальных служащих на 2019-2020 годы.</w:t>
      </w:r>
    </w:p>
    <w:p w:rsid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5758F" w:rsidRP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758F">
        <w:rPr>
          <w:rFonts w:ascii="Times New Roman" w:hAnsi="Times New Roman" w:cs="Times New Roman"/>
          <w:sz w:val="28"/>
          <w:szCs w:val="28"/>
        </w:rPr>
        <w:t>В рамках подготовки ко 2 заседанию Совета 12.09.2019 состоялось</w:t>
      </w:r>
      <w:r w:rsidRPr="0045758F">
        <w:rPr>
          <w:rFonts w:ascii="Times New Roman" w:hAnsi="Times New Roman" w:cs="Times New Roman"/>
          <w:sz w:val="28"/>
          <w:szCs w:val="28"/>
        </w:rPr>
        <w:br/>
        <w:t>заседание рабочей группы по совершенствованию контрольно-надзорной деятельности на территории  Анучинского муниципального района  (протокол</w:t>
      </w:r>
      <w:r w:rsidRPr="0045758F">
        <w:rPr>
          <w:rFonts w:ascii="Times New Roman" w:hAnsi="Times New Roman" w:cs="Times New Roman"/>
          <w:sz w:val="28"/>
          <w:szCs w:val="28"/>
        </w:rPr>
        <w:br/>
        <w:t xml:space="preserve">заседания рабочей группы,на котором проведена предварительная экспертиза: </w:t>
      </w:r>
    </w:p>
    <w:p w:rsidR="0045758F" w:rsidRP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58F">
        <w:rPr>
          <w:rFonts w:ascii="Times New Roman" w:hAnsi="Times New Roman" w:cs="Times New Roman"/>
          <w:sz w:val="28"/>
          <w:szCs w:val="28"/>
        </w:rPr>
        <w:t>1. по осуществляемым видам муниципального контроля (надзора) в Анучинском районе</w:t>
      </w:r>
    </w:p>
    <w:p w:rsidR="0045758F" w:rsidRP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58F">
        <w:rPr>
          <w:rFonts w:ascii="Times New Roman" w:hAnsi="Times New Roman" w:cs="Times New Roman"/>
          <w:i/>
          <w:sz w:val="28"/>
          <w:szCs w:val="28"/>
        </w:rPr>
        <w:t xml:space="preserve"> -  </w:t>
      </w:r>
    </w:p>
    <w:p w:rsidR="0045758F" w:rsidRP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758F">
        <w:rPr>
          <w:rFonts w:ascii="Times New Roman" w:hAnsi="Times New Roman" w:cs="Times New Roman"/>
          <w:sz w:val="28"/>
          <w:szCs w:val="28"/>
        </w:rPr>
        <w:t>2. по предоставлению земельных участков предприятиям всех форм собственности;</w:t>
      </w:r>
    </w:p>
    <w:p w:rsidR="0045758F" w:rsidRP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758F">
        <w:rPr>
          <w:rFonts w:ascii="Times New Roman" w:hAnsi="Times New Roman" w:cs="Times New Roman"/>
          <w:sz w:val="28"/>
          <w:szCs w:val="28"/>
        </w:rPr>
        <w:t xml:space="preserve"> 3. о реализации программы «Дальневосточный гектар» на территории Анучинского района</w:t>
      </w:r>
    </w:p>
    <w:p w:rsidR="00E914DB" w:rsidRDefault="00E914DB" w:rsidP="00646C4A">
      <w:pPr>
        <w:pStyle w:val="1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914DB" w:rsidRPr="00E914DB" w:rsidRDefault="00646C4A" w:rsidP="00646C4A">
      <w:pPr>
        <w:pStyle w:val="1"/>
        <w:spacing w:line="360" w:lineRule="auto"/>
        <w:ind w:left="-142" w:firstLine="142"/>
        <w:jc w:val="both"/>
        <w:rPr>
          <w:b w:val="0"/>
          <w:sz w:val="28"/>
          <w:szCs w:val="28"/>
        </w:rPr>
      </w:pPr>
      <w:r w:rsidRPr="00646C4A">
        <w:rPr>
          <w:b w:val="0"/>
          <w:color w:val="000000"/>
          <w:sz w:val="28"/>
          <w:szCs w:val="28"/>
          <w:lang w:bidi="ru-RU"/>
        </w:rPr>
        <w:t>в рамках заседания Совета от 12.</w:t>
      </w:r>
      <w:r w:rsidR="00E914DB" w:rsidRPr="00646C4A">
        <w:rPr>
          <w:b w:val="0"/>
          <w:color w:val="000000"/>
          <w:sz w:val="28"/>
          <w:szCs w:val="28"/>
          <w:lang w:bidi="ru-RU"/>
        </w:rPr>
        <w:t>11</w:t>
      </w:r>
      <w:r w:rsidRPr="00646C4A">
        <w:rPr>
          <w:b w:val="0"/>
          <w:color w:val="000000"/>
          <w:sz w:val="28"/>
          <w:szCs w:val="28"/>
          <w:lang w:bidi="ru-RU"/>
        </w:rPr>
        <w:t>.2019</w:t>
      </w:r>
      <w:r w:rsidRPr="00497936">
        <w:rPr>
          <w:color w:val="000000"/>
          <w:sz w:val="28"/>
          <w:szCs w:val="28"/>
          <w:lang w:bidi="ru-RU"/>
        </w:rPr>
        <w:t xml:space="preserve"> (</w:t>
      </w:r>
      <w:r w:rsidR="00E914DB" w:rsidRPr="00E914DB">
        <w:rPr>
          <w:b w:val="0"/>
          <w:sz w:val="28"/>
          <w:szCs w:val="28"/>
        </w:rPr>
        <w:t>Протокол №3 заседания совета по инвестициям Анучинского муниципального района http://anuchinsky.ru/?p=26239</w:t>
      </w:r>
      <w:r w:rsidR="00E914DB">
        <w:rPr>
          <w:b w:val="0"/>
          <w:sz w:val="28"/>
          <w:szCs w:val="28"/>
        </w:rPr>
        <w:t>)</w:t>
      </w:r>
    </w:p>
    <w:p w:rsidR="00E914DB" w:rsidRPr="00E914DB" w:rsidRDefault="00646C4A" w:rsidP="00646C4A">
      <w:pPr>
        <w:tabs>
          <w:tab w:val="left" w:pos="4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4DB">
        <w:rPr>
          <w:rFonts w:ascii="Times New Roman" w:hAnsi="Times New Roman" w:cs="Times New Roman"/>
          <w:sz w:val="28"/>
          <w:szCs w:val="28"/>
        </w:rPr>
        <w:t>проведена общественная экспертиза следующих мероприятий Дорожной карты:</w:t>
      </w:r>
      <w:r w:rsidRPr="00E914DB">
        <w:rPr>
          <w:rFonts w:ascii="Times New Roman" w:hAnsi="Times New Roman" w:cs="Times New Roman"/>
          <w:sz w:val="28"/>
          <w:szCs w:val="28"/>
        </w:rPr>
        <w:br/>
      </w:r>
      <w:r w:rsidR="00E914DB" w:rsidRPr="00E914DB">
        <w:rPr>
          <w:rFonts w:ascii="Times New Roman" w:hAnsi="Times New Roman" w:cs="Times New Roman"/>
          <w:sz w:val="28"/>
          <w:szCs w:val="28"/>
        </w:rPr>
        <w:t>1.   программы «Дальневосточный гектар» на территории Анучинского района.</w:t>
      </w:r>
    </w:p>
    <w:p w:rsidR="00E914DB" w:rsidRPr="00E914DB" w:rsidRDefault="00E914D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14DB">
        <w:rPr>
          <w:rFonts w:ascii="Times New Roman" w:hAnsi="Times New Roman" w:cs="Times New Roman"/>
          <w:sz w:val="28"/>
          <w:szCs w:val="28"/>
        </w:rPr>
        <w:t>2. предоставления муниципальных услуг в области градостроительной деятельности (выдача разрешений на строительство, выдача разрешений на проведение земляных работ и т.д.)</w:t>
      </w:r>
    </w:p>
    <w:p w:rsidR="00E914DB" w:rsidRPr="00E914DB" w:rsidRDefault="00E914D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14DB">
        <w:rPr>
          <w:rFonts w:ascii="Times New Roman" w:hAnsi="Times New Roman" w:cs="Times New Roman"/>
          <w:sz w:val="28"/>
          <w:szCs w:val="28"/>
        </w:rPr>
        <w:t>3. Об изменениях налогообложения на имущество физических лиц в связи с вступлением в силу Закона Приморского края от 05.07.2019 года № 525-КЗ.</w:t>
      </w:r>
    </w:p>
    <w:p w:rsidR="00E914DB" w:rsidRDefault="00E914D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4EAB" w:rsidRDefault="00B14EA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4EAB" w:rsidRDefault="00E914D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14D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заседания Совета от 11.12.2019 </w:t>
      </w:r>
      <w:r w:rsidR="00B14EAB">
        <w:rPr>
          <w:rFonts w:ascii="Times New Roman" w:hAnsi="Times New Roman" w:cs="Times New Roman"/>
          <w:sz w:val="28"/>
          <w:szCs w:val="28"/>
        </w:rPr>
        <w:t xml:space="preserve"> (</w:t>
      </w:r>
      <w:r w:rsidRPr="00E914DB">
        <w:rPr>
          <w:rFonts w:ascii="Times New Roman" w:hAnsi="Times New Roman" w:cs="Times New Roman"/>
          <w:sz w:val="28"/>
          <w:szCs w:val="28"/>
        </w:rPr>
        <w:t xml:space="preserve">Протокол № 4заседания Совета  по инвестициям Анучинского муниципального района </w:t>
      </w:r>
      <w:hyperlink r:id="rId7" w:history="1">
        <w:r w:rsidR="00B14EAB" w:rsidRPr="000F44F8">
          <w:rPr>
            <w:rStyle w:val="a4"/>
            <w:rFonts w:ascii="Times New Roman" w:hAnsi="Times New Roman" w:cs="Times New Roman"/>
            <w:sz w:val="28"/>
            <w:szCs w:val="28"/>
          </w:rPr>
          <w:t>http://anuchinsky.ru/?p=26242</w:t>
        </w:r>
      </w:hyperlink>
      <w:r w:rsidR="00B14EAB">
        <w:rPr>
          <w:rFonts w:ascii="Times New Roman" w:hAnsi="Times New Roman" w:cs="Times New Roman"/>
          <w:sz w:val="28"/>
          <w:szCs w:val="28"/>
        </w:rPr>
        <w:t xml:space="preserve">)    </w:t>
      </w:r>
      <w:r w:rsidR="00B14EAB" w:rsidRPr="00E914DB">
        <w:rPr>
          <w:rFonts w:ascii="Times New Roman" w:hAnsi="Times New Roman" w:cs="Times New Roman"/>
          <w:sz w:val="28"/>
          <w:szCs w:val="28"/>
        </w:rPr>
        <w:t>проведена общественная экспертиза следующих мероприятий Дорожной карты:</w:t>
      </w:r>
    </w:p>
    <w:p w:rsidR="00B14EAB" w:rsidRPr="00B14EAB" w:rsidRDefault="00B14EA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EAB">
        <w:rPr>
          <w:rFonts w:ascii="Times New Roman" w:hAnsi="Times New Roman" w:cs="Times New Roman"/>
          <w:sz w:val="28"/>
          <w:szCs w:val="28"/>
        </w:rPr>
        <w:t>1. обеспечения межведомственного взаимодействия по средствам СМЭВ СИР 3 (системы межведомственного электронного взаимодействия) при регистрации права.</w:t>
      </w:r>
    </w:p>
    <w:p w:rsidR="00B14EAB" w:rsidRPr="00B14EAB" w:rsidRDefault="00B14EA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4EAB">
        <w:rPr>
          <w:rFonts w:ascii="Times New Roman" w:hAnsi="Times New Roman" w:cs="Times New Roman"/>
          <w:sz w:val="28"/>
          <w:szCs w:val="28"/>
        </w:rPr>
        <w:t>2.Анализ действующих ставок земельного налога и арендной платы за земельные участки</w:t>
      </w:r>
    </w:p>
    <w:p w:rsidR="00B14EAB" w:rsidRPr="00B14EAB" w:rsidRDefault="00B14EA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4EAB">
        <w:rPr>
          <w:rFonts w:ascii="Times New Roman" w:hAnsi="Times New Roman" w:cs="Times New Roman"/>
          <w:sz w:val="28"/>
          <w:szCs w:val="28"/>
        </w:rPr>
        <w:t xml:space="preserve">3.  формирования перечня объектов  для субъектов малого и среднего предпринимательства и концессии          </w:t>
      </w:r>
    </w:p>
    <w:p w:rsidR="00B14EAB" w:rsidRPr="00B14EAB" w:rsidRDefault="00B14EA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EAB">
        <w:rPr>
          <w:rFonts w:ascii="Times New Roman" w:hAnsi="Times New Roman" w:cs="Times New Roman"/>
          <w:sz w:val="28"/>
          <w:szCs w:val="28"/>
        </w:rPr>
        <w:t xml:space="preserve">4.Рассмотрение заявления ИП (КФХ) Матвейко В.И. на получение финансовой поддержки в виде субсидии.  </w:t>
      </w:r>
    </w:p>
    <w:p w:rsidR="00B14EAB" w:rsidRPr="00B14EAB" w:rsidRDefault="00B14EA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4EAB">
        <w:rPr>
          <w:rFonts w:ascii="Times New Roman" w:hAnsi="Times New Roman" w:cs="Times New Roman"/>
          <w:sz w:val="28"/>
          <w:szCs w:val="28"/>
        </w:rPr>
        <w:t>5. принятия финансовых решений для поддержки приоритетных видов экономической деятельности на территории МО в данном случае – сельское хозяйство.</w:t>
      </w:r>
    </w:p>
    <w:p w:rsidR="00B14EAB" w:rsidRPr="00B14EAB" w:rsidRDefault="00B14EAB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4EAB">
        <w:rPr>
          <w:rFonts w:ascii="Times New Roman" w:hAnsi="Times New Roman" w:cs="Times New Roman"/>
          <w:sz w:val="28"/>
          <w:szCs w:val="28"/>
        </w:rPr>
        <w:t>6. муниципальной   программы «Развитие и поддержка малого и среднего предпринимательства в Анучинском муниципальном районе на 2015-2019 годы»</w:t>
      </w:r>
    </w:p>
    <w:p w:rsidR="00901F81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758F">
        <w:rPr>
          <w:rFonts w:ascii="Times New Roman" w:hAnsi="Times New Roman" w:cs="Times New Roman"/>
          <w:sz w:val="28"/>
          <w:szCs w:val="28"/>
        </w:rPr>
        <w:t>7.</w:t>
      </w:r>
      <w:r w:rsidR="00646C4A" w:rsidRPr="0045758F">
        <w:rPr>
          <w:rFonts w:ascii="Times New Roman" w:hAnsi="Times New Roman" w:cs="Times New Roman"/>
          <w:sz w:val="28"/>
          <w:szCs w:val="28"/>
        </w:rPr>
        <w:t>проведен мониторинг выполнения муниципального стандарта</w:t>
      </w:r>
      <w:r w:rsidR="00646C4A" w:rsidRPr="0045758F">
        <w:rPr>
          <w:rFonts w:ascii="Times New Roman" w:hAnsi="Times New Roman" w:cs="Times New Roman"/>
          <w:sz w:val="28"/>
          <w:szCs w:val="28"/>
        </w:rPr>
        <w:br/>
        <w:t>структурными подразделениями администрации</w:t>
      </w:r>
      <w:r w:rsidR="00497936" w:rsidRPr="004575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6C4A" w:rsidRPr="0045758F">
        <w:rPr>
          <w:rFonts w:ascii="Times New Roman" w:hAnsi="Times New Roman" w:cs="Times New Roman"/>
          <w:sz w:val="28"/>
          <w:szCs w:val="28"/>
        </w:rPr>
        <w:t>.</w:t>
      </w:r>
    </w:p>
    <w:p w:rsid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администрации Анучинскогомунициального района по внедрению </w:t>
      </w:r>
      <w:r w:rsidRPr="0045758F">
        <w:rPr>
          <w:rFonts w:ascii="Times New Roman" w:hAnsi="Times New Roman" w:cs="Times New Roman"/>
          <w:sz w:val="28"/>
          <w:szCs w:val="28"/>
        </w:rPr>
        <w:t>муниципального  Стандарта деятельности органов местного самоуправления  по обеспечению благоприятного инвестиционного климата вАнучинском районе признана удовлетворительной.</w:t>
      </w:r>
    </w:p>
    <w:p w:rsid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5758F" w:rsidRDefault="0045758F" w:rsidP="00646C4A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</w:p>
    <w:p w:rsidR="0045758F" w:rsidRPr="0045758F" w:rsidRDefault="0045758F" w:rsidP="00457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</w:t>
      </w:r>
      <w:r w:rsidR="00C978CF">
        <w:rPr>
          <w:rFonts w:ascii="Times New Roman" w:hAnsi="Times New Roman" w:cs="Times New Roman"/>
          <w:sz w:val="28"/>
          <w:szCs w:val="28"/>
        </w:rPr>
        <w:t>Г.П. Бондарь</w:t>
      </w:r>
    </w:p>
    <w:sectPr w:rsidR="0045758F" w:rsidRPr="0045758F" w:rsidSect="00646C4A">
      <w:pgSz w:w="11900" w:h="16840"/>
      <w:pgMar w:top="568" w:right="843" w:bottom="1276" w:left="1134" w:header="1599" w:footer="238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CF" w:rsidRDefault="00646C4A">
      <w:r>
        <w:separator/>
      </w:r>
    </w:p>
  </w:endnote>
  <w:endnote w:type="continuationSeparator" w:id="1">
    <w:p w:rsidR="005E72CF" w:rsidRDefault="0064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81" w:rsidRDefault="00901F81"/>
  </w:footnote>
  <w:footnote w:type="continuationSeparator" w:id="1">
    <w:p w:rsidR="00901F81" w:rsidRDefault="00901F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3AE"/>
    <w:multiLevelType w:val="multilevel"/>
    <w:tmpl w:val="1F1E0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01F81"/>
    <w:rsid w:val="000D7E24"/>
    <w:rsid w:val="001B3CBE"/>
    <w:rsid w:val="002B2EA9"/>
    <w:rsid w:val="0045758F"/>
    <w:rsid w:val="00497936"/>
    <w:rsid w:val="005E72CF"/>
    <w:rsid w:val="00646C4A"/>
    <w:rsid w:val="00901F81"/>
    <w:rsid w:val="00B14EAB"/>
    <w:rsid w:val="00C978CF"/>
    <w:rsid w:val="00E914DB"/>
    <w:rsid w:val="00ED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2CF"/>
    <w:rPr>
      <w:color w:val="000000"/>
    </w:rPr>
  </w:style>
  <w:style w:type="paragraph" w:styleId="1">
    <w:name w:val="heading 1"/>
    <w:basedOn w:val="a"/>
    <w:link w:val="10"/>
    <w:uiPriority w:val="9"/>
    <w:qFormat/>
    <w:rsid w:val="001B3C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5E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rsid w:val="005E72CF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2B2EA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B3CB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Normal">
    <w:name w:val="ConsPlusNormal"/>
    <w:rsid w:val="00ED31F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4">
    <w:name w:val="Hyperlink"/>
    <w:basedOn w:val="a0"/>
    <w:uiPriority w:val="99"/>
    <w:unhideWhenUsed/>
    <w:rsid w:val="00B14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1B3C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2B2EA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B3CB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Normal">
    <w:name w:val="ConsPlusNormal"/>
    <w:rsid w:val="00ED31F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4">
    <w:name w:val="Hyperlink"/>
    <w:basedOn w:val="a0"/>
    <w:uiPriority w:val="99"/>
    <w:unhideWhenUsed/>
    <w:rsid w:val="00B14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uchinsky.ru/?p=26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Фирсова</dc:creator>
  <cp:lastModifiedBy>Татьяна П. Фирсова</cp:lastModifiedBy>
  <cp:revision>2</cp:revision>
  <dcterms:created xsi:type="dcterms:W3CDTF">2020-03-17T22:43:00Z</dcterms:created>
  <dcterms:modified xsi:type="dcterms:W3CDTF">2020-03-17T22:43:00Z</dcterms:modified>
</cp:coreProperties>
</file>