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E95B8" w14:textId="66876D75" w:rsidR="004959AD" w:rsidRDefault="003A49F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ABC95B0" wp14:editId="53492F04">
            <wp:extent cx="638175" cy="89535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1E34EA" wp14:editId="1E60116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1305458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721DE" w14:textId="77777777" w:rsidR="004959AD" w:rsidRDefault="004959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E34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248721DE" w14:textId="77777777" w:rsidR="004959AD" w:rsidRDefault="004959AD"/>
                  </w:txbxContent>
                </v:textbox>
              </v:shape>
            </w:pict>
          </mc:Fallback>
        </mc:AlternateContent>
      </w:r>
    </w:p>
    <w:p w14:paraId="61D26931" w14:textId="77777777" w:rsidR="004959AD" w:rsidRDefault="004959AD">
      <w:pPr>
        <w:pStyle w:val="a5"/>
        <w:jc w:val="left"/>
      </w:pPr>
    </w:p>
    <w:p w14:paraId="601A633A" w14:textId="77777777" w:rsidR="004959AD" w:rsidRDefault="00000000">
      <w:pPr>
        <w:pStyle w:val="a7"/>
      </w:pPr>
      <w:r>
        <w:t>ДУМА</w:t>
      </w:r>
    </w:p>
    <w:p w14:paraId="6F5D9BE8" w14:textId="77777777" w:rsidR="004959AD" w:rsidRDefault="00000000">
      <w:pPr>
        <w:jc w:val="center"/>
        <w:rPr>
          <w:b/>
          <w:sz w:val="26"/>
        </w:rPr>
      </w:pPr>
      <w:r>
        <w:rPr>
          <w:b/>
          <w:sz w:val="26"/>
        </w:rPr>
        <w:t>АНУЧИНСКОГО МУНИЦИПАЛЬНОГО ОКРУГА</w:t>
      </w:r>
    </w:p>
    <w:p w14:paraId="75330C70" w14:textId="77777777" w:rsidR="004959AD" w:rsidRDefault="00000000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14:paraId="427119F3" w14:textId="77777777" w:rsidR="004959AD" w:rsidRDefault="004959AD">
      <w:pPr>
        <w:jc w:val="center"/>
        <w:rPr>
          <w:b/>
          <w:sz w:val="26"/>
        </w:rPr>
      </w:pPr>
    </w:p>
    <w:p w14:paraId="07FD6376" w14:textId="77777777" w:rsidR="004959AD" w:rsidRDefault="00000000">
      <w:pPr>
        <w:jc w:val="center"/>
        <w:rPr>
          <w:b/>
          <w:sz w:val="26"/>
        </w:rPr>
      </w:pPr>
      <w:r>
        <w:rPr>
          <w:b/>
          <w:sz w:val="26"/>
        </w:rPr>
        <w:t xml:space="preserve">РЕШЕНИЕ </w:t>
      </w:r>
    </w:p>
    <w:p w14:paraId="1EDD53BA" w14:textId="77777777" w:rsidR="004959AD" w:rsidRDefault="00000000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 Анучинского муниципального                                                   округа от 25 ноября 2020 года № 121-НПА «О Положении «О земельном налоге на территории Анучинского муниципального округа» (ред. 17.11.2022№359-НПА, 27.09.2023 № 472-НПА, 25.09.24 № 538-НПА)</w:t>
      </w:r>
    </w:p>
    <w:p w14:paraId="55DDEF9B" w14:textId="77777777" w:rsidR="004959AD" w:rsidRDefault="004959AD">
      <w:pPr>
        <w:jc w:val="both"/>
        <w:rPr>
          <w:sz w:val="28"/>
          <w:szCs w:val="28"/>
        </w:rPr>
      </w:pPr>
    </w:p>
    <w:p w14:paraId="07DD8EDF" w14:textId="77777777" w:rsidR="004959AD" w:rsidRDefault="00000000">
      <w:pPr>
        <w:ind w:left="5740" w:hangingChars="2050" w:hanging="5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Принято Думой Анучинского                                                         муниципального округа</w:t>
      </w:r>
    </w:p>
    <w:p w14:paraId="6873B66E" w14:textId="77777777" w:rsidR="004959AD" w:rsidRDefault="00000000">
      <w:pPr>
        <w:ind w:left="5740" w:hangingChars="2050" w:hanging="5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18.12.2024</w:t>
      </w:r>
    </w:p>
    <w:p w14:paraId="59BEB17D" w14:textId="77777777" w:rsidR="004959AD" w:rsidRDefault="00000000">
      <w:r>
        <w:t xml:space="preserve">   </w:t>
      </w:r>
    </w:p>
    <w:p w14:paraId="10790D1F" w14:textId="77777777" w:rsidR="004959AD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главой 31 «Земельный налог» Налогового кодекса Российской Федерации, Федеральным законом от 6 октября 2003 года                      № 131-ФЗ «Об общих принципах организации местного самоуправления в Российской Федерации», Уставом Анучинского муниципального округа: </w:t>
      </w:r>
    </w:p>
    <w:p w14:paraId="587058A6" w14:textId="77777777" w:rsidR="004959AD" w:rsidRDefault="00000000">
      <w:pPr>
        <w:pStyle w:val="3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 w:val="0"/>
          <w:bCs w:val="0"/>
          <w:sz w:val="28"/>
          <w:szCs w:val="28"/>
        </w:rPr>
        <w:t>1. Внести в решение Думы Анучинского муниципального округа от                  25 ноября 2020 года № 121-НПА «О Положении «О земельном налоге на территории Анучинского муниципального округа» (ред.17.11.2022№359-НПА, 27.09.2023 № 472-НПА, 25.09.24 № 538-НПА)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следующие изменения: подпункт 4 пункта 3 положения изложить в новой редакции:</w:t>
      </w:r>
    </w:p>
    <w:p w14:paraId="1ACA576C" w14:textId="77777777" w:rsidR="004959AD" w:rsidRDefault="00000000">
      <w:pPr>
        <w:spacing w:after="41" w:line="276" w:lineRule="auto"/>
        <w:ind w:left="23" w:firstLine="544"/>
        <w:jc w:val="both"/>
        <w:rPr>
          <w:sz w:val="28"/>
          <w:szCs w:val="28"/>
        </w:rPr>
      </w:pPr>
      <w:r>
        <w:rPr>
          <w:sz w:val="28"/>
          <w:szCs w:val="28"/>
        </w:rPr>
        <w:t>« 4) Физические лица – являющиеся ветеранами  и инвалидами Великой Отечественной войны, а также ветеранами и инвалидами боевых действий»;</w:t>
      </w:r>
    </w:p>
    <w:p w14:paraId="19706479" w14:textId="77777777" w:rsidR="004959AD" w:rsidRDefault="00000000">
      <w:pPr>
        <w:spacing w:line="27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Опубликовать настоящее решение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14:paraId="07CB3247" w14:textId="77777777" w:rsidR="004959AD" w:rsidRDefault="000000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вступает в силу со дня его официального опубликования и распространяет свое действие на правоотношения, возникшие с 01.01.2023 года.</w:t>
      </w:r>
    </w:p>
    <w:p w14:paraId="195489BD" w14:textId="77777777" w:rsidR="004959AD" w:rsidRDefault="00000000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5B34D720" w14:textId="77777777" w:rsidR="004959A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С. А. Понуровский</w:t>
      </w:r>
    </w:p>
    <w:p w14:paraId="1E8E0EA2" w14:textId="77777777" w:rsidR="004959AD" w:rsidRDefault="004959AD">
      <w:pPr>
        <w:jc w:val="both"/>
        <w:rPr>
          <w:sz w:val="28"/>
          <w:szCs w:val="28"/>
        </w:rPr>
      </w:pPr>
    </w:p>
    <w:p w14:paraId="166010DD" w14:textId="77777777" w:rsidR="004959A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14:paraId="235EE50A" w14:textId="77777777" w:rsidR="004959A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18 декабря 2024 года</w:t>
      </w:r>
    </w:p>
    <w:p w14:paraId="368FD650" w14:textId="77777777" w:rsidR="004959A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№  643-НПА</w:t>
      </w:r>
    </w:p>
    <w:sectPr w:rsidR="004959A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03"/>
    <w:rsid w:val="00012168"/>
    <w:rsid w:val="000133FF"/>
    <w:rsid w:val="00016F8D"/>
    <w:rsid w:val="000254F6"/>
    <w:rsid w:val="00066089"/>
    <w:rsid w:val="000913B5"/>
    <w:rsid w:val="00092245"/>
    <w:rsid w:val="000B0696"/>
    <w:rsid w:val="000B3A0E"/>
    <w:rsid w:val="000D606F"/>
    <w:rsid w:val="000E35B3"/>
    <w:rsid w:val="000E66F4"/>
    <w:rsid w:val="000F3F94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A5CE9"/>
    <w:rsid w:val="001A7E57"/>
    <w:rsid w:val="001C1847"/>
    <w:rsid w:val="001E53D7"/>
    <w:rsid w:val="001F3D97"/>
    <w:rsid w:val="001F4CF0"/>
    <w:rsid w:val="00201BB8"/>
    <w:rsid w:val="00213E93"/>
    <w:rsid w:val="00262B5B"/>
    <w:rsid w:val="00273C2B"/>
    <w:rsid w:val="0028741E"/>
    <w:rsid w:val="002965AE"/>
    <w:rsid w:val="002A6FBF"/>
    <w:rsid w:val="002B3402"/>
    <w:rsid w:val="002B3D1C"/>
    <w:rsid w:val="002D455B"/>
    <w:rsid w:val="002E1D83"/>
    <w:rsid w:val="002F7432"/>
    <w:rsid w:val="00331323"/>
    <w:rsid w:val="00333C8A"/>
    <w:rsid w:val="003678D2"/>
    <w:rsid w:val="00381FB3"/>
    <w:rsid w:val="003901FF"/>
    <w:rsid w:val="003A49F7"/>
    <w:rsid w:val="003B5A9E"/>
    <w:rsid w:val="003B776C"/>
    <w:rsid w:val="003C3147"/>
    <w:rsid w:val="003C4113"/>
    <w:rsid w:val="003D62CF"/>
    <w:rsid w:val="003F37DD"/>
    <w:rsid w:val="00434301"/>
    <w:rsid w:val="00456F86"/>
    <w:rsid w:val="004626FE"/>
    <w:rsid w:val="00462870"/>
    <w:rsid w:val="00495587"/>
    <w:rsid w:val="00495854"/>
    <w:rsid w:val="004959AD"/>
    <w:rsid w:val="004A3699"/>
    <w:rsid w:val="004C4737"/>
    <w:rsid w:val="004C78AF"/>
    <w:rsid w:val="004D1AFD"/>
    <w:rsid w:val="005032ED"/>
    <w:rsid w:val="00537BB2"/>
    <w:rsid w:val="0056663B"/>
    <w:rsid w:val="005B3DCD"/>
    <w:rsid w:val="005B760B"/>
    <w:rsid w:val="005F3DB9"/>
    <w:rsid w:val="00624571"/>
    <w:rsid w:val="00635E8B"/>
    <w:rsid w:val="00661CE1"/>
    <w:rsid w:val="006624C2"/>
    <w:rsid w:val="00690853"/>
    <w:rsid w:val="006A4797"/>
    <w:rsid w:val="006A4C0C"/>
    <w:rsid w:val="006C5313"/>
    <w:rsid w:val="006F6E2F"/>
    <w:rsid w:val="00711C76"/>
    <w:rsid w:val="007206AC"/>
    <w:rsid w:val="00726162"/>
    <w:rsid w:val="00741EAC"/>
    <w:rsid w:val="0076032E"/>
    <w:rsid w:val="00774853"/>
    <w:rsid w:val="007A6B07"/>
    <w:rsid w:val="007C02FB"/>
    <w:rsid w:val="007C359D"/>
    <w:rsid w:val="007C380F"/>
    <w:rsid w:val="007C4256"/>
    <w:rsid w:val="007D1B7D"/>
    <w:rsid w:val="007E367B"/>
    <w:rsid w:val="007F234E"/>
    <w:rsid w:val="008068B6"/>
    <w:rsid w:val="008104BD"/>
    <w:rsid w:val="00811BCC"/>
    <w:rsid w:val="00837CBD"/>
    <w:rsid w:val="008418A1"/>
    <w:rsid w:val="00854459"/>
    <w:rsid w:val="00863FE8"/>
    <w:rsid w:val="00873FB1"/>
    <w:rsid w:val="0087610C"/>
    <w:rsid w:val="008D2D78"/>
    <w:rsid w:val="008D4802"/>
    <w:rsid w:val="008E1228"/>
    <w:rsid w:val="008F0E17"/>
    <w:rsid w:val="008F50DA"/>
    <w:rsid w:val="0093040E"/>
    <w:rsid w:val="00934E28"/>
    <w:rsid w:val="00967405"/>
    <w:rsid w:val="009778C4"/>
    <w:rsid w:val="00981CE7"/>
    <w:rsid w:val="009F7761"/>
    <w:rsid w:val="00A05BCF"/>
    <w:rsid w:val="00A15FC3"/>
    <w:rsid w:val="00A35DE4"/>
    <w:rsid w:val="00A41E03"/>
    <w:rsid w:val="00A45ECB"/>
    <w:rsid w:val="00A84F95"/>
    <w:rsid w:val="00A86ABC"/>
    <w:rsid w:val="00AA7B02"/>
    <w:rsid w:val="00AB1950"/>
    <w:rsid w:val="00AD15EA"/>
    <w:rsid w:val="00AD3DAC"/>
    <w:rsid w:val="00AD71C5"/>
    <w:rsid w:val="00AE70A3"/>
    <w:rsid w:val="00AF1177"/>
    <w:rsid w:val="00B210A0"/>
    <w:rsid w:val="00B21E2C"/>
    <w:rsid w:val="00B51214"/>
    <w:rsid w:val="00B63719"/>
    <w:rsid w:val="00B770B9"/>
    <w:rsid w:val="00B81FD8"/>
    <w:rsid w:val="00B83AF8"/>
    <w:rsid w:val="00BB320F"/>
    <w:rsid w:val="00BE4D3D"/>
    <w:rsid w:val="00BF0284"/>
    <w:rsid w:val="00BF75AD"/>
    <w:rsid w:val="00C058F2"/>
    <w:rsid w:val="00C13ED0"/>
    <w:rsid w:val="00C34C18"/>
    <w:rsid w:val="00C92503"/>
    <w:rsid w:val="00CA1228"/>
    <w:rsid w:val="00CC3C46"/>
    <w:rsid w:val="00CE7212"/>
    <w:rsid w:val="00D07CB0"/>
    <w:rsid w:val="00D12E5F"/>
    <w:rsid w:val="00D27934"/>
    <w:rsid w:val="00D27AB0"/>
    <w:rsid w:val="00D80171"/>
    <w:rsid w:val="00D9780A"/>
    <w:rsid w:val="00DB1C1E"/>
    <w:rsid w:val="00DB5E69"/>
    <w:rsid w:val="00DD06F9"/>
    <w:rsid w:val="00DD77AE"/>
    <w:rsid w:val="00DE2960"/>
    <w:rsid w:val="00E02AD9"/>
    <w:rsid w:val="00E44CDE"/>
    <w:rsid w:val="00EA6A1F"/>
    <w:rsid w:val="00EB35D5"/>
    <w:rsid w:val="00EC52B5"/>
    <w:rsid w:val="00F052BC"/>
    <w:rsid w:val="00F24A4B"/>
    <w:rsid w:val="00F34505"/>
    <w:rsid w:val="00F45D7D"/>
    <w:rsid w:val="00F46899"/>
    <w:rsid w:val="00F51D35"/>
    <w:rsid w:val="00F60E21"/>
    <w:rsid w:val="00F63731"/>
    <w:rsid w:val="00F760A0"/>
    <w:rsid w:val="00F77F69"/>
    <w:rsid w:val="00F94D87"/>
    <w:rsid w:val="00FC62F4"/>
    <w:rsid w:val="00FE077F"/>
    <w:rsid w:val="00FE3DD7"/>
    <w:rsid w:val="00FE7B24"/>
    <w:rsid w:val="00FF0576"/>
    <w:rsid w:val="0E4D23AC"/>
    <w:rsid w:val="0EDD79AC"/>
    <w:rsid w:val="119A529C"/>
    <w:rsid w:val="1A28184C"/>
    <w:rsid w:val="23B6662C"/>
    <w:rsid w:val="44F77233"/>
    <w:rsid w:val="4E131CAC"/>
    <w:rsid w:val="79E8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510017E-EC20-4DC4-B455-07E6FD95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pPr>
      <w:jc w:val="center"/>
    </w:pPr>
    <w:rPr>
      <w:sz w:val="26"/>
      <w:szCs w:val="20"/>
    </w:rPr>
  </w:style>
  <w:style w:type="paragraph" w:styleId="3">
    <w:name w:val="Body Text 3"/>
    <w:basedOn w:val="a"/>
    <w:link w:val="30"/>
    <w:uiPriority w:val="99"/>
    <w:semiHidden/>
    <w:rPr>
      <w:b/>
      <w:bCs/>
    </w:rPr>
  </w:style>
  <w:style w:type="paragraph" w:styleId="a7">
    <w:name w:val="Subtitle"/>
    <w:basedOn w:val="a"/>
    <w:link w:val="a8"/>
    <w:uiPriority w:val="99"/>
    <w:qFormat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6">
    <w:name w:val="Заголовок Знак"/>
    <w:basedOn w:val="a0"/>
    <w:link w:val="a5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Company>Microsoft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Комарова</dc:creator>
  <cp:lastModifiedBy>Вера В. Клыкова</cp:lastModifiedBy>
  <cp:revision>2</cp:revision>
  <cp:lastPrinted>2022-11-07T01:23:00Z</cp:lastPrinted>
  <dcterms:created xsi:type="dcterms:W3CDTF">2025-03-12T04:58:00Z</dcterms:created>
  <dcterms:modified xsi:type="dcterms:W3CDTF">2025-03-12T04:58:00Z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4D463521498F423D97C12BCC1A377DDC_12</vt:lpwstr>
  </property>
</Properties>
</file>