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1C9B" w:rsidRDefault="00B81C9B" w:rsidP="00B81C9B">
      <w:r>
        <w:t xml:space="preserve">Единовременная выплата 5000 рублей </w:t>
      </w:r>
    </w:p>
    <w:p w:rsidR="00B81C9B" w:rsidRDefault="00B81C9B" w:rsidP="00B81C9B">
      <w:bookmarkStart w:id="0" w:name="_GoBack"/>
      <w:bookmarkEnd w:id="0"/>
      <w:r>
        <w:t>В целях социальной поддержки граждан Президентом Российской Федерации установлены дополнительные выплаты семьям с детьми.</w:t>
      </w:r>
    </w:p>
    <w:p w:rsidR="00B81C9B" w:rsidRDefault="00B81C9B" w:rsidP="00B81C9B">
      <w:r>
        <w:t>Указом Президента РФ от 17.12.2020 № 797 «О единовременной выплате семьям, имеющим детей» установлена единовременная выплата на детей в возрасте до восьми лет, в размере 5 000 рублей.</w:t>
      </w:r>
    </w:p>
    <w:p w:rsidR="00B81C9B" w:rsidRDefault="00B81C9B" w:rsidP="00B81C9B">
      <w:r>
        <w:t>Единовременная выплата не учитывается в составе доходов семей граждан при предоставлении им иных мер социальной поддержки.</w:t>
      </w:r>
    </w:p>
    <w:p w:rsidR="00B81C9B" w:rsidRDefault="00B81C9B" w:rsidP="00B81C9B">
      <w:r>
        <w:t>Гражданам, получившим социальные выплаты ранее, единовременная выплата осуществляется Пенсионным фондом Российской Федерации на основании имеющихся в его распоряжении документов и сведений без подачи такими гражданами заявления (документов).</w:t>
      </w:r>
    </w:p>
    <w:p w:rsidR="00B96421" w:rsidRDefault="00B81C9B" w:rsidP="00B81C9B">
      <w:r>
        <w:t>Граждане, не получившие социальные выплаты в соответствии с Указами Президента РФ от 07.04.2020 № 249, от 23.06.2020 № 412, вправе обратиться в Пенсионный фонд Российской Федерации за назначением выплаты, предусмотренной Указом Президента РФ от 17.12.2020 № 797, до 01.04.2021.</w:t>
      </w:r>
    </w:p>
    <w:sectPr w:rsidR="00B96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C9B"/>
    <w:rsid w:val="00B81C9B"/>
    <w:rsid w:val="00B9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ED739"/>
  <w15:chartTrackingRefBased/>
  <w15:docId w15:val="{EABEC9BC-F843-4F60-901C-AF8B7EF3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Курилина</dc:creator>
  <cp:keywords/>
  <dc:description/>
  <cp:lastModifiedBy>Анна С. Курилина</cp:lastModifiedBy>
  <cp:revision>1</cp:revision>
  <dcterms:created xsi:type="dcterms:W3CDTF">2020-12-21T23:38:00Z</dcterms:created>
  <dcterms:modified xsi:type="dcterms:W3CDTF">2020-12-21T23:39:00Z</dcterms:modified>
</cp:coreProperties>
</file>