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78" w:rsidRDefault="004B4129" w:rsidP="004B4129">
      <w:pPr>
        <w:pStyle w:val="a3"/>
        <w:rPr>
          <w:sz w:val="28"/>
          <w:szCs w:val="28"/>
        </w:rPr>
      </w:pPr>
      <w:r w:rsidRPr="00F86215">
        <w:rPr>
          <w:noProof/>
          <w:sz w:val="28"/>
          <w:szCs w:val="28"/>
        </w:rPr>
        <w:drawing>
          <wp:inline distT="0" distB="0" distL="0" distR="0">
            <wp:extent cx="638175" cy="904875"/>
            <wp:effectExtent l="19050" t="0" r="9525" b="0"/>
            <wp:docPr id="2" name="Рисунок 2" descr="герб_02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CD9" w:rsidRPr="00F02841">
        <w:rPr>
          <w:sz w:val="28"/>
          <w:szCs w:val="28"/>
        </w:rPr>
        <w:br/>
      </w:r>
    </w:p>
    <w:p w:rsidR="002C5C78" w:rsidRPr="00972C08" w:rsidRDefault="002C5C78" w:rsidP="00F36343">
      <w:pPr>
        <w:pStyle w:val="a3"/>
        <w:rPr>
          <w:sz w:val="28"/>
          <w:szCs w:val="28"/>
        </w:rPr>
      </w:pPr>
      <w:r w:rsidRPr="00972C08">
        <w:rPr>
          <w:sz w:val="28"/>
          <w:szCs w:val="28"/>
        </w:rPr>
        <w:t>ДУМА</w:t>
      </w:r>
    </w:p>
    <w:p w:rsidR="002C5C78" w:rsidRDefault="002C5C78" w:rsidP="00F36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A23097" w:rsidRPr="002B1919" w:rsidRDefault="002C5C78" w:rsidP="00F36343">
      <w:pPr>
        <w:ind w:left="3540"/>
        <w:rPr>
          <w:rFonts w:ascii="Times New Roman" w:hAnsi="Times New Roman" w:cs="Times New Roman"/>
          <w:sz w:val="28"/>
          <w:szCs w:val="28"/>
        </w:rPr>
      </w:pPr>
      <w:r w:rsidRPr="00193158">
        <w:rPr>
          <w:rFonts w:ascii="Times New Roman" w:hAnsi="Times New Roman" w:cs="Times New Roman"/>
          <w:sz w:val="28"/>
          <w:szCs w:val="28"/>
        </w:rPr>
        <w:t>РЕШЕНИЕ</w:t>
      </w:r>
      <w:r w:rsidR="00952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78" w:rsidRPr="00193158" w:rsidRDefault="00DE2A38" w:rsidP="00DE2A3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 августа</w:t>
      </w:r>
      <w:r w:rsidR="00F36343">
        <w:rPr>
          <w:rFonts w:ascii="Times New Roman" w:hAnsi="Times New Roman" w:cs="Times New Roman"/>
          <w:bCs/>
          <w:sz w:val="28"/>
          <w:szCs w:val="28"/>
        </w:rPr>
        <w:t xml:space="preserve"> 2017 года</w:t>
      </w:r>
      <w:r w:rsidR="008770EA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2C5C78" w:rsidRPr="00193158">
        <w:rPr>
          <w:rFonts w:ascii="Times New Roman" w:hAnsi="Times New Roman" w:cs="Times New Roman"/>
          <w:bCs/>
          <w:sz w:val="28"/>
          <w:szCs w:val="28"/>
        </w:rPr>
        <w:t xml:space="preserve">с. Анучино      </w:t>
      </w:r>
      <w:r w:rsidR="00B65C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bookmarkStart w:id="0" w:name="_GoBack"/>
      <w:bookmarkEnd w:id="0"/>
      <w:r w:rsidR="009525E4">
        <w:rPr>
          <w:rFonts w:ascii="Times New Roman" w:hAnsi="Times New Roman" w:cs="Times New Roman"/>
          <w:bCs/>
          <w:sz w:val="28"/>
          <w:szCs w:val="28"/>
        </w:rPr>
        <w:t>222</w:t>
      </w:r>
      <w:r w:rsidR="00F36343">
        <w:rPr>
          <w:rFonts w:ascii="Times New Roman" w:hAnsi="Times New Roman" w:cs="Times New Roman"/>
          <w:bCs/>
          <w:sz w:val="28"/>
          <w:szCs w:val="28"/>
        </w:rPr>
        <w:t>-</w:t>
      </w:r>
      <w:r w:rsidR="002B1919">
        <w:rPr>
          <w:rFonts w:ascii="Times New Roman" w:hAnsi="Times New Roman" w:cs="Times New Roman"/>
          <w:bCs/>
          <w:sz w:val="28"/>
          <w:szCs w:val="28"/>
        </w:rPr>
        <w:t>НПА</w:t>
      </w:r>
    </w:p>
    <w:p w:rsidR="002C5C78" w:rsidRDefault="00B65C2B" w:rsidP="00B6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тарифов</w:t>
      </w:r>
    </w:p>
    <w:p w:rsidR="00B65C2B" w:rsidRDefault="00B65C2B" w:rsidP="00B6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предоставление дополнительных</w:t>
      </w:r>
    </w:p>
    <w:p w:rsidR="00B65C2B" w:rsidRDefault="00B65C2B" w:rsidP="00B6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платных услуг (работ)</w:t>
      </w:r>
    </w:p>
    <w:p w:rsidR="00B65C2B" w:rsidRDefault="00B65C2B" w:rsidP="00B6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муниципальным казенным учреждением</w:t>
      </w:r>
    </w:p>
    <w:p w:rsidR="00B65C2B" w:rsidRDefault="00B65C2B" w:rsidP="00B6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«Многофункциональный центр предоставления</w:t>
      </w:r>
    </w:p>
    <w:p w:rsidR="00B65C2B" w:rsidRDefault="00B65C2B" w:rsidP="00B6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</w:t>
      </w:r>
    </w:p>
    <w:p w:rsidR="00B65C2B" w:rsidRPr="00616867" w:rsidRDefault="00B65C2B" w:rsidP="00B65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Анучинского муниципального района»</w:t>
      </w:r>
    </w:p>
    <w:p w:rsidR="00301CD9" w:rsidRPr="002C5C78" w:rsidRDefault="00301CD9" w:rsidP="006F3026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CD9" w:rsidRPr="00F02841" w:rsidRDefault="00AE7D30" w:rsidP="00F36343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65C2B" w:rsidRPr="00B65C2B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Гражданским кодексом Российской Федерации, Федеральным законом Российской Федерации от 6 октября 2003 года N 131-ФЗ "Об общих принципах организации местного самоуправления в Российской Федерации", Федеральным законом Российской Федерации от 12 января 1996 года N 7-ФЗ "О некоммерческих организациях",  Федеральным законом Российской Федерации от 27 июля 2010 года N 210-ФЗ "Об организации предоставления государственных и муниципальных услуг", Постановлением Правительства Российской Федерации </w:t>
      </w:r>
      <w:r w:rsidR="00F36343" w:rsidRPr="00B65C2B">
        <w:rPr>
          <w:rFonts w:ascii="Times New Roman" w:hAnsi="Times New Roman" w:cs="Times New Roman"/>
          <w:sz w:val="28"/>
          <w:szCs w:val="28"/>
        </w:rPr>
        <w:t>от 22 декабря 2012 года N 1376</w:t>
      </w:r>
      <w:r w:rsidR="00F36343">
        <w:rPr>
          <w:rFonts w:ascii="Times New Roman" w:hAnsi="Times New Roman" w:cs="Times New Roman"/>
          <w:sz w:val="28"/>
          <w:szCs w:val="28"/>
        </w:rPr>
        <w:t xml:space="preserve"> </w:t>
      </w:r>
      <w:r w:rsidR="00B65C2B" w:rsidRPr="00B65C2B">
        <w:rPr>
          <w:rFonts w:ascii="Times New Roman" w:hAnsi="Times New Roman" w:cs="Times New Roman"/>
          <w:sz w:val="28"/>
          <w:szCs w:val="28"/>
        </w:rPr>
        <w:t>"Об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F36343">
        <w:rPr>
          <w:rFonts w:ascii="Times New Roman" w:hAnsi="Times New Roman" w:cs="Times New Roman"/>
          <w:sz w:val="28"/>
          <w:szCs w:val="28"/>
        </w:rPr>
        <w:t>"</w:t>
      </w:r>
      <w:r w:rsidR="00B65C2B" w:rsidRPr="00B65C2B">
        <w:rPr>
          <w:rFonts w:ascii="Times New Roman" w:hAnsi="Times New Roman" w:cs="Times New Roman"/>
          <w:sz w:val="28"/>
          <w:szCs w:val="28"/>
        </w:rPr>
        <w:t>, решением Думы Анучинского муниципального района от 27 апреля 2005 года N 322 "Об утверждении Положения об оказании платных услуг муниципальными учреждения Ануч</w:t>
      </w:r>
      <w:r w:rsidR="00F36343">
        <w:rPr>
          <w:rFonts w:ascii="Times New Roman" w:hAnsi="Times New Roman" w:cs="Times New Roman"/>
          <w:sz w:val="28"/>
          <w:szCs w:val="28"/>
        </w:rPr>
        <w:t>инского муниципального района"</w:t>
      </w:r>
      <w:r w:rsidR="00301CD9" w:rsidRPr="00F02841">
        <w:rPr>
          <w:rFonts w:ascii="Times New Roman" w:hAnsi="Times New Roman" w:cs="Times New Roman"/>
          <w:sz w:val="28"/>
          <w:szCs w:val="28"/>
        </w:rPr>
        <w:t>, Дум</w:t>
      </w:r>
      <w:r w:rsidR="00F36343">
        <w:rPr>
          <w:rFonts w:ascii="Times New Roman" w:hAnsi="Times New Roman" w:cs="Times New Roman"/>
          <w:sz w:val="28"/>
          <w:szCs w:val="28"/>
        </w:rPr>
        <w:t>а</w:t>
      </w:r>
      <w:r w:rsidR="00600177" w:rsidRPr="00F0284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F3026" w:rsidRDefault="006F3026" w:rsidP="00301CD9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D30" w:rsidRPr="00F02841" w:rsidRDefault="00600177" w:rsidP="004B4129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841">
        <w:rPr>
          <w:rFonts w:ascii="Times New Roman" w:hAnsi="Times New Roman" w:cs="Times New Roman"/>
          <w:sz w:val="28"/>
          <w:szCs w:val="28"/>
        </w:rPr>
        <w:t>РЕШИЛА:</w:t>
      </w:r>
    </w:p>
    <w:p w:rsidR="00330719" w:rsidRDefault="00B65C2B" w:rsidP="0033071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тарифы на предоставление дополнительных платных услуг (работ) муниципальным казенным учреждением «Многофункциональный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 предоставления государственных и муниципальных услуг Анучинского муниципального района»</w:t>
      </w:r>
      <w:r w:rsidR="00330719">
        <w:rPr>
          <w:rFonts w:ascii="Times New Roman" w:hAnsi="Times New Roman" w:cs="Times New Roman"/>
          <w:bCs/>
          <w:sz w:val="28"/>
          <w:szCs w:val="28"/>
        </w:rPr>
        <w:t xml:space="preserve"> (Приложение 1).</w:t>
      </w:r>
    </w:p>
    <w:p w:rsidR="002C5C78" w:rsidRPr="00F36343" w:rsidRDefault="00F36343" w:rsidP="00F3634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34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36343">
        <w:rPr>
          <w:rFonts w:ascii="Times New Roman" w:hAnsi="Times New Roman" w:cs="Times New Roman"/>
          <w:sz w:val="28"/>
          <w:szCs w:val="28"/>
        </w:rPr>
        <w:t>Направить   решение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тарифов на предоставление дополнительных платных услуг (работ) муниципальным казенным учреждением «Многофункциональный центр предоставления государственных и муниципальных услуг Анучинского муниципального района»</w:t>
      </w:r>
      <w:r w:rsidRPr="00D92E5B">
        <w:rPr>
          <w:sz w:val="28"/>
          <w:szCs w:val="28"/>
        </w:rPr>
        <w:t xml:space="preserve"> </w:t>
      </w:r>
      <w:r w:rsidRPr="00F36343">
        <w:rPr>
          <w:rFonts w:ascii="Times New Roman" w:hAnsi="Times New Roman" w:cs="Times New Roman"/>
          <w:sz w:val="28"/>
          <w:szCs w:val="28"/>
        </w:rPr>
        <w:t>главе Анучинского муниципального района, для подписания и официального опубликования.</w:t>
      </w:r>
    </w:p>
    <w:p w:rsidR="002C5C78" w:rsidRPr="002E2D05" w:rsidRDefault="00194803" w:rsidP="002C5C78">
      <w:pPr>
        <w:autoSpaceDE w:val="0"/>
        <w:autoSpaceDN w:val="0"/>
        <w:adjustRightInd w:val="0"/>
        <w:spacing w:line="360" w:lineRule="auto"/>
        <w:ind w:right="851" w:firstLine="54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5C78" w:rsidRPr="002E2D05">
        <w:rPr>
          <w:rFonts w:ascii="Times New Roman" w:hAnsi="Times New Roman" w:cs="Times New Roman"/>
          <w:sz w:val="28"/>
          <w:szCs w:val="28"/>
        </w:rPr>
        <w:t>.</w:t>
      </w:r>
      <w:r w:rsidR="002C5C78" w:rsidRPr="002E2D05">
        <w:rPr>
          <w:rFonts w:ascii="Times New Roman" w:eastAsia="Calibri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2C5C78" w:rsidRPr="0035643B" w:rsidRDefault="002C5C78" w:rsidP="00F3634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919" w:rsidRDefault="002C5C78" w:rsidP="002C5C7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15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C5C78" w:rsidRPr="00193158" w:rsidRDefault="002C5C78" w:rsidP="002C5C7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158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2C5C78" w:rsidRPr="00193158" w:rsidRDefault="002C5C78" w:rsidP="002C5C7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93158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  </w:t>
      </w:r>
      <w:r w:rsidR="002B1919">
        <w:rPr>
          <w:rFonts w:ascii="Times New Roman" w:hAnsi="Times New Roman" w:cs="Times New Roman"/>
          <w:sz w:val="28"/>
          <w:szCs w:val="28"/>
        </w:rPr>
        <w:t xml:space="preserve">                    Г.П. Тишина</w:t>
      </w:r>
    </w:p>
    <w:p w:rsidR="00600177" w:rsidRPr="00F02841" w:rsidRDefault="00600177" w:rsidP="00B65C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77" w:rsidRPr="00F02841" w:rsidRDefault="00600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6867" w:rsidRDefault="00616867" w:rsidP="00B65C2B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867" w:rsidSect="004B4129">
      <w:headerReference w:type="default" r:id="rId7"/>
      <w:pgSz w:w="11906" w:h="16838"/>
      <w:pgMar w:top="567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66B" w:rsidRDefault="00B7066B" w:rsidP="00F36343">
      <w:pPr>
        <w:spacing w:after="0" w:line="240" w:lineRule="auto"/>
      </w:pPr>
      <w:r>
        <w:separator/>
      </w:r>
    </w:p>
  </w:endnote>
  <w:endnote w:type="continuationSeparator" w:id="1">
    <w:p w:rsidR="00B7066B" w:rsidRDefault="00B7066B" w:rsidP="00F3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66B" w:rsidRDefault="00B7066B" w:rsidP="00F36343">
      <w:pPr>
        <w:spacing w:after="0" w:line="240" w:lineRule="auto"/>
      </w:pPr>
      <w:r>
        <w:separator/>
      </w:r>
    </w:p>
  </w:footnote>
  <w:footnote w:type="continuationSeparator" w:id="1">
    <w:p w:rsidR="00B7066B" w:rsidRDefault="00B7066B" w:rsidP="00F3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1633"/>
      <w:docPartObj>
        <w:docPartGallery w:val="Page Numbers (Top of Page)"/>
        <w:docPartUnique/>
      </w:docPartObj>
    </w:sdtPr>
    <w:sdtContent>
      <w:p w:rsidR="00F36343" w:rsidRDefault="00D224F9">
        <w:pPr>
          <w:pStyle w:val="a8"/>
          <w:jc w:val="center"/>
        </w:pPr>
        <w:fldSimple w:instr=" PAGE   \* MERGEFORMAT ">
          <w:r w:rsidR="009525E4">
            <w:rPr>
              <w:noProof/>
            </w:rPr>
            <w:t>2</w:t>
          </w:r>
        </w:fldSimple>
      </w:p>
    </w:sdtContent>
  </w:sdt>
  <w:p w:rsidR="00F36343" w:rsidRDefault="00F3634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CD9"/>
    <w:rsid w:val="00067258"/>
    <w:rsid w:val="00095D73"/>
    <w:rsid w:val="00182FA7"/>
    <w:rsid w:val="0018595F"/>
    <w:rsid w:val="00194803"/>
    <w:rsid w:val="001A0507"/>
    <w:rsid w:val="00202944"/>
    <w:rsid w:val="0022361D"/>
    <w:rsid w:val="00245E29"/>
    <w:rsid w:val="00275684"/>
    <w:rsid w:val="002A5BA0"/>
    <w:rsid w:val="002B1919"/>
    <w:rsid w:val="002C5C78"/>
    <w:rsid w:val="002D5244"/>
    <w:rsid w:val="00301CD9"/>
    <w:rsid w:val="00330719"/>
    <w:rsid w:val="0038697E"/>
    <w:rsid w:val="003972FB"/>
    <w:rsid w:val="003B7E09"/>
    <w:rsid w:val="00401345"/>
    <w:rsid w:val="0041677D"/>
    <w:rsid w:val="00486BD8"/>
    <w:rsid w:val="00487EE3"/>
    <w:rsid w:val="004B4129"/>
    <w:rsid w:val="00526CCF"/>
    <w:rsid w:val="005874C1"/>
    <w:rsid w:val="00600177"/>
    <w:rsid w:val="00614508"/>
    <w:rsid w:val="00616867"/>
    <w:rsid w:val="00655685"/>
    <w:rsid w:val="006F3026"/>
    <w:rsid w:val="0075264F"/>
    <w:rsid w:val="007B5696"/>
    <w:rsid w:val="007E1C21"/>
    <w:rsid w:val="008676F3"/>
    <w:rsid w:val="008770EA"/>
    <w:rsid w:val="008A1784"/>
    <w:rsid w:val="00913A41"/>
    <w:rsid w:val="009525E4"/>
    <w:rsid w:val="009643E3"/>
    <w:rsid w:val="009B71F0"/>
    <w:rsid w:val="009E44B3"/>
    <w:rsid w:val="00A23097"/>
    <w:rsid w:val="00A868A6"/>
    <w:rsid w:val="00A96D80"/>
    <w:rsid w:val="00AC5770"/>
    <w:rsid w:val="00AE7D30"/>
    <w:rsid w:val="00B00E4B"/>
    <w:rsid w:val="00B47E62"/>
    <w:rsid w:val="00B65C2B"/>
    <w:rsid w:val="00B7066B"/>
    <w:rsid w:val="00BD002D"/>
    <w:rsid w:val="00BF009D"/>
    <w:rsid w:val="00C3160F"/>
    <w:rsid w:val="00C5371D"/>
    <w:rsid w:val="00C72593"/>
    <w:rsid w:val="00CB3BBC"/>
    <w:rsid w:val="00CE6ED9"/>
    <w:rsid w:val="00D224F9"/>
    <w:rsid w:val="00D30FE4"/>
    <w:rsid w:val="00D31674"/>
    <w:rsid w:val="00D63E3A"/>
    <w:rsid w:val="00DE2A38"/>
    <w:rsid w:val="00DF111D"/>
    <w:rsid w:val="00E419D3"/>
    <w:rsid w:val="00EC2805"/>
    <w:rsid w:val="00F02841"/>
    <w:rsid w:val="00F36343"/>
    <w:rsid w:val="00F657A1"/>
    <w:rsid w:val="00F822A6"/>
    <w:rsid w:val="00FB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1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2C5C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C5C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34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3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6343"/>
  </w:style>
  <w:style w:type="paragraph" w:styleId="aa">
    <w:name w:val="footer"/>
    <w:basedOn w:val="a"/>
    <w:link w:val="ab"/>
    <w:uiPriority w:val="99"/>
    <w:semiHidden/>
    <w:unhideWhenUsed/>
    <w:rsid w:val="00F3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6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Спицина</dc:creator>
  <cp:lastModifiedBy>TishinaGP</cp:lastModifiedBy>
  <cp:revision>9</cp:revision>
  <cp:lastPrinted>2017-08-31T23:57:00Z</cp:lastPrinted>
  <dcterms:created xsi:type="dcterms:W3CDTF">2017-07-13T04:27:00Z</dcterms:created>
  <dcterms:modified xsi:type="dcterms:W3CDTF">2017-08-31T23:57:00Z</dcterms:modified>
</cp:coreProperties>
</file>