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891343" w14:textId="77777777" w:rsidR="006D530F" w:rsidRDefault="006D530F" w:rsidP="006D530F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Конкурс «Лучшее предприятие торговли продовольственными товарами Российской Федерации» за 2016 год.</w:t>
      </w:r>
    </w:p>
    <w:p w14:paraId="72B4BBD1" w14:textId="77777777" w:rsidR="006D530F" w:rsidRDefault="006D530F" w:rsidP="006D530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Департамент     лицензирования   и    торговли       Приморского      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края  сообщает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следующее:</w:t>
      </w:r>
    </w:p>
    <w:p w14:paraId="1A962FE6" w14:textId="77777777" w:rsidR="006D530F" w:rsidRDefault="006D530F" w:rsidP="006D530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Союз оптовых продовольственных рынков России подводит итоги ежегодного Всероссийского Конкурса на «Лучшее предприятие торговли продовольственными   товарами   Российской    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Федерации»   </w:t>
      </w:r>
      <w:proofErr w:type="gramEnd"/>
      <w:r>
        <w:rPr>
          <w:rFonts w:ascii="Arial" w:hAnsi="Arial" w:cs="Arial"/>
          <w:color w:val="333333"/>
          <w:sz w:val="20"/>
          <w:szCs w:val="20"/>
        </w:rPr>
        <w:t> за    2016   год.</w:t>
      </w:r>
    </w:p>
    <w:p w14:paraId="0EB83E7C" w14:textId="77777777" w:rsidR="006D530F" w:rsidRDefault="006D530F" w:rsidP="006D530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Основной целью проведения Всероссийского Конкурса является выявление лучших предприятий торговли продуктами питания, совершенствование технологии торговли и повышение качества оказываемых услуг отечественным товаропроизводителям для обеспечения гарантированного сбыта продукции на внутреннем рынке.</w:t>
      </w:r>
    </w:p>
    <w:p w14:paraId="4D41C9CD" w14:textId="77777777" w:rsidR="006D530F" w:rsidRDefault="006D530F" w:rsidP="006D530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связи с этим важнейшими показателями оценки итогов Всероссийского Конкурса являются:</w:t>
      </w:r>
      <w:r>
        <w:rPr>
          <w:rFonts w:ascii="Arial" w:hAnsi="Arial" w:cs="Arial"/>
          <w:color w:val="333333"/>
          <w:sz w:val="20"/>
          <w:szCs w:val="20"/>
        </w:rPr>
        <w:br/>
        <w:t>-темпы роста объемов товарооборота в отчетном периоде по сравнению с предыдущим годом;</w:t>
      </w:r>
      <w:r>
        <w:rPr>
          <w:rFonts w:ascii="Arial" w:hAnsi="Arial" w:cs="Arial"/>
          <w:color w:val="333333"/>
          <w:sz w:val="20"/>
          <w:szCs w:val="20"/>
        </w:rPr>
        <w:br/>
        <w:t>-доля отечественного продовольствия в общих объемах реализации продуктов питания и темпы ее роста;</w:t>
      </w:r>
      <w:r>
        <w:rPr>
          <w:rFonts w:ascii="Arial" w:hAnsi="Arial" w:cs="Arial"/>
          <w:color w:val="333333"/>
          <w:sz w:val="20"/>
          <w:szCs w:val="20"/>
        </w:rPr>
        <w:br/>
        <w:t>-показатели рентабельности работы предприятия и объемы инвестирования средств в его развитие;</w:t>
      </w:r>
      <w:r>
        <w:rPr>
          <w:rFonts w:ascii="Arial" w:hAnsi="Arial" w:cs="Arial"/>
          <w:color w:val="333333"/>
          <w:sz w:val="20"/>
          <w:szCs w:val="20"/>
        </w:rPr>
        <w:br/>
        <w:t>-объемы перечисленных налогов в бюджет государства в отчетном году и темпы их роста по сравнению с предыдущем годом.</w:t>
      </w:r>
    </w:p>
    <w:p w14:paraId="6FE7A47F" w14:textId="77777777" w:rsidR="006D530F" w:rsidRDefault="006D530F" w:rsidP="006D530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Материалы для участия в Конкурсе по итогам работы предприятия за отчетный период в соответствии с Положением о Всероссийском Конкурсе необходимо представить в адрес Союза до 31 марта 2017 года.</w:t>
      </w:r>
    </w:p>
    <w:p w14:paraId="249E92FA" w14:textId="77777777" w:rsidR="006D530F" w:rsidRDefault="006D530F" w:rsidP="006D530F">
      <w:pPr>
        <w:pStyle w:val="a3"/>
        <w:shd w:val="clear" w:color="auto" w:fill="FFFFFF"/>
        <w:spacing w:before="0" w:beforeAutospacing="0" w:after="30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Награждение   победителей    Конкурса   состоится   20   апреля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2017  года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 в  г. Москва,  в рамках Всероссийской конференции на тему: «Развитие торговли и обеспечение продовольственной безопасности в условиях монополизации каналов сбыта: задачи бизнеса и власти».</w:t>
      </w:r>
    </w:p>
    <w:p w14:paraId="72793797" w14:textId="77777777" w:rsidR="006D530F" w:rsidRDefault="006D530F" w:rsidP="006D530F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Контакты: тел./факс (495) 649-33-60; E-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mail</w:t>
      </w:r>
      <w:proofErr w:type="spellEnd"/>
      <w:r>
        <w:rPr>
          <w:rFonts w:ascii="Arial" w:hAnsi="Arial" w:cs="Arial"/>
          <w:color w:val="333333"/>
          <w:sz w:val="20"/>
          <w:szCs w:val="20"/>
        </w:rPr>
        <w:t>: </w:t>
      </w:r>
      <w:hyperlink r:id="rId4" w:history="1">
        <w:r>
          <w:rPr>
            <w:rStyle w:val="a5"/>
            <w:rFonts w:ascii="Arial" w:hAnsi="Arial" w:cs="Arial"/>
            <w:color w:val="230BD9"/>
            <w:sz w:val="20"/>
            <w:szCs w:val="20"/>
            <w:u w:val="none"/>
            <w:bdr w:val="none" w:sz="0" w:space="0" w:color="auto" w:frame="1"/>
          </w:rPr>
          <w:t>souzopr@vandex.ru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</w:p>
    <w:p w14:paraId="14510B99" w14:textId="77777777" w:rsidR="00363F39" w:rsidRPr="006D530F" w:rsidRDefault="00363F39" w:rsidP="006D530F">
      <w:bookmarkStart w:id="0" w:name="_GoBack"/>
      <w:bookmarkEnd w:id="0"/>
    </w:p>
    <w:sectPr w:rsidR="00363F39" w:rsidRPr="006D5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39"/>
    <w:rsid w:val="00074677"/>
    <w:rsid w:val="000E4411"/>
    <w:rsid w:val="001B60DA"/>
    <w:rsid w:val="00325051"/>
    <w:rsid w:val="003577A0"/>
    <w:rsid w:val="00363F39"/>
    <w:rsid w:val="006D530F"/>
    <w:rsid w:val="009662DA"/>
    <w:rsid w:val="00A12244"/>
    <w:rsid w:val="00B1333E"/>
    <w:rsid w:val="00B276B2"/>
    <w:rsid w:val="00DE41E4"/>
    <w:rsid w:val="00E5244C"/>
    <w:rsid w:val="00F8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4B8C44-936C-4B05-AE9C-EA64C49D1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6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E12"/>
    <w:rPr>
      <w:b/>
      <w:bCs/>
    </w:rPr>
  </w:style>
  <w:style w:type="character" w:styleId="a5">
    <w:name w:val="Hyperlink"/>
    <w:basedOn w:val="a0"/>
    <w:uiPriority w:val="99"/>
    <w:semiHidden/>
    <w:unhideWhenUsed/>
    <w:rsid w:val="00357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2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uzopr@v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14</cp:revision>
  <dcterms:created xsi:type="dcterms:W3CDTF">2020-01-21T22:13:00Z</dcterms:created>
  <dcterms:modified xsi:type="dcterms:W3CDTF">2020-01-21T22:26:00Z</dcterms:modified>
</cp:coreProperties>
</file>