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4" w:rsidRDefault="00E511CA">
      <w:pPr>
        <w:jc w:val="center"/>
      </w:pPr>
      <w:r>
        <w:rPr>
          <w:rFonts w:ascii="TimesNewRoman,Bold" w:hAnsi="TimesNewRoman,Bold"/>
          <w:b/>
          <w:color w:val="000000"/>
          <w:sz w:val="28"/>
        </w:rPr>
        <w:t>ОБЗОР</w:t>
      </w:r>
    </w:p>
    <w:p w:rsidR="00C57504" w:rsidRDefault="00E511CA">
      <w:pPr>
        <w:jc w:val="center"/>
      </w:pPr>
      <w:r>
        <w:rPr>
          <w:rFonts w:ascii="TimesNewRoman,Bold" w:hAnsi="TimesNewRoman,Bold"/>
          <w:b/>
          <w:color w:val="000000"/>
          <w:sz w:val="28"/>
        </w:rPr>
        <w:t xml:space="preserve">за </w:t>
      </w:r>
      <w:r w:rsidR="00E12389">
        <w:rPr>
          <w:rFonts w:ascii="TimesNewRoman,Bold" w:hAnsi="TimesNewRoman,Bold"/>
          <w:b/>
          <w:color w:val="000000"/>
          <w:sz w:val="28"/>
        </w:rPr>
        <w:t>2</w:t>
      </w:r>
      <w:r>
        <w:rPr>
          <w:rFonts w:ascii="TimesNewRoman,Bold" w:hAnsi="TimesNewRoman,Bold"/>
          <w:b/>
          <w:color w:val="000000"/>
          <w:sz w:val="28"/>
        </w:rPr>
        <w:t xml:space="preserve"> квартал 20</w:t>
      </w:r>
      <w:r w:rsidR="00FB1F2E">
        <w:rPr>
          <w:rFonts w:ascii="TimesNewRoman,Bold" w:hAnsi="TimesNewRoman,Bold"/>
          <w:b/>
          <w:color w:val="000000"/>
          <w:sz w:val="28"/>
        </w:rPr>
        <w:t>20</w:t>
      </w:r>
      <w:r>
        <w:rPr>
          <w:rFonts w:ascii="TimesNewRoman,Bold" w:hAnsi="TimesNewRoman,Bold"/>
          <w:b/>
          <w:color w:val="000000"/>
          <w:sz w:val="28"/>
        </w:rPr>
        <w:t xml:space="preserve"> года правоприменительной практики</w:t>
      </w:r>
    </w:p>
    <w:p w:rsidR="00C57504" w:rsidRDefault="00E511CA">
      <w:pPr>
        <w:jc w:val="center"/>
      </w:pPr>
      <w:r>
        <w:rPr>
          <w:rFonts w:ascii="TimesNewRoman,Bold" w:hAnsi="TimesNewRoman,Bold"/>
          <w:b/>
          <w:color w:val="000000"/>
          <w:sz w:val="28"/>
        </w:rPr>
        <w:t>по результатам вступивших в законную силу решений судов о</w:t>
      </w:r>
    </w:p>
    <w:p w:rsidR="00C57504" w:rsidRDefault="00E511CA">
      <w:pPr>
        <w:jc w:val="center"/>
      </w:pPr>
      <w:r>
        <w:rPr>
          <w:rFonts w:ascii="TimesNewRoman,Bold" w:hAnsi="TimesNewRoman,Bold"/>
          <w:b/>
          <w:color w:val="000000"/>
          <w:sz w:val="28"/>
        </w:rPr>
        <w:t xml:space="preserve">признании </w:t>
      </w:r>
      <w:proofErr w:type="gramStart"/>
      <w:r>
        <w:rPr>
          <w:rFonts w:ascii="TimesNewRoman,Bold" w:hAnsi="TimesNewRoman,Bold"/>
          <w:b/>
          <w:color w:val="000000"/>
          <w:sz w:val="28"/>
        </w:rPr>
        <w:t>недействительными</w:t>
      </w:r>
      <w:proofErr w:type="gramEnd"/>
      <w:r>
        <w:rPr>
          <w:rFonts w:ascii="TimesNewRoman,Bold" w:hAnsi="TimesNewRoman,Bold"/>
          <w:b/>
          <w:color w:val="000000"/>
          <w:sz w:val="28"/>
        </w:rPr>
        <w:t xml:space="preserve"> ненормативных правовых актов,</w:t>
      </w:r>
    </w:p>
    <w:p w:rsidR="00C57504" w:rsidRDefault="00E511CA">
      <w:pPr>
        <w:jc w:val="center"/>
      </w:pPr>
      <w:proofErr w:type="gramStart"/>
      <w:r>
        <w:rPr>
          <w:rFonts w:ascii="TimesNewRoman,Bold" w:hAnsi="TimesNewRoman,Bold"/>
          <w:b/>
          <w:color w:val="000000"/>
          <w:sz w:val="28"/>
        </w:rPr>
        <w:t>незаконными</w:t>
      </w:r>
      <w:proofErr w:type="gramEnd"/>
      <w:r>
        <w:rPr>
          <w:rFonts w:ascii="TimesNewRoman,Bold" w:hAnsi="TimesNewRoman,Bold"/>
          <w:b/>
          <w:color w:val="000000"/>
          <w:sz w:val="28"/>
        </w:rPr>
        <w:t xml:space="preserve"> решений и действий (бездействия) федеральных органов</w:t>
      </w:r>
    </w:p>
    <w:p w:rsidR="00C57504" w:rsidRDefault="00E511CA">
      <w:pPr>
        <w:jc w:val="center"/>
      </w:pPr>
      <w:r>
        <w:rPr>
          <w:rFonts w:ascii="TimesNewRoman,Bold" w:hAnsi="TimesNewRoman,Bold"/>
          <w:b/>
          <w:color w:val="000000"/>
          <w:sz w:val="28"/>
        </w:rPr>
        <w:t>государственной власти, органов государственной власти субъектов</w:t>
      </w:r>
    </w:p>
    <w:p w:rsidR="00C57504" w:rsidRDefault="00E511CA">
      <w:pPr>
        <w:jc w:val="center"/>
      </w:pPr>
      <w:r>
        <w:rPr>
          <w:rFonts w:ascii="TimesNewRoman,Bold" w:hAnsi="TimesNewRoman,Bold"/>
          <w:b/>
          <w:color w:val="000000"/>
          <w:sz w:val="28"/>
        </w:rPr>
        <w:t>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C57504">
      <w:pPr>
        <w:rPr>
          <w:rFonts w:ascii="TimesNewRoman" w:hAnsi="TimesNewRoman" w:hint="eastAsia"/>
          <w:color w:val="000000"/>
          <w:sz w:val="28"/>
        </w:rPr>
      </w:pPr>
    </w:p>
    <w:p w:rsidR="00C57504" w:rsidRDefault="00E511CA">
      <w:pPr>
        <w:suppressAutoHyphens/>
        <w:ind w:firstLine="708"/>
        <w:jc w:val="both"/>
        <w:outlineLvl w:val="0"/>
      </w:pPr>
      <w:r>
        <w:rPr>
          <w:rFonts w:cs="Times New Roman"/>
          <w:sz w:val="28"/>
          <w:szCs w:val="28"/>
          <w:lang w:eastAsia="en-US" w:bidi="ar-SA"/>
        </w:rPr>
        <w:t xml:space="preserve">Одной из основных мер профилактики коррупции является рассмотрение в администрации Анучинского муниципального района не реже одного раза в квартал вопросов правоприменительной </w:t>
      </w:r>
      <w:proofErr w:type="gramStart"/>
      <w:r>
        <w:rPr>
          <w:rFonts w:cs="Times New Roman"/>
          <w:sz w:val="28"/>
          <w:szCs w:val="28"/>
          <w:lang w:eastAsia="en-US" w:bidi="ar-SA"/>
        </w:rPr>
        <w:t>практики</w:t>
      </w:r>
      <w:proofErr w:type="gramEnd"/>
      <w:r>
        <w:rPr>
          <w:rFonts w:cs="Times New Roman"/>
          <w:sz w:val="28"/>
          <w:szCs w:val="28"/>
          <w:lang w:eastAsia="en-US" w:bidi="ar-SA"/>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E511CA">
      <w:pPr>
        <w:suppressAutoHyphens/>
        <w:ind w:firstLine="708"/>
        <w:jc w:val="both"/>
        <w:outlineLvl w:val="0"/>
      </w:pPr>
      <w:r>
        <w:rPr>
          <w:rFonts w:cs="Times New Roman"/>
          <w:color w:val="000000"/>
          <w:sz w:val="28"/>
          <w:szCs w:val="28"/>
          <w:lang w:eastAsia="en-US" w:bidi="ar-SA"/>
        </w:rPr>
        <w:t>Во исполнение вышеназванной нормы в</w:t>
      </w:r>
      <w:r w:rsidR="00110413">
        <w:rPr>
          <w:rFonts w:cs="Times New Roman"/>
          <w:color w:val="000000"/>
          <w:sz w:val="28"/>
          <w:szCs w:val="28"/>
          <w:lang w:eastAsia="en-US" w:bidi="ar-SA"/>
        </w:rPr>
        <w:t xml:space="preserve">о 2 </w:t>
      </w:r>
      <w:r>
        <w:rPr>
          <w:rFonts w:cs="Times New Roman"/>
          <w:color w:val="000000"/>
          <w:sz w:val="28"/>
          <w:szCs w:val="28"/>
          <w:lang w:eastAsia="en-US" w:bidi="ar-SA"/>
        </w:rPr>
        <w:t>квартале 20</w:t>
      </w:r>
      <w:r w:rsidR="00110413">
        <w:rPr>
          <w:rFonts w:cs="Times New Roman"/>
          <w:color w:val="000000"/>
          <w:sz w:val="28"/>
          <w:szCs w:val="28"/>
          <w:lang w:eastAsia="en-US" w:bidi="ar-SA"/>
        </w:rPr>
        <w:t>20</w:t>
      </w:r>
      <w:r>
        <w:rPr>
          <w:rFonts w:cs="Times New Roman"/>
          <w:color w:val="000000"/>
          <w:sz w:val="28"/>
          <w:szCs w:val="28"/>
          <w:lang w:eastAsia="en-US" w:bidi="ar-SA"/>
        </w:rPr>
        <w:t>г. были рассмотрены следующие судебные решения.</w:t>
      </w:r>
    </w:p>
    <w:p w:rsidR="00C57504" w:rsidRDefault="00C57504">
      <w:pPr>
        <w:rPr>
          <w:rFonts w:ascii="TimesNewRoman" w:hAnsi="TimesNewRoman" w:hint="eastAsia"/>
          <w:color w:val="000000"/>
          <w:sz w:val="28"/>
        </w:rPr>
      </w:pPr>
    </w:p>
    <w:p w:rsidR="00E12389" w:rsidRPr="00E12389" w:rsidRDefault="00E511CA" w:rsidP="00E12389">
      <w:pPr>
        <w:autoSpaceDE w:val="0"/>
        <w:autoSpaceDN w:val="0"/>
        <w:adjustRightInd w:val="0"/>
        <w:spacing w:before="200"/>
        <w:ind w:firstLine="540"/>
        <w:jc w:val="both"/>
        <w:rPr>
          <w:rFonts w:eastAsia="Times New Roman" w:cs="Times New Roman"/>
          <w:b/>
          <w:kern w:val="0"/>
          <w:sz w:val="28"/>
          <w:szCs w:val="28"/>
          <w:lang w:eastAsia="ru-RU" w:bidi="ar-SA"/>
        </w:rPr>
      </w:pPr>
      <w:r>
        <w:rPr>
          <w:rFonts w:ascii="TimesNewRoman,Bold" w:hAnsi="TimesNewRoman,Bold"/>
          <w:b/>
          <w:bCs/>
          <w:color w:val="000000"/>
          <w:sz w:val="28"/>
        </w:rPr>
        <w:t xml:space="preserve">1. </w:t>
      </w:r>
      <w:r w:rsidR="00835F3D">
        <w:rPr>
          <w:rFonts w:ascii="TimesNewRoman" w:hAnsi="TimesNewRoman"/>
          <w:b/>
          <w:bCs/>
          <w:color w:val="000000"/>
          <w:sz w:val="28"/>
        </w:rPr>
        <w:t xml:space="preserve">О рассмотрении </w:t>
      </w:r>
      <w:r w:rsidR="00E12389">
        <w:rPr>
          <w:rFonts w:cs="Times New Roman"/>
          <w:b/>
          <w:sz w:val="28"/>
          <w:szCs w:val="28"/>
        </w:rPr>
        <w:t xml:space="preserve">определения Восьмого кассационного суда общей юрисдикции </w:t>
      </w:r>
      <w:r w:rsidR="00E12389" w:rsidRPr="00E12389">
        <w:rPr>
          <w:rFonts w:eastAsia="Times New Roman" w:cs="Times New Roman"/>
          <w:b/>
          <w:kern w:val="0"/>
          <w:sz w:val="28"/>
          <w:szCs w:val="28"/>
          <w:lang w:eastAsia="ru-RU" w:bidi="ar-SA"/>
        </w:rPr>
        <w:t xml:space="preserve">о признании </w:t>
      </w:r>
      <w:proofErr w:type="gramStart"/>
      <w:r w:rsidR="00E12389" w:rsidRPr="00E12389">
        <w:rPr>
          <w:rFonts w:eastAsia="Times New Roman" w:cs="Times New Roman"/>
          <w:b/>
          <w:kern w:val="0"/>
          <w:sz w:val="28"/>
          <w:szCs w:val="28"/>
          <w:lang w:eastAsia="ru-RU" w:bidi="ar-SA"/>
        </w:rPr>
        <w:t>незаконным</w:t>
      </w:r>
      <w:proofErr w:type="gramEnd"/>
      <w:r w:rsidR="00E12389" w:rsidRPr="00E12389">
        <w:rPr>
          <w:rFonts w:eastAsia="Times New Roman" w:cs="Times New Roman"/>
          <w:b/>
          <w:kern w:val="0"/>
          <w:sz w:val="28"/>
          <w:szCs w:val="28"/>
          <w:lang w:eastAsia="ru-RU" w:bidi="ar-SA"/>
        </w:rPr>
        <w:t xml:space="preserve"> и отмене распоряжения, изменении формулировки увольнения, взыскании среднего заработка за время вынужденного прогула, компенсации морального вреда</w:t>
      </w:r>
    </w:p>
    <w:p w:rsidR="00C57504" w:rsidRPr="00835F3D" w:rsidRDefault="00C57504">
      <w:pPr>
        <w:jc w:val="both"/>
        <w:rPr>
          <w:rFonts w:cs="Times New Roman"/>
          <w:b/>
          <w:bCs/>
          <w:sz w:val="28"/>
          <w:szCs w:val="28"/>
        </w:rPr>
      </w:pPr>
    </w:p>
    <w:p w:rsidR="00C57504" w:rsidRPr="00835F3D" w:rsidRDefault="00C57504">
      <w:pPr>
        <w:jc w:val="both"/>
        <w:rPr>
          <w:rFonts w:cs="Times New Roman"/>
          <w:b/>
          <w:color w:val="000000"/>
          <w:sz w:val="28"/>
          <w:szCs w:val="28"/>
        </w:rPr>
      </w:pPr>
    </w:p>
    <w:p w:rsidR="00E12389" w:rsidRPr="00110413" w:rsidRDefault="00E12389" w:rsidP="00E12389">
      <w:pPr>
        <w:autoSpaceDE w:val="0"/>
        <w:autoSpaceDN w:val="0"/>
        <w:adjustRightInd w:val="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Д.Н.Г., с учетом уточнения исковых требований в порядке </w:t>
      </w:r>
      <w:hyperlink r:id="rId5" w:history="1">
        <w:r w:rsidRPr="00110413">
          <w:rPr>
            <w:rFonts w:eastAsia="Times New Roman" w:cs="Times New Roman"/>
            <w:color w:val="0000FF"/>
            <w:kern w:val="0"/>
            <w:lang w:eastAsia="ru-RU" w:bidi="ar-SA"/>
          </w:rPr>
          <w:t>статьи 39</w:t>
        </w:r>
      </w:hyperlink>
      <w:r w:rsidRPr="00110413">
        <w:rPr>
          <w:rFonts w:eastAsia="Times New Roman" w:cs="Times New Roman"/>
          <w:kern w:val="0"/>
          <w:lang w:eastAsia="ru-RU" w:bidi="ar-SA"/>
        </w:rPr>
        <w:t xml:space="preserve"> Гражданского процессуального кодекса Российской Федерации обратилась в суд с иском к администрации г. Прокопьевска Кемеровской области о признании незаконным и отмене распоряжения от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N о прекращении (расторжении) трудового договора (увольнении), изменении формулировки ее увольнения с </w:t>
      </w:r>
      <w:hyperlink r:id="rId6" w:history="1">
        <w:r w:rsidRPr="00110413">
          <w:rPr>
            <w:rFonts w:eastAsia="Times New Roman" w:cs="Times New Roman"/>
            <w:color w:val="0000FF"/>
            <w:kern w:val="0"/>
            <w:lang w:eastAsia="ru-RU" w:bidi="ar-SA"/>
          </w:rPr>
          <w:t>части 2 статьи 27.1</w:t>
        </w:r>
      </w:hyperlink>
      <w:r w:rsidRPr="00110413">
        <w:rPr>
          <w:rFonts w:eastAsia="Times New Roman" w:cs="Times New Roman"/>
          <w:kern w:val="0"/>
          <w:lang w:eastAsia="ru-RU" w:bidi="ar-SA"/>
        </w:rPr>
        <w:t xml:space="preserve"> Федерального закона от 2 марта</w:t>
      </w:r>
      <w:proofErr w:type="gramEnd"/>
      <w:r w:rsidRPr="00110413">
        <w:rPr>
          <w:rFonts w:eastAsia="Times New Roman" w:cs="Times New Roman"/>
          <w:kern w:val="0"/>
          <w:lang w:eastAsia="ru-RU" w:bidi="ar-SA"/>
        </w:rPr>
        <w:t xml:space="preserve"> </w:t>
      </w:r>
      <w:proofErr w:type="gramStart"/>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w:t>
      </w:r>
      <w:hyperlink r:id="rId7" w:history="1">
        <w:r w:rsidRPr="00110413">
          <w:rPr>
            <w:rFonts w:eastAsia="Times New Roman" w:cs="Times New Roman"/>
            <w:color w:val="0000FF"/>
            <w:kern w:val="0"/>
            <w:lang w:eastAsia="ru-RU" w:bidi="ar-SA"/>
          </w:rPr>
          <w:t>пункта 14 части 1 статьи 81</w:t>
        </w:r>
      </w:hyperlink>
      <w:r w:rsidRPr="00110413">
        <w:rPr>
          <w:rFonts w:eastAsia="Times New Roman" w:cs="Times New Roman"/>
          <w:kern w:val="0"/>
          <w:lang w:eastAsia="ru-RU" w:bidi="ar-SA"/>
        </w:rPr>
        <w:t xml:space="preserve"> Трудового кодекса Российской Федерации) "на увольнение по </w:t>
      </w:r>
      <w:hyperlink r:id="rId8" w:history="1">
        <w:r w:rsidRPr="00110413">
          <w:rPr>
            <w:rFonts w:eastAsia="Times New Roman" w:cs="Times New Roman"/>
            <w:color w:val="0000FF"/>
            <w:kern w:val="0"/>
            <w:lang w:eastAsia="ru-RU" w:bidi="ar-SA"/>
          </w:rPr>
          <w:t>пункту 3 части 1 статьи 77</w:t>
        </w:r>
      </w:hyperlink>
      <w:r w:rsidRPr="00110413">
        <w:rPr>
          <w:rFonts w:eastAsia="Times New Roman" w:cs="Times New Roman"/>
          <w:kern w:val="0"/>
          <w:lang w:eastAsia="ru-RU" w:bidi="ar-SA"/>
        </w:rPr>
        <w:t xml:space="preserve"> Трудового кодекса Российской Федерации", внесении изменений в ее трудовую книжку, взыскании с администрации г. Прокопьевска Кемеровской области в ее пользу среднего заработка за время вынужденного прогула по день вынесения решения судом</w:t>
      </w:r>
      <w:proofErr w:type="gramEnd"/>
      <w:r w:rsidRPr="00110413">
        <w:rPr>
          <w:rFonts w:eastAsia="Times New Roman" w:cs="Times New Roman"/>
          <w:kern w:val="0"/>
          <w:lang w:eastAsia="ru-RU" w:bidi="ar-SA"/>
        </w:rPr>
        <w:t>, компенсации морального вреда в размере 10 000 руб.</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В обоснование требований указала, что с 4 мая </w:t>
      </w:r>
      <w:smartTag w:uri="urn:schemas-microsoft-com:office:smarttags" w:element="metricconverter">
        <w:smartTagPr>
          <w:attr w:name="ProductID" w:val="2017 г"/>
        </w:smartTagPr>
        <w:r w:rsidRPr="00110413">
          <w:rPr>
            <w:rFonts w:eastAsia="Times New Roman" w:cs="Times New Roman"/>
            <w:kern w:val="0"/>
            <w:lang w:eastAsia="ru-RU" w:bidi="ar-SA"/>
          </w:rPr>
          <w:t>2017 г</w:t>
        </w:r>
      </w:smartTag>
      <w:r w:rsidRPr="00110413">
        <w:rPr>
          <w:rFonts w:eastAsia="Times New Roman" w:cs="Times New Roman"/>
          <w:kern w:val="0"/>
          <w:lang w:eastAsia="ru-RU" w:bidi="ar-SA"/>
        </w:rPr>
        <w:t xml:space="preserve">. она состояла в трудовых отношениях с администрацией г. Прокопьевска Кемеровской области и на момент </w:t>
      </w:r>
      <w:r w:rsidRPr="00110413">
        <w:rPr>
          <w:rFonts w:eastAsia="Times New Roman" w:cs="Times New Roman"/>
          <w:kern w:val="0"/>
          <w:lang w:eastAsia="ru-RU" w:bidi="ar-SA"/>
        </w:rPr>
        <w:lastRenderedPageBreak/>
        <w:t>увольнения работала председателем Комитета по управлению муниципальным имуществом г. Прокопьевска.</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Распоряжением главы г. Прокопьевска от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N-к она уволена с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в связи с утратой доверия (</w:t>
      </w:r>
      <w:hyperlink r:id="rId9" w:history="1">
        <w:r w:rsidRPr="00110413">
          <w:rPr>
            <w:rFonts w:eastAsia="Times New Roman" w:cs="Times New Roman"/>
            <w:color w:val="0000FF"/>
            <w:kern w:val="0"/>
            <w:lang w:eastAsia="ru-RU" w:bidi="ar-SA"/>
          </w:rPr>
          <w:t>часть 2 статьи 27.1</w:t>
        </w:r>
      </w:hyperlink>
      <w:r w:rsidRPr="00110413">
        <w:rPr>
          <w:rFonts w:eastAsia="Times New Roman" w:cs="Times New Roman"/>
          <w:kern w:val="0"/>
          <w:lang w:eastAsia="ru-RU" w:bidi="ar-SA"/>
        </w:rPr>
        <w:t xml:space="preserve"> Федерального закона "О муниципальной службе Российской Федерации", </w:t>
      </w:r>
      <w:hyperlink r:id="rId10" w:history="1">
        <w:r w:rsidRPr="00110413">
          <w:rPr>
            <w:rFonts w:eastAsia="Times New Roman" w:cs="Times New Roman"/>
            <w:color w:val="0000FF"/>
            <w:kern w:val="0"/>
            <w:lang w:eastAsia="ru-RU" w:bidi="ar-SA"/>
          </w:rPr>
          <w:t>пункт 14 части 1 статьи 81</w:t>
        </w:r>
      </w:hyperlink>
      <w:r w:rsidRPr="00110413">
        <w:rPr>
          <w:rFonts w:eastAsia="Times New Roman" w:cs="Times New Roman"/>
          <w:kern w:val="0"/>
          <w:lang w:eastAsia="ru-RU" w:bidi="ar-SA"/>
        </w:rPr>
        <w:t xml:space="preserve"> Трудового кодекса Российской Федерации), о чем ей стало известно 12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в момент вручения ей указанного распоряжения и трудовой</w:t>
      </w:r>
      <w:proofErr w:type="gramEnd"/>
      <w:r w:rsidRPr="00110413">
        <w:rPr>
          <w:rFonts w:eastAsia="Times New Roman" w:cs="Times New Roman"/>
          <w:kern w:val="0"/>
          <w:lang w:eastAsia="ru-RU" w:bidi="ar-SA"/>
        </w:rPr>
        <w:t xml:space="preserve"> книжки с соответствующей записью об увольнении.</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Увольнение считает незаконным, поскольку не была соблюдена процедура увольнения, с нее не затребовали письменное объяснение, не было учтено предшествующее ее поведение, отношение к труду.</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В связи с незаконным увольнением она утратила заработок, который за период с 12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по 23 мая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составляет 106 597,76 руб.</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Неправомерными действиями ответчика ей причинен моральный вред, который она оценивает в размере 10 000 руб.</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Решением Центрального районного суда г. Прокопьевска Кемеровской области от 23 мая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в удовлетворении исковых требований истца отказано в полном объеме.</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Апелляционным определением судебной коллегии по гражданским делам Кемеровского областного суда от 22 августа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решение Центрального районного суда г. Прокопьевска Кемеровской области от 23 мая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оставлено без изменения.</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В кассационной жалобе, поданной в Восьмой кассационный суд общей юрисдикции Д.Н.Г. поставлен вопрос об отмене решения Центрального районного суда г. Прокопьевска Кемеровской области от 23 мая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апелляционного определения судебной коллегии по гражданским делам Кемеровского областного суда от 22 августа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как </w:t>
      </w:r>
      <w:proofErr w:type="gramStart"/>
      <w:r w:rsidRPr="00110413">
        <w:rPr>
          <w:rFonts w:eastAsia="Times New Roman" w:cs="Times New Roman"/>
          <w:kern w:val="0"/>
          <w:lang w:eastAsia="ru-RU" w:bidi="ar-SA"/>
        </w:rPr>
        <w:t>незаконных</w:t>
      </w:r>
      <w:proofErr w:type="gramEnd"/>
      <w:r w:rsidRPr="00110413">
        <w:rPr>
          <w:rFonts w:eastAsia="Times New Roman" w:cs="Times New Roman"/>
          <w:kern w:val="0"/>
          <w:lang w:eastAsia="ru-RU" w:bidi="ar-SA"/>
        </w:rPr>
        <w:t>.</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Проверив материалы дела, обсудив доводы кассационной жалобы, судебная коллегия по гражданским делам Восьмого кассационного суда общей юрисдикции находит жалобу не подлежащей удовлетворению, поскольку не имеются основания для отмены в кассационном порядке обжалуемых судебных постановлений.</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hyperlink r:id="rId11" w:history="1">
        <w:proofErr w:type="gramStart"/>
        <w:r w:rsidRPr="00110413">
          <w:rPr>
            <w:rFonts w:eastAsia="Times New Roman" w:cs="Times New Roman"/>
            <w:color w:val="0000FF"/>
            <w:kern w:val="0"/>
            <w:lang w:eastAsia="ru-RU" w:bidi="ar-SA"/>
          </w:rPr>
          <w:t>Статья 379.6</w:t>
        </w:r>
      </w:hyperlink>
      <w:r w:rsidRPr="00110413">
        <w:rPr>
          <w:rFonts w:eastAsia="Times New Roman" w:cs="Times New Roman"/>
          <w:kern w:val="0"/>
          <w:lang w:eastAsia="ru-RU" w:bidi="ar-SA"/>
        </w:rPr>
        <w:t xml:space="preserve"> Гражданского процессуального кодекса Российской Федерации предусматривает, что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w:t>
      </w:r>
      <w:hyperlink r:id="rId12" w:history="1">
        <w:r w:rsidRPr="00110413">
          <w:rPr>
            <w:rFonts w:eastAsia="Times New Roman" w:cs="Times New Roman"/>
            <w:color w:val="0000FF"/>
            <w:kern w:val="0"/>
            <w:lang w:eastAsia="ru-RU" w:bidi="ar-SA"/>
          </w:rPr>
          <w:t>Кодексом</w:t>
        </w:r>
      </w:hyperlink>
      <w:r w:rsidRPr="00110413">
        <w:rPr>
          <w:rFonts w:eastAsia="Times New Roman" w:cs="Times New Roman"/>
          <w:kern w:val="0"/>
          <w:lang w:eastAsia="ru-RU" w:bidi="ar-SA"/>
        </w:rPr>
        <w:t>.</w:t>
      </w:r>
      <w:proofErr w:type="gramEnd"/>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Основаниями для отмены или изменения судебных постановлений в кассационном порядке являются несоответствие выводов суда, содержащихся в обжалуемом постановлении, фактическим обстоятельствам дела, которые были установлены судами первой и апелляционной инстанций, а также нарушение либо неправильное применение норм материального или процессуального права (</w:t>
      </w:r>
      <w:hyperlink r:id="rId13" w:history="1">
        <w:r w:rsidRPr="00110413">
          <w:rPr>
            <w:rFonts w:eastAsia="Times New Roman" w:cs="Times New Roman"/>
            <w:color w:val="0000FF"/>
            <w:kern w:val="0"/>
            <w:lang w:eastAsia="ru-RU" w:bidi="ar-SA"/>
          </w:rPr>
          <w:t>часть 1 статьи 379.7</w:t>
        </w:r>
      </w:hyperlink>
      <w:r w:rsidRPr="00110413">
        <w:rPr>
          <w:rFonts w:eastAsia="Times New Roman" w:cs="Times New Roman"/>
          <w:kern w:val="0"/>
          <w:lang w:eastAsia="ru-RU" w:bidi="ar-SA"/>
        </w:rPr>
        <w:t xml:space="preserve"> Гражданского процессуального кодекса Российской Федерации).</w:t>
      </w:r>
      <w:proofErr w:type="gramEnd"/>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Судебная коллегия по гражданским делам Восьмого кассационного суда общей юрисдикции при рассмотрении настоящего дела указанных оснований для отмены либо изменения судебных постановлений не усмотрела, рассмотрение произведено в пределах доводов кассационной жалобы ответчика.</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lastRenderedPageBreak/>
        <w:t xml:space="preserve">Судом установлено и следует из материалов дела, что Д.Н.Г. с 4 августа </w:t>
      </w:r>
      <w:smartTag w:uri="urn:schemas-microsoft-com:office:smarttags" w:element="metricconverter">
        <w:smartTagPr>
          <w:attr w:name="ProductID" w:val="2017 г"/>
        </w:smartTagPr>
        <w:r w:rsidRPr="00110413">
          <w:rPr>
            <w:rFonts w:eastAsia="Times New Roman" w:cs="Times New Roman"/>
            <w:kern w:val="0"/>
            <w:lang w:eastAsia="ru-RU" w:bidi="ar-SA"/>
          </w:rPr>
          <w:t>2017 г</w:t>
        </w:r>
      </w:smartTag>
      <w:r w:rsidRPr="00110413">
        <w:rPr>
          <w:rFonts w:eastAsia="Times New Roman" w:cs="Times New Roman"/>
          <w:kern w:val="0"/>
          <w:lang w:eastAsia="ru-RU" w:bidi="ar-SA"/>
        </w:rPr>
        <w:t xml:space="preserve">. занимала должность председателя Комитета по управлению муниципальным имуществом г. Прокопьевска на основании распоряжения администрации г. Прокопьевска от 4 мая </w:t>
      </w:r>
      <w:smartTag w:uri="urn:schemas-microsoft-com:office:smarttags" w:element="metricconverter">
        <w:smartTagPr>
          <w:attr w:name="ProductID" w:val="2017 г"/>
        </w:smartTagPr>
        <w:r w:rsidRPr="00110413">
          <w:rPr>
            <w:rFonts w:eastAsia="Times New Roman" w:cs="Times New Roman"/>
            <w:kern w:val="0"/>
            <w:lang w:eastAsia="ru-RU" w:bidi="ar-SA"/>
          </w:rPr>
          <w:t>2017 г</w:t>
        </w:r>
      </w:smartTag>
      <w:r w:rsidRPr="00110413">
        <w:rPr>
          <w:rFonts w:eastAsia="Times New Roman" w:cs="Times New Roman"/>
          <w:kern w:val="0"/>
          <w:lang w:eastAsia="ru-RU" w:bidi="ar-SA"/>
        </w:rPr>
        <w:t>. N-к.</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5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в адрес Главы города Прокопьевска поступило сообщение Отдела в г. Прокопьевске Управления Федеральной службы безопасности Российской Федерации по Кемеровской области, из которого следует, что 24 мая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w:t>
      </w:r>
      <w:proofErr w:type="spellStart"/>
      <w:r w:rsidRPr="00110413">
        <w:rPr>
          <w:rFonts w:eastAsia="Times New Roman" w:cs="Times New Roman"/>
          <w:kern w:val="0"/>
          <w:lang w:eastAsia="ru-RU" w:bidi="ar-SA"/>
        </w:rPr>
        <w:t>аукционно</w:t>
      </w:r>
      <w:proofErr w:type="spellEnd"/>
      <w:r w:rsidRPr="00110413">
        <w:rPr>
          <w:rFonts w:eastAsia="Times New Roman" w:cs="Times New Roman"/>
          <w:kern w:val="0"/>
          <w:lang w:eastAsia="ru-RU" w:bidi="ar-SA"/>
        </w:rPr>
        <w:t>-конкурсная комиссия, возглавляемая председателем КУМИ Д.Н.Г., рассмотрев поступившую заявку претендента на участие в аукционе по продаже права на заключение договора аренды муниципального нежилого здания, расположенного по</w:t>
      </w:r>
      <w:proofErr w:type="gramEnd"/>
      <w:r w:rsidRPr="00110413">
        <w:rPr>
          <w:rFonts w:eastAsia="Times New Roman" w:cs="Times New Roman"/>
          <w:kern w:val="0"/>
          <w:lang w:eastAsia="ru-RU" w:bidi="ar-SA"/>
        </w:rPr>
        <w:t xml:space="preserve"> адресу: &lt;адрес&gt; признала его единственным участником и решила заключить с ним договор аренды по начальной цене 26 400 руб. в год сроком на 20 лет. Данным претендентом и последующим арендатором выступил Д., </w:t>
      </w:r>
      <w:proofErr w:type="gramStart"/>
      <w:r w:rsidRPr="00110413">
        <w:rPr>
          <w:rFonts w:eastAsia="Times New Roman" w:cs="Times New Roman"/>
          <w:kern w:val="0"/>
          <w:lang w:eastAsia="ru-RU" w:bidi="ar-SA"/>
        </w:rPr>
        <w:t>являющийся</w:t>
      </w:r>
      <w:proofErr w:type="gramEnd"/>
      <w:r w:rsidRPr="00110413">
        <w:rPr>
          <w:rFonts w:eastAsia="Times New Roman" w:cs="Times New Roman"/>
          <w:kern w:val="0"/>
          <w:lang w:eastAsia="ru-RU" w:bidi="ar-SA"/>
        </w:rPr>
        <w:t xml:space="preserve"> супругом Д.Н.Г.</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аукционная комиссия, возглавляемая председателем КУМИ Д.Н.Г., проведя аукцион по продаже муниципального нежилого здания по адресу: &lt;адрес&gt; решила признать победителем В., которая </w:t>
      </w:r>
      <w:proofErr w:type="gramStart"/>
      <w:r w:rsidRPr="00110413">
        <w:rPr>
          <w:rFonts w:eastAsia="Times New Roman" w:cs="Times New Roman"/>
          <w:kern w:val="0"/>
          <w:lang w:eastAsia="ru-RU" w:bidi="ar-SA"/>
        </w:rPr>
        <w:t>является родной матерью</w:t>
      </w:r>
      <w:proofErr w:type="gramEnd"/>
      <w:r w:rsidRPr="00110413">
        <w:rPr>
          <w:rFonts w:eastAsia="Times New Roman" w:cs="Times New Roman"/>
          <w:kern w:val="0"/>
          <w:lang w:eastAsia="ru-RU" w:bidi="ar-SA"/>
        </w:rPr>
        <w:t xml:space="preserve"> Д.Н.Г.</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В силу </w:t>
      </w:r>
      <w:hyperlink r:id="rId14" w:history="1">
        <w:r w:rsidRPr="00110413">
          <w:rPr>
            <w:rFonts w:eastAsia="Times New Roman" w:cs="Times New Roman"/>
            <w:color w:val="0000FF"/>
            <w:kern w:val="0"/>
            <w:lang w:eastAsia="ru-RU" w:bidi="ar-SA"/>
          </w:rPr>
          <w:t>части 2 статьи 14.1</w:t>
        </w:r>
      </w:hyperlink>
      <w:r w:rsidRPr="00110413">
        <w:rPr>
          <w:rFonts w:eastAsia="Times New Roman" w:cs="Times New Roman"/>
          <w:kern w:val="0"/>
          <w:lang w:eastAsia="ru-RU" w:bidi="ar-SA"/>
        </w:rPr>
        <w:t xml:space="preserve"> Федерального закона "О муниципальной службе в Российской Федерации" и </w:t>
      </w:r>
      <w:hyperlink r:id="rId15" w:history="1">
        <w:r w:rsidRPr="00110413">
          <w:rPr>
            <w:rFonts w:eastAsia="Times New Roman" w:cs="Times New Roman"/>
            <w:color w:val="0000FF"/>
            <w:kern w:val="0"/>
            <w:lang w:eastAsia="ru-RU" w:bidi="ar-SA"/>
          </w:rPr>
          <w:t>части 2 статьи 10</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N 273-ФЗ "О противодействии коррупции", согласно которым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w:t>
      </w:r>
      <w:proofErr w:type="gramEnd"/>
      <w:r w:rsidRPr="00110413">
        <w:rPr>
          <w:rFonts w:eastAsia="Times New Roman" w:cs="Times New Roman"/>
          <w:kern w:val="0"/>
          <w:lang w:eastAsia="ru-RU" w:bidi="ar-SA"/>
        </w:rPr>
        <w:t xml:space="preserve"> имущества, имущественных прав, суд пришел к выводу о том, что указанные ситуации являются конфликтом интересов, по недопущению которых Д.Н.Г. не приняла меры, предусмотренные </w:t>
      </w:r>
      <w:hyperlink r:id="rId16" w:history="1">
        <w:r w:rsidRPr="00110413">
          <w:rPr>
            <w:rFonts w:eastAsia="Times New Roman" w:cs="Times New Roman"/>
            <w:color w:val="0000FF"/>
            <w:kern w:val="0"/>
            <w:lang w:eastAsia="ru-RU" w:bidi="ar-SA"/>
          </w:rPr>
          <w:t>частями 1</w:t>
        </w:r>
      </w:hyperlink>
      <w:r w:rsidRPr="00110413">
        <w:rPr>
          <w:rFonts w:eastAsia="Times New Roman" w:cs="Times New Roman"/>
          <w:kern w:val="0"/>
          <w:lang w:eastAsia="ru-RU" w:bidi="ar-SA"/>
        </w:rPr>
        <w:t xml:space="preserve">, </w:t>
      </w:r>
      <w:hyperlink r:id="rId17" w:history="1">
        <w:r w:rsidRPr="00110413">
          <w:rPr>
            <w:rFonts w:eastAsia="Times New Roman" w:cs="Times New Roman"/>
            <w:color w:val="0000FF"/>
            <w:kern w:val="0"/>
            <w:lang w:eastAsia="ru-RU" w:bidi="ar-SA"/>
          </w:rPr>
          <w:t>2 статьи 11</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N 273-ФЗ "О противодействии коррупции".</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6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заместитель главы г. Прокопьевска (председатель комиссии по соблюдению требований к служебному поведению муниципальных служащих администрации г. Прокопьевска и урегулированию конфликта интересов) К. назначил заседание комиссии на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на 15 часов в кабинете N администрации &lt;адрес&gt; в &lt;адрес&gt;, о чем председатель КУМИ Д.Н.Г. была ознакомлена 7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под роспись.</w:t>
      </w:r>
      <w:proofErr w:type="gramEnd"/>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В тот же день Д.Н.Г. подала заявление об увольнении по собственному желанию с 21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7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Д.Н.Г. направила в комиссию письменную просьбу о рассмотрении вопроса на комиссии без ее участия в связи с тем, что она подала заявление об увольнении по собственному желанию.</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Д.Н.Г. представила в комиссию дополнения к письменной просьбе от 7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в которых просила учесть, что для урегулирования конфликта интересов в настоящее время решается вопрос об аннулировании результатов аукциона, проведенного Комитетом по управлению муниципальном имуществом г. Прокопьевска 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и возврате здания, расположенного по адресу: &lt;адрес&gt; в муниципальную собственность.</w:t>
      </w:r>
      <w:proofErr w:type="gramEnd"/>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Решением комиссии, возглавляемой заместителем Главы города Прокопьевска К. (протокол от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N), установлено, что муниципальный служащий - председатель Комитета по управлению имуществом города Прокопьевска Д.Н.Г. не приняла мер к урегулированию конфликта интересов при проведении аукционов 24 мая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и 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предметом которых выступало муниципальное имущество, расположенное по адресу: комиссия приняла решение направить</w:t>
      </w:r>
      <w:proofErr w:type="gramEnd"/>
      <w:r w:rsidRPr="00110413">
        <w:rPr>
          <w:rFonts w:eastAsia="Times New Roman" w:cs="Times New Roman"/>
          <w:kern w:val="0"/>
          <w:lang w:eastAsia="ru-RU" w:bidi="ar-SA"/>
        </w:rPr>
        <w:t xml:space="preserve"> главе города Прокопьевска рекомендации об </w:t>
      </w:r>
      <w:r w:rsidRPr="00110413">
        <w:rPr>
          <w:rFonts w:eastAsia="Times New Roman" w:cs="Times New Roman"/>
          <w:kern w:val="0"/>
          <w:lang w:eastAsia="ru-RU" w:bidi="ar-SA"/>
        </w:rPr>
        <w:lastRenderedPageBreak/>
        <w:t>увольнении председателя Комитета по управлению имуществом города Прокопьевска Д.Н.Г. в связи с утратой доверия.</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Распоряжением Главы города Прокопьевска от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N-к председатель Комитета по управлению имуществом города Прокопьевска Д.Н.Г. уволена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в связи с утратой доверия (</w:t>
      </w:r>
      <w:hyperlink r:id="rId18" w:history="1">
        <w:r w:rsidRPr="00110413">
          <w:rPr>
            <w:rFonts w:eastAsia="Times New Roman" w:cs="Times New Roman"/>
            <w:color w:val="0000FF"/>
            <w:kern w:val="0"/>
            <w:lang w:eastAsia="ru-RU" w:bidi="ar-SA"/>
          </w:rPr>
          <w:t>часть 2 статьи 27.1</w:t>
        </w:r>
      </w:hyperlink>
      <w:r w:rsidRPr="00110413">
        <w:rPr>
          <w:rFonts w:eastAsia="Times New Roman" w:cs="Times New Roman"/>
          <w:kern w:val="0"/>
          <w:lang w:eastAsia="ru-RU" w:bidi="ar-SA"/>
        </w:rPr>
        <w:t xml:space="preserve"> Федерального закона "О муниципальной службе Российской Федерации", </w:t>
      </w:r>
      <w:hyperlink r:id="rId19" w:history="1">
        <w:r w:rsidRPr="00110413">
          <w:rPr>
            <w:rFonts w:eastAsia="Times New Roman" w:cs="Times New Roman"/>
            <w:color w:val="0000FF"/>
            <w:kern w:val="0"/>
            <w:lang w:eastAsia="ru-RU" w:bidi="ar-SA"/>
          </w:rPr>
          <w:t>пункт 14 части 1 статьи 81</w:t>
        </w:r>
      </w:hyperlink>
      <w:r w:rsidRPr="00110413">
        <w:rPr>
          <w:rFonts w:eastAsia="Times New Roman" w:cs="Times New Roman"/>
          <w:kern w:val="0"/>
          <w:lang w:eastAsia="ru-RU" w:bidi="ar-SA"/>
        </w:rPr>
        <w:t xml:space="preserve"> Трудового кодекса Российской Федерации).</w:t>
      </w:r>
      <w:proofErr w:type="gramEnd"/>
      <w:r w:rsidRPr="00110413">
        <w:rPr>
          <w:rFonts w:eastAsia="Times New Roman" w:cs="Times New Roman"/>
          <w:kern w:val="0"/>
          <w:lang w:eastAsia="ru-RU" w:bidi="ar-SA"/>
        </w:rPr>
        <w:t xml:space="preserve"> Основанием указаны рекомендации комиссии по соблюдению требований к служебному поведению муниципальных служащих и урегулированию конфликта интересов от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Разрешая спор по существу, суд первой инстанции пришел к выводу о том, что подтвержден факт коррупционного поведения истца, а именно при проведении аукционов 24 мая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и 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Д.Н.Г., как председатель аукционной комиссии, зная об участии в аукционе своих родственников (супруга и матери), не предприняла мер по предотвращению или урегулированию конфликта интересов, что не</w:t>
      </w:r>
      <w:proofErr w:type="gramEnd"/>
      <w:r w:rsidRPr="00110413">
        <w:rPr>
          <w:rFonts w:eastAsia="Times New Roman" w:cs="Times New Roman"/>
          <w:kern w:val="0"/>
          <w:lang w:eastAsia="ru-RU" w:bidi="ar-SA"/>
        </w:rPr>
        <w:t xml:space="preserve"> допустимо, в </w:t>
      </w:r>
      <w:proofErr w:type="gramStart"/>
      <w:r w:rsidRPr="00110413">
        <w:rPr>
          <w:rFonts w:eastAsia="Times New Roman" w:cs="Times New Roman"/>
          <w:kern w:val="0"/>
          <w:lang w:eastAsia="ru-RU" w:bidi="ar-SA"/>
        </w:rPr>
        <w:t>связи</w:t>
      </w:r>
      <w:proofErr w:type="gramEnd"/>
      <w:r w:rsidRPr="00110413">
        <w:rPr>
          <w:rFonts w:eastAsia="Times New Roman" w:cs="Times New Roman"/>
          <w:kern w:val="0"/>
          <w:lang w:eastAsia="ru-RU" w:bidi="ar-SA"/>
        </w:rPr>
        <w:t xml:space="preserve"> с чем у администрации г. Прокопьевска Кемеровской области имелись основания для увольнения истца в связи с утратой доверия, при этом судом установлено, что процедура увольнения Д.Н.Г. по указанному основанию соблюдена.</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Так, суд установил, что Д.Н.Г. в указанных выше письмах 7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и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в комиссию в письменной виде выразила свою позицию относительно конфликта интересов, при </w:t>
      </w:r>
      <w:proofErr w:type="gramStart"/>
      <w:r w:rsidRPr="00110413">
        <w:rPr>
          <w:rFonts w:eastAsia="Times New Roman" w:cs="Times New Roman"/>
          <w:kern w:val="0"/>
          <w:lang w:eastAsia="ru-RU" w:bidi="ar-SA"/>
        </w:rPr>
        <w:t>этом</w:t>
      </w:r>
      <w:proofErr w:type="gramEnd"/>
      <w:r w:rsidRPr="00110413">
        <w:rPr>
          <w:rFonts w:eastAsia="Times New Roman" w:cs="Times New Roman"/>
          <w:kern w:val="0"/>
          <w:lang w:eastAsia="ru-RU" w:bidi="ar-SA"/>
        </w:rPr>
        <w:t xml:space="preserve"> не отрицая фактов, изложенных в сообщении Отдела в г. Прокопьевске УФСБ РФ от 5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о противодействии коррупции, а также того, что уведомления работодателю о возникшем </w:t>
      </w:r>
      <w:proofErr w:type="gramStart"/>
      <w:r w:rsidRPr="00110413">
        <w:rPr>
          <w:rFonts w:eastAsia="Times New Roman" w:cs="Times New Roman"/>
          <w:kern w:val="0"/>
          <w:lang w:eastAsia="ru-RU" w:bidi="ar-SA"/>
        </w:rPr>
        <w:t>конфликте</w:t>
      </w:r>
      <w:proofErr w:type="gramEnd"/>
      <w:r w:rsidRPr="00110413">
        <w:rPr>
          <w:rFonts w:eastAsia="Times New Roman" w:cs="Times New Roman"/>
          <w:kern w:val="0"/>
          <w:lang w:eastAsia="ru-RU" w:bidi="ar-SA"/>
        </w:rPr>
        <w:t xml:space="preserve"> интересов она не направляла, что свидетельствует о даче ею письменного объяснения по вопросу неисполнения ею обязанности принять меры по предотвращению и (или) урегулированию конфликта интересов.</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Суд апелляционной инстанции согласился с выводами суда первой инстанции.</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Судебная коллегия Восьмого кассационного суда общей юрисдикции не усматривает оснований не соглашаться с выводами судов первой и апелляционной инстанций.</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hyperlink r:id="rId20" w:history="1">
        <w:proofErr w:type="gramStart"/>
        <w:r w:rsidRPr="00110413">
          <w:rPr>
            <w:rFonts w:eastAsia="Times New Roman" w:cs="Times New Roman"/>
            <w:color w:val="0000FF"/>
            <w:kern w:val="0"/>
            <w:lang w:eastAsia="ru-RU" w:bidi="ar-SA"/>
          </w:rPr>
          <w:t>Частью 7 статьи 11</w:t>
        </w:r>
      </w:hyperlink>
      <w:r w:rsidRPr="00110413">
        <w:rPr>
          <w:rFonts w:eastAsia="Times New Roman" w:cs="Times New Roman"/>
          <w:kern w:val="0"/>
          <w:lang w:eastAsia="ru-RU" w:bidi="ar-SA"/>
        </w:rPr>
        <w:t xml:space="preserve"> Трудового кодекса Российской Федерации установлено, что 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roofErr w:type="gramEnd"/>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Согласно </w:t>
      </w:r>
      <w:hyperlink r:id="rId21" w:history="1">
        <w:r w:rsidRPr="00110413">
          <w:rPr>
            <w:rFonts w:eastAsia="Times New Roman" w:cs="Times New Roman"/>
            <w:color w:val="0000FF"/>
            <w:kern w:val="0"/>
            <w:lang w:eastAsia="ru-RU" w:bidi="ar-SA"/>
          </w:rPr>
          <w:t>пункту 14 части 1 статьи 81</w:t>
        </w:r>
      </w:hyperlink>
      <w:r w:rsidRPr="00110413">
        <w:rPr>
          <w:rFonts w:eastAsia="Times New Roman" w:cs="Times New Roman"/>
          <w:kern w:val="0"/>
          <w:lang w:eastAsia="ru-RU" w:bidi="ar-SA"/>
        </w:rPr>
        <w:t xml:space="preserve"> Трудового кодекса Российской Федерации трудовой </w:t>
      </w:r>
      <w:proofErr w:type="gramStart"/>
      <w:r w:rsidRPr="00110413">
        <w:rPr>
          <w:rFonts w:eastAsia="Times New Roman" w:cs="Times New Roman"/>
          <w:kern w:val="0"/>
          <w:lang w:eastAsia="ru-RU" w:bidi="ar-SA"/>
        </w:rPr>
        <w:t>договор</w:t>
      </w:r>
      <w:proofErr w:type="gramEnd"/>
      <w:r w:rsidRPr="00110413">
        <w:rPr>
          <w:rFonts w:eastAsia="Times New Roman" w:cs="Times New Roman"/>
          <w:kern w:val="0"/>
          <w:lang w:eastAsia="ru-RU" w:bidi="ar-SA"/>
        </w:rPr>
        <w:t xml:space="preserve"> может быть расторгнут работодателем в других случаях, установленных настоящим </w:t>
      </w:r>
      <w:hyperlink r:id="rId22" w:history="1">
        <w:r w:rsidRPr="00110413">
          <w:rPr>
            <w:rFonts w:eastAsia="Times New Roman" w:cs="Times New Roman"/>
            <w:color w:val="0000FF"/>
            <w:kern w:val="0"/>
            <w:lang w:eastAsia="ru-RU" w:bidi="ar-SA"/>
          </w:rPr>
          <w:t>Кодексом</w:t>
        </w:r>
      </w:hyperlink>
      <w:r w:rsidRPr="00110413">
        <w:rPr>
          <w:rFonts w:eastAsia="Times New Roman" w:cs="Times New Roman"/>
          <w:kern w:val="0"/>
          <w:lang w:eastAsia="ru-RU" w:bidi="ar-SA"/>
        </w:rPr>
        <w:t xml:space="preserve"> и иными федеральными законами.</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Отношения, связанные с поступлением на муниципальную службу, ее прохождением и прекращением, а также с определением правового положения муниципального служащего, являются предметом регулирования Федерального </w:t>
      </w:r>
      <w:hyperlink r:id="rId23" w:history="1">
        <w:r w:rsidRPr="00110413">
          <w:rPr>
            <w:rFonts w:eastAsia="Times New Roman" w:cs="Times New Roman"/>
            <w:color w:val="0000FF"/>
            <w:kern w:val="0"/>
            <w:lang w:eastAsia="ru-RU" w:bidi="ar-SA"/>
          </w:rPr>
          <w:t>закона</w:t>
        </w:r>
      </w:hyperlink>
      <w:r w:rsidRPr="00110413">
        <w:rPr>
          <w:rFonts w:eastAsia="Times New Roman" w:cs="Times New Roman"/>
          <w:kern w:val="0"/>
          <w:lang w:eastAsia="ru-RU" w:bidi="ar-SA"/>
        </w:rPr>
        <w:t xml:space="preserve">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и иных нормативных правовых актов о муниципальной службе, Трудового </w:t>
      </w:r>
      <w:hyperlink r:id="rId24" w:history="1">
        <w:r w:rsidRPr="00110413">
          <w:rPr>
            <w:rFonts w:eastAsia="Times New Roman" w:cs="Times New Roman"/>
            <w:color w:val="0000FF"/>
            <w:kern w:val="0"/>
            <w:lang w:eastAsia="ru-RU" w:bidi="ar-SA"/>
          </w:rPr>
          <w:t>кодекса</w:t>
        </w:r>
      </w:hyperlink>
      <w:r w:rsidRPr="00110413">
        <w:rPr>
          <w:rFonts w:eastAsia="Times New Roman" w:cs="Times New Roman"/>
          <w:kern w:val="0"/>
          <w:lang w:eastAsia="ru-RU" w:bidi="ar-SA"/>
        </w:rPr>
        <w:t xml:space="preserve"> Российской Федерации.</w:t>
      </w:r>
      <w:proofErr w:type="gramEnd"/>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Согласно </w:t>
      </w:r>
      <w:hyperlink r:id="rId25" w:history="1">
        <w:r w:rsidRPr="00110413">
          <w:rPr>
            <w:rFonts w:eastAsia="Times New Roman" w:cs="Times New Roman"/>
            <w:color w:val="0000FF"/>
            <w:kern w:val="0"/>
            <w:lang w:eastAsia="ru-RU" w:bidi="ar-SA"/>
          </w:rPr>
          <w:t>части 1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Pr="00110413">
        <w:rPr>
          <w:rFonts w:eastAsia="Times New Roman" w:cs="Times New Roman"/>
          <w:kern w:val="0"/>
          <w:lang w:eastAsia="ru-RU" w:bidi="ar-SA"/>
        </w:rPr>
        <w:lastRenderedPageBreak/>
        <w:t xml:space="preserve">коррупции настоящим Федеральным </w:t>
      </w:r>
      <w:hyperlink r:id="rId26" w:history="1">
        <w:r w:rsidRPr="00110413">
          <w:rPr>
            <w:rFonts w:eastAsia="Times New Roman" w:cs="Times New Roman"/>
            <w:color w:val="0000FF"/>
            <w:kern w:val="0"/>
            <w:lang w:eastAsia="ru-RU" w:bidi="ar-SA"/>
          </w:rPr>
          <w:t>законом</w:t>
        </w:r>
      </w:hyperlink>
      <w:r w:rsidRPr="00110413">
        <w:rPr>
          <w:rFonts w:eastAsia="Times New Roman" w:cs="Times New Roman"/>
          <w:kern w:val="0"/>
          <w:lang w:eastAsia="ru-RU" w:bidi="ar-SA"/>
        </w:rPr>
        <w:t xml:space="preserve">, Федеральным </w:t>
      </w:r>
      <w:hyperlink r:id="rId27" w:history="1">
        <w:r w:rsidRPr="00110413">
          <w:rPr>
            <w:rFonts w:eastAsia="Times New Roman" w:cs="Times New Roman"/>
            <w:color w:val="0000FF"/>
            <w:kern w:val="0"/>
            <w:lang w:eastAsia="ru-RU" w:bidi="ar-SA"/>
          </w:rPr>
          <w:t>законом</w:t>
        </w:r>
      </w:hyperlink>
      <w:r w:rsidRPr="00110413">
        <w:rPr>
          <w:rFonts w:eastAsia="Times New Roman" w:cs="Times New Roman"/>
          <w:kern w:val="0"/>
          <w:lang w:eastAsia="ru-RU" w:bidi="ar-SA"/>
        </w:rPr>
        <w:t xml:space="preserve">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N 273-ФЗ "О противодействии коррупции" и другими</w:t>
      </w:r>
      <w:proofErr w:type="gramEnd"/>
      <w:r w:rsidRPr="00110413">
        <w:rPr>
          <w:rFonts w:eastAsia="Times New Roman" w:cs="Times New Roman"/>
          <w:kern w:val="0"/>
          <w:lang w:eastAsia="ru-RU" w:bidi="ar-SA"/>
        </w:rPr>
        <w:t xml:space="preserve"> федеральными законами, налагаются взыскания, предусмотренные </w:t>
      </w:r>
      <w:hyperlink r:id="rId28" w:history="1">
        <w:r w:rsidRPr="00110413">
          <w:rPr>
            <w:rFonts w:eastAsia="Times New Roman" w:cs="Times New Roman"/>
            <w:color w:val="0000FF"/>
            <w:kern w:val="0"/>
            <w:lang w:eastAsia="ru-RU" w:bidi="ar-SA"/>
          </w:rPr>
          <w:t>статьей 27</w:t>
        </w:r>
      </w:hyperlink>
      <w:r w:rsidRPr="00110413">
        <w:rPr>
          <w:rFonts w:eastAsia="Times New Roman" w:cs="Times New Roman"/>
          <w:kern w:val="0"/>
          <w:lang w:eastAsia="ru-RU" w:bidi="ar-SA"/>
        </w:rPr>
        <w:t xml:space="preserve"> настоящего Федерального закона.</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Согласно </w:t>
      </w:r>
      <w:hyperlink r:id="rId29" w:history="1">
        <w:r w:rsidRPr="00110413">
          <w:rPr>
            <w:rFonts w:eastAsia="Times New Roman" w:cs="Times New Roman"/>
            <w:color w:val="0000FF"/>
            <w:kern w:val="0"/>
            <w:lang w:eastAsia="ru-RU" w:bidi="ar-SA"/>
          </w:rPr>
          <w:t>части 2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0" w:history="1">
        <w:r w:rsidRPr="00110413">
          <w:rPr>
            <w:rFonts w:eastAsia="Times New Roman" w:cs="Times New Roman"/>
            <w:color w:val="0000FF"/>
            <w:kern w:val="0"/>
            <w:lang w:eastAsia="ru-RU" w:bidi="ar-SA"/>
          </w:rPr>
          <w:t>статьями 14.1</w:t>
        </w:r>
      </w:hyperlink>
      <w:r w:rsidRPr="00110413">
        <w:rPr>
          <w:rFonts w:eastAsia="Times New Roman" w:cs="Times New Roman"/>
          <w:kern w:val="0"/>
          <w:lang w:eastAsia="ru-RU" w:bidi="ar-SA"/>
        </w:rPr>
        <w:t xml:space="preserve"> и </w:t>
      </w:r>
      <w:hyperlink r:id="rId31" w:history="1">
        <w:r w:rsidRPr="00110413">
          <w:rPr>
            <w:rFonts w:eastAsia="Times New Roman" w:cs="Times New Roman"/>
            <w:color w:val="0000FF"/>
            <w:kern w:val="0"/>
            <w:lang w:eastAsia="ru-RU" w:bidi="ar-SA"/>
          </w:rPr>
          <w:t>15</w:t>
        </w:r>
      </w:hyperlink>
      <w:r w:rsidRPr="00110413">
        <w:rPr>
          <w:rFonts w:eastAsia="Times New Roman" w:cs="Times New Roman"/>
          <w:kern w:val="0"/>
          <w:lang w:eastAsia="ru-RU" w:bidi="ar-SA"/>
        </w:rPr>
        <w:t xml:space="preserve"> настоящего Федерального закона.</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Согласно </w:t>
      </w:r>
      <w:hyperlink r:id="rId32" w:history="1">
        <w:r w:rsidRPr="00110413">
          <w:rPr>
            <w:rFonts w:eastAsia="Times New Roman" w:cs="Times New Roman"/>
            <w:color w:val="0000FF"/>
            <w:kern w:val="0"/>
            <w:lang w:eastAsia="ru-RU" w:bidi="ar-SA"/>
          </w:rPr>
          <w:t>части 3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взыскания, предусмотренные </w:t>
      </w:r>
      <w:hyperlink r:id="rId33" w:history="1">
        <w:r w:rsidRPr="00110413">
          <w:rPr>
            <w:rFonts w:eastAsia="Times New Roman" w:cs="Times New Roman"/>
            <w:color w:val="0000FF"/>
            <w:kern w:val="0"/>
            <w:lang w:eastAsia="ru-RU" w:bidi="ar-SA"/>
          </w:rPr>
          <w:t>статьями 14.1</w:t>
        </w:r>
      </w:hyperlink>
      <w:r w:rsidRPr="00110413">
        <w:rPr>
          <w:rFonts w:eastAsia="Times New Roman" w:cs="Times New Roman"/>
          <w:kern w:val="0"/>
          <w:lang w:eastAsia="ru-RU" w:bidi="ar-SA"/>
        </w:rPr>
        <w:t xml:space="preserve">, </w:t>
      </w:r>
      <w:hyperlink r:id="rId34" w:history="1">
        <w:r w:rsidRPr="00110413">
          <w:rPr>
            <w:rFonts w:eastAsia="Times New Roman" w:cs="Times New Roman"/>
            <w:color w:val="0000FF"/>
            <w:kern w:val="0"/>
            <w:lang w:eastAsia="ru-RU" w:bidi="ar-SA"/>
          </w:rPr>
          <w:t>15</w:t>
        </w:r>
      </w:hyperlink>
      <w:r w:rsidRPr="00110413">
        <w:rPr>
          <w:rFonts w:eastAsia="Times New Roman" w:cs="Times New Roman"/>
          <w:kern w:val="0"/>
          <w:lang w:eastAsia="ru-RU" w:bidi="ar-SA"/>
        </w:rPr>
        <w:t xml:space="preserve"> и </w:t>
      </w:r>
      <w:hyperlink r:id="rId35" w:history="1">
        <w:r w:rsidRPr="00110413">
          <w:rPr>
            <w:rFonts w:eastAsia="Times New Roman" w:cs="Times New Roman"/>
            <w:color w:val="0000FF"/>
            <w:kern w:val="0"/>
            <w:lang w:eastAsia="ru-RU" w:bidi="ar-SA"/>
          </w:rPr>
          <w:t>27</w:t>
        </w:r>
      </w:hyperlink>
      <w:r w:rsidRPr="00110413">
        <w:rPr>
          <w:rFonts w:eastAsia="Times New Roman" w:cs="Times New Roman"/>
          <w:kern w:val="0"/>
          <w:lang w:eastAsia="ru-RU" w:bidi="ar-SA"/>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1) доклада о результатах проверки, проведенной подразделением кадровой службы</w:t>
      </w:r>
      <w:proofErr w:type="gramEnd"/>
      <w:r w:rsidRPr="00110413">
        <w:rPr>
          <w:rFonts w:eastAsia="Times New Roman" w:cs="Times New Roman"/>
          <w:kern w:val="0"/>
          <w:lang w:eastAsia="ru-RU" w:bidi="ar-SA"/>
        </w:rPr>
        <w:t xml:space="preserve"> соответствующего муниципального органа по профилактике коррупционных и иных правонарушений;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roofErr w:type="gramStart"/>
      <w:r w:rsidRPr="00110413">
        <w:rPr>
          <w:rFonts w:eastAsia="Times New Roman" w:cs="Times New Roman"/>
          <w:kern w:val="0"/>
          <w:lang w:eastAsia="ru-RU" w:bidi="ar-SA"/>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r w:rsidRPr="00110413">
        <w:rPr>
          <w:rFonts w:eastAsia="Times New Roman" w:cs="Times New Roman"/>
          <w:kern w:val="0"/>
          <w:lang w:eastAsia="ru-RU" w:bidi="ar-SA"/>
        </w:rPr>
        <w:t xml:space="preserve"> 3) объяснений муниципального служащего; 4) иных материалов.</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В соответствии с </w:t>
      </w:r>
      <w:hyperlink r:id="rId36" w:history="1">
        <w:r w:rsidRPr="00110413">
          <w:rPr>
            <w:rFonts w:eastAsia="Times New Roman" w:cs="Times New Roman"/>
            <w:color w:val="0000FF"/>
            <w:kern w:val="0"/>
            <w:lang w:eastAsia="ru-RU" w:bidi="ar-SA"/>
          </w:rPr>
          <w:t>частью 2.3 статьи 14.1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N 25-ФЗ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hyperlink r:id="rId37" w:history="1">
        <w:proofErr w:type="gramStart"/>
        <w:r w:rsidRPr="00110413">
          <w:rPr>
            <w:rFonts w:eastAsia="Times New Roman" w:cs="Times New Roman"/>
            <w:color w:val="0000FF"/>
            <w:kern w:val="0"/>
            <w:lang w:eastAsia="ru-RU" w:bidi="ar-SA"/>
          </w:rPr>
          <w:t>Статьей 10</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xml:space="preserve">. N 273-ФЗ "О противодействии коррупции" под конфликтом интересов в настоящем Федеральном </w:t>
      </w:r>
      <w:hyperlink r:id="rId38" w:history="1">
        <w:r w:rsidRPr="00110413">
          <w:rPr>
            <w:rFonts w:eastAsia="Times New Roman" w:cs="Times New Roman"/>
            <w:color w:val="0000FF"/>
            <w:kern w:val="0"/>
            <w:lang w:eastAsia="ru-RU" w:bidi="ar-SA"/>
          </w:rPr>
          <w:t>законе</w:t>
        </w:r>
      </w:hyperlink>
      <w:r w:rsidRPr="00110413">
        <w:rPr>
          <w:rFonts w:eastAsia="Times New Roman" w:cs="Times New Roman"/>
          <w:kern w:val="0"/>
          <w:lang w:eastAsia="ru-RU" w:bidi="ar-SA"/>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w:t>
      </w:r>
      <w:proofErr w:type="gramEnd"/>
      <w:r w:rsidRPr="00110413">
        <w:rPr>
          <w:rFonts w:eastAsia="Times New Roman" w:cs="Times New Roman"/>
          <w:kern w:val="0"/>
          <w:lang w:eastAsia="ru-RU" w:bidi="ar-SA"/>
        </w:rPr>
        <w:t xml:space="preserve"> полномочий). </w:t>
      </w:r>
      <w:proofErr w:type="gramStart"/>
      <w:r w:rsidRPr="00110413">
        <w:rPr>
          <w:rFonts w:eastAsia="Times New Roman" w:cs="Times New Roman"/>
          <w:kern w:val="0"/>
          <w:lang w:eastAsia="ru-RU" w:bidi="ar-SA"/>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39" w:history="1">
        <w:r w:rsidRPr="00110413">
          <w:rPr>
            <w:rFonts w:eastAsia="Times New Roman" w:cs="Times New Roman"/>
            <w:color w:val="0000FF"/>
            <w:kern w:val="0"/>
            <w:lang w:eastAsia="ru-RU" w:bidi="ar-SA"/>
          </w:rPr>
          <w:t>части 1 настоящей статьи</w:t>
        </w:r>
      </w:hyperlink>
      <w:r w:rsidRPr="00110413">
        <w:rPr>
          <w:rFonts w:eastAsia="Times New Roman" w:cs="Times New Roman"/>
          <w:kern w:val="0"/>
          <w:lang w:eastAsia="ru-RU" w:bidi="ar-SA"/>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110413">
        <w:rPr>
          <w:rFonts w:eastAsia="Times New Roman" w:cs="Times New Roman"/>
          <w:kern w:val="0"/>
          <w:lang w:eastAsia="ru-RU" w:bidi="ar-SA"/>
        </w:rPr>
        <w:t xml:space="preserve">), гражданами или организациями, с которыми лицо, указанное в </w:t>
      </w:r>
      <w:hyperlink r:id="rId40" w:history="1">
        <w:r w:rsidRPr="00110413">
          <w:rPr>
            <w:rFonts w:eastAsia="Times New Roman" w:cs="Times New Roman"/>
            <w:color w:val="0000FF"/>
            <w:kern w:val="0"/>
            <w:lang w:eastAsia="ru-RU" w:bidi="ar-SA"/>
          </w:rPr>
          <w:t>части 1 настоящей статьи</w:t>
        </w:r>
      </w:hyperlink>
      <w:r w:rsidRPr="00110413">
        <w:rPr>
          <w:rFonts w:eastAsia="Times New Roman" w:cs="Times New Roman"/>
          <w:kern w:val="0"/>
          <w:lang w:eastAsia="ru-RU" w:bidi="ar-SA"/>
        </w:rPr>
        <w:t>, и (или) лица, состоящие с ним в близком родстве или свойстве, связаны имущественными, корпоративными или иными близкими отношениями.</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Согласно </w:t>
      </w:r>
      <w:hyperlink r:id="rId41" w:history="1">
        <w:r w:rsidRPr="00110413">
          <w:rPr>
            <w:rFonts w:eastAsia="Times New Roman" w:cs="Times New Roman"/>
            <w:color w:val="0000FF"/>
            <w:kern w:val="0"/>
            <w:lang w:eastAsia="ru-RU" w:bidi="ar-SA"/>
          </w:rPr>
          <w:t>части 6 статьи 11</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xml:space="preserve">. N 273-ФЗ "О противодействии коррупции" непринятие лицом, указанным в </w:t>
      </w:r>
      <w:hyperlink r:id="rId42" w:history="1">
        <w:r w:rsidRPr="00110413">
          <w:rPr>
            <w:rFonts w:eastAsia="Times New Roman" w:cs="Times New Roman"/>
            <w:color w:val="0000FF"/>
            <w:kern w:val="0"/>
            <w:lang w:eastAsia="ru-RU" w:bidi="ar-SA"/>
          </w:rPr>
          <w:t>части 1 статьи 10</w:t>
        </w:r>
      </w:hyperlink>
      <w:r w:rsidRPr="00110413">
        <w:rPr>
          <w:rFonts w:eastAsia="Times New Roman" w:cs="Times New Roman"/>
          <w:kern w:val="0"/>
          <w:lang w:eastAsia="ru-RU" w:bidi="ar-SA"/>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roofErr w:type="gramEnd"/>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hyperlink r:id="rId43" w:history="1">
        <w:proofErr w:type="gramStart"/>
        <w:r w:rsidRPr="00110413">
          <w:rPr>
            <w:rFonts w:eastAsia="Times New Roman" w:cs="Times New Roman"/>
            <w:color w:val="0000FF"/>
            <w:kern w:val="0"/>
            <w:lang w:eastAsia="ru-RU" w:bidi="ar-SA"/>
          </w:rPr>
          <w:t>Часть 2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в системной связи с </w:t>
      </w:r>
      <w:hyperlink r:id="rId44" w:history="1">
        <w:r w:rsidRPr="00110413">
          <w:rPr>
            <w:rFonts w:eastAsia="Times New Roman" w:cs="Times New Roman"/>
            <w:color w:val="0000FF"/>
            <w:kern w:val="0"/>
            <w:lang w:eastAsia="ru-RU" w:bidi="ar-SA"/>
          </w:rPr>
          <w:t>частью 6 статьи 11</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N 273-ФЗ "О противодействии коррупции" закрепляющей, что непринятие являющимся стороной конфликта интересов лицом, замещающим должность, замещение которой предусматривает обязанность принимать меры по предотвращению и урегулированию конфликта</w:t>
      </w:r>
      <w:proofErr w:type="gramEnd"/>
      <w:r w:rsidRPr="00110413">
        <w:rPr>
          <w:rFonts w:eastAsia="Times New Roman" w:cs="Times New Roman"/>
          <w:kern w:val="0"/>
          <w:lang w:eastAsia="ru-RU" w:bidi="ar-SA"/>
        </w:rPr>
        <w:t xml:space="preserve">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proofErr w:type="gramStart"/>
      <w:r w:rsidRPr="00110413">
        <w:rPr>
          <w:rFonts w:eastAsia="Times New Roman" w:cs="Times New Roman"/>
          <w:kern w:val="0"/>
          <w:lang w:eastAsia="ru-RU" w:bidi="ar-SA"/>
        </w:rPr>
        <w:t>направлена</w:t>
      </w:r>
      <w:proofErr w:type="gramEnd"/>
      <w:r w:rsidRPr="00110413">
        <w:rPr>
          <w:rFonts w:eastAsia="Times New Roman" w:cs="Times New Roman"/>
          <w:kern w:val="0"/>
          <w:lang w:eastAsia="ru-RU" w:bidi="ar-SA"/>
        </w:rPr>
        <w:t xml:space="preserve"> на предотвращение и преодоление коррупции и в равной мере распространяется на всех муниципальных служащих.</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Таким образом, увольнение муниципального служащего, не принявшего меры по предотвращению или урегулированию конфликта интересов, является для представителя нанимателя обязательным.</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Согласно </w:t>
      </w:r>
      <w:hyperlink r:id="rId45" w:history="1">
        <w:r w:rsidRPr="00110413">
          <w:rPr>
            <w:rFonts w:eastAsia="Times New Roman" w:cs="Times New Roman"/>
            <w:color w:val="0000FF"/>
            <w:kern w:val="0"/>
            <w:lang w:eastAsia="ru-RU" w:bidi="ar-SA"/>
          </w:rPr>
          <w:t>пункту 1 части 1 статьи 13.1</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N 273-ФЗ "О противодействии коррупции"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roofErr w:type="gramEnd"/>
      <w:r w:rsidRPr="00110413">
        <w:rPr>
          <w:rFonts w:eastAsia="Times New Roman" w:cs="Times New Roman"/>
          <w:kern w:val="0"/>
          <w:lang w:eastAsia="ru-RU" w:bidi="ar-SA"/>
        </w:rPr>
        <w:t xml:space="preserve"> непринятия лицом мер по предотвращению и (или) урегулированию конфликта интересов, стороной которого оно является.</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В соответствии с </w:t>
      </w:r>
      <w:hyperlink r:id="rId46" w:history="1">
        <w:r w:rsidRPr="00110413">
          <w:rPr>
            <w:rFonts w:eastAsia="Times New Roman" w:cs="Times New Roman"/>
            <w:color w:val="0000FF"/>
            <w:kern w:val="0"/>
            <w:lang w:eastAsia="ru-RU" w:bidi="ar-SA"/>
          </w:rPr>
          <w:t>частью 4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при применении взысканий, предусмотренных </w:t>
      </w:r>
      <w:hyperlink r:id="rId47" w:history="1">
        <w:r w:rsidRPr="00110413">
          <w:rPr>
            <w:rFonts w:eastAsia="Times New Roman" w:cs="Times New Roman"/>
            <w:color w:val="0000FF"/>
            <w:kern w:val="0"/>
            <w:lang w:eastAsia="ru-RU" w:bidi="ar-SA"/>
          </w:rPr>
          <w:t>статьями 14.1</w:t>
        </w:r>
      </w:hyperlink>
      <w:r w:rsidRPr="00110413">
        <w:rPr>
          <w:rFonts w:eastAsia="Times New Roman" w:cs="Times New Roman"/>
          <w:kern w:val="0"/>
          <w:lang w:eastAsia="ru-RU" w:bidi="ar-SA"/>
        </w:rPr>
        <w:t xml:space="preserve">, </w:t>
      </w:r>
      <w:hyperlink r:id="rId48" w:history="1">
        <w:r w:rsidRPr="00110413">
          <w:rPr>
            <w:rFonts w:eastAsia="Times New Roman" w:cs="Times New Roman"/>
            <w:color w:val="0000FF"/>
            <w:kern w:val="0"/>
            <w:lang w:eastAsia="ru-RU" w:bidi="ar-SA"/>
          </w:rPr>
          <w:t>15</w:t>
        </w:r>
      </w:hyperlink>
      <w:r w:rsidRPr="00110413">
        <w:rPr>
          <w:rFonts w:eastAsia="Times New Roman" w:cs="Times New Roman"/>
          <w:kern w:val="0"/>
          <w:lang w:eastAsia="ru-RU" w:bidi="ar-SA"/>
        </w:rPr>
        <w:t xml:space="preserve"> и </w:t>
      </w:r>
      <w:hyperlink r:id="rId49" w:history="1">
        <w:r w:rsidRPr="00110413">
          <w:rPr>
            <w:rFonts w:eastAsia="Times New Roman" w:cs="Times New Roman"/>
            <w:color w:val="0000FF"/>
            <w:kern w:val="0"/>
            <w:lang w:eastAsia="ru-RU" w:bidi="ar-SA"/>
          </w:rPr>
          <w:t>27</w:t>
        </w:r>
      </w:hyperlink>
      <w:r w:rsidRPr="00110413">
        <w:rPr>
          <w:rFonts w:eastAsia="Times New Roman" w:cs="Times New Roman"/>
          <w:kern w:val="0"/>
          <w:lang w:eastAsia="ru-RU" w:bidi="ar-SA"/>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w:t>
      </w:r>
      <w:proofErr w:type="gramEnd"/>
      <w:r w:rsidRPr="00110413">
        <w:rPr>
          <w:rFonts w:eastAsia="Times New Roman" w:cs="Times New Roman"/>
          <w:kern w:val="0"/>
          <w:lang w:eastAsia="ru-RU" w:bidi="ar-SA"/>
        </w:rPr>
        <w:t xml:space="preserve"> </w:t>
      </w:r>
      <w:proofErr w:type="gramStart"/>
      <w:r w:rsidRPr="00110413">
        <w:rPr>
          <w:rFonts w:eastAsia="Times New Roman" w:cs="Times New Roman"/>
          <w:kern w:val="0"/>
          <w:lang w:eastAsia="ru-RU" w:bidi="ar-SA"/>
        </w:rPr>
        <w:t>урегулировании</w:t>
      </w:r>
      <w:proofErr w:type="gramEnd"/>
      <w:r w:rsidRPr="00110413">
        <w:rPr>
          <w:rFonts w:eastAsia="Times New Roman" w:cs="Times New Roman"/>
          <w:kern w:val="0"/>
          <w:lang w:eastAsia="ru-RU" w:bidi="ar-SA"/>
        </w:rPr>
        <w:t xml:space="preserve">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Установив, что председатель Комитета по управлению имуществом г. Прокопьевска Д.Н.Г. при проведении аукционов 24 мая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и 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действовала как председатель аукционной комиссии, и, зная об участии в аукционах своих родственников (супруга и матери), не предприняла мер по предотвращению и урегулированию конфликта интересов, что является правонарушением коррупционной направленности, влекущим увольнение с муниципальной службы в</w:t>
      </w:r>
      <w:proofErr w:type="gramEnd"/>
      <w:r w:rsidRPr="00110413">
        <w:rPr>
          <w:rFonts w:eastAsia="Times New Roman" w:cs="Times New Roman"/>
          <w:kern w:val="0"/>
          <w:lang w:eastAsia="ru-RU" w:bidi="ar-SA"/>
        </w:rPr>
        <w:t xml:space="preserve"> </w:t>
      </w:r>
      <w:proofErr w:type="gramStart"/>
      <w:r w:rsidRPr="00110413">
        <w:rPr>
          <w:rFonts w:eastAsia="Times New Roman" w:cs="Times New Roman"/>
          <w:kern w:val="0"/>
          <w:lang w:eastAsia="ru-RU" w:bidi="ar-SA"/>
        </w:rPr>
        <w:t xml:space="preserve">связи с утратой доверия по </w:t>
      </w:r>
      <w:hyperlink r:id="rId50" w:history="1">
        <w:r w:rsidRPr="00110413">
          <w:rPr>
            <w:rFonts w:eastAsia="Times New Roman" w:cs="Times New Roman"/>
            <w:color w:val="0000FF"/>
            <w:kern w:val="0"/>
            <w:lang w:eastAsia="ru-RU" w:bidi="ar-SA"/>
          </w:rPr>
          <w:t>части 2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N 25-ФЗ "О муниципальной службе Российской Федерации", суды пришли к правильному выводу об отсутствии правовых оснований для удовлетворения заявленных истцом требований об изменении формулировки увольнения, взыскании среднего заработка за время вынужденного прогула и возмещении морального вреда.</w:t>
      </w:r>
      <w:proofErr w:type="gramEnd"/>
      <w:r w:rsidRPr="00110413">
        <w:rPr>
          <w:rFonts w:eastAsia="Times New Roman" w:cs="Times New Roman"/>
          <w:kern w:val="0"/>
          <w:lang w:eastAsia="ru-RU" w:bidi="ar-SA"/>
        </w:rPr>
        <w:t xml:space="preserve"> При этом судами установлено, что порядок при применении взыскания к истцу ответчиком не нарушен, им были учтены характер совершенного истцом правонарушения, а именно правонарушения коррупционной направленности, его тяжесть, обстоятельства, при которых он был совершен.</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Поскольку факт незаконного увольнения истца не нашел своего подтверждения, суды пришли к правильному выводу об отсутствии оснований для взыскания с ответчика в пользу истца среднего заработка за время вынужденного прогула и о взыскании компенсации морального вреда.</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lastRenderedPageBreak/>
        <w:t>Выводы судов основаны на правильном применении и толковании норм материального права, соответствует фактическим обстоятельствам дела.</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Нарушений норм материального и процессуального права, повлекших вынесение незаконных решений, судами не допущено.</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Довод кассационной жалобы о том, что состав комиссии по соблюдению требований к служебному поведению муниципальных служащих администрации г. Прокопьевска и урегулированию конфликта интересов установлен распоряжением администрации г. Прокопьевска от 7 октября </w:t>
      </w:r>
      <w:smartTag w:uri="urn:schemas-microsoft-com:office:smarttags" w:element="metricconverter">
        <w:smartTagPr>
          <w:attr w:name="ProductID" w:val="2010 г"/>
        </w:smartTagPr>
        <w:r w:rsidRPr="00110413">
          <w:rPr>
            <w:rFonts w:eastAsia="Times New Roman" w:cs="Times New Roman"/>
            <w:kern w:val="0"/>
            <w:lang w:eastAsia="ru-RU" w:bidi="ar-SA"/>
          </w:rPr>
          <w:t>2010 г</w:t>
        </w:r>
      </w:smartTag>
      <w:r w:rsidRPr="00110413">
        <w:rPr>
          <w:rFonts w:eastAsia="Times New Roman" w:cs="Times New Roman"/>
          <w:kern w:val="0"/>
          <w:lang w:eastAsia="ru-RU" w:bidi="ar-SA"/>
        </w:rPr>
        <w:t xml:space="preserve"> N-р, председателем ее комиссии являлся К., тогда как рекомендации об увольнении ее в связи с утратой доверия даны комиссией, возглавляемой К., был предметом проверки по доводам апелляционной</w:t>
      </w:r>
      <w:proofErr w:type="gramEnd"/>
      <w:r w:rsidRPr="00110413">
        <w:rPr>
          <w:rFonts w:eastAsia="Times New Roman" w:cs="Times New Roman"/>
          <w:kern w:val="0"/>
          <w:lang w:eastAsia="ru-RU" w:bidi="ar-SA"/>
        </w:rPr>
        <w:t xml:space="preserve"> </w:t>
      </w:r>
      <w:proofErr w:type="gramStart"/>
      <w:r w:rsidRPr="00110413">
        <w:rPr>
          <w:rFonts w:eastAsia="Times New Roman" w:cs="Times New Roman"/>
          <w:kern w:val="0"/>
          <w:lang w:eastAsia="ru-RU" w:bidi="ar-SA"/>
        </w:rPr>
        <w:t xml:space="preserve">жалобы истца суда апелляционной инстанции, который указал в своем решении, что данные обстоятельства не свидетельствуют о незаконности состава данной комиссии, поскольку распоряжением Главы города Прокопьевска от 28 декабря </w:t>
      </w:r>
      <w:smartTag w:uri="urn:schemas-microsoft-com:office:smarttags" w:element="metricconverter">
        <w:smartTagPr>
          <w:attr w:name="ProductID" w:val="2016 г"/>
        </w:smartTagPr>
        <w:r w:rsidRPr="00110413">
          <w:rPr>
            <w:rFonts w:eastAsia="Times New Roman" w:cs="Times New Roman"/>
            <w:kern w:val="0"/>
            <w:lang w:eastAsia="ru-RU" w:bidi="ar-SA"/>
          </w:rPr>
          <w:t>2016 г</w:t>
        </w:r>
      </w:smartTag>
      <w:r w:rsidRPr="00110413">
        <w:rPr>
          <w:rFonts w:eastAsia="Times New Roman" w:cs="Times New Roman"/>
          <w:kern w:val="0"/>
          <w:lang w:eastAsia="ru-RU" w:bidi="ar-SA"/>
        </w:rPr>
        <w:t xml:space="preserve">. N-р были внесены изменения в распоряжение от 7 октября </w:t>
      </w:r>
      <w:smartTag w:uri="urn:schemas-microsoft-com:office:smarttags" w:element="metricconverter">
        <w:smartTagPr>
          <w:attr w:name="ProductID" w:val="2010 г"/>
        </w:smartTagPr>
        <w:r w:rsidRPr="00110413">
          <w:rPr>
            <w:rFonts w:eastAsia="Times New Roman" w:cs="Times New Roman"/>
            <w:kern w:val="0"/>
            <w:lang w:eastAsia="ru-RU" w:bidi="ar-SA"/>
          </w:rPr>
          <w:t>2010 г</w:t>
        </w:r>
      </w:smartTag>
      <w:r w:rsidRPr="00110413">
        <w:rPr>
          <w:rFonts w:eastAsia="Times New Roman" w:cs="Times New Roman"/>
          <w:kern w:val="0"/>
          <w:lang w:eastAsia="ru-RU" w:bidi="ar-SA"/>
        </w:rPr>
        <w:t>. N-р и утвержден новый состав комиссии, председателем которой назначен заместитель Главы г. Прокопьевска К., а членами комиссии назначены лица</w:t>
      </w:r>
      <w:proofErr w:type="gramEnd"/>
      <w:r w:rsidRPr="00110413">
        <w:rPr>
          <w:rFonts w:eastAsia="Times New Roman" w:cs="Times New Roman"/>
          <w:kern w:val="0"/>
          <w:lang w:eastAsia="ru-RU" w:bidi="ar-SA"/>
        </w:rPr>
        <w:t>, которые приняли решение от ДД.ММ</w:t>
      </w:r>
      <w:proofErr w:type="gramStart"/>
      <w:r w:rsidRPr="00110413">
        <w:rPr>
          <w:rFonts w:eastAsia="Times New Roman" w:cs="Times New Roman"/>
          <w:kern w:val="0"/>
          <w:lang w:eastAsia="ru-RU" w:bidi="ar-SA"/>
        </w:rPr>
        <w:t>.Г</w:t>
      </w:r>
      <w:proofErr w:type="gramEnd"/>
      <w:r w:rsidRPr="00110413">
        <w:rPr>
          <w:rFonts w:eastAsia="Times New Roman" w:cs="Times New Roman"/>
          <w:kern w:val="0"/>
          <w:lang w:eastAsia="ru-RU" w:bidi="ar-SA"/>
        </w:rPr>
        <w:t>ГГГ направить главе города Прокопьевска рекомендации об увольнении председателя Комитета по управлению имуществом г. Прокопьевска Д.Н.Г. в связи с утратой доверия.</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Доводы жалобы Д.Н.Г. о том, что она не могла повлиять на ход и результаты проводимого 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в 10.00 часов аукциона, т.к. этот аукцион проводила не она, а ее заместитель В., также был предметом проверки суда апелляционной инстанции, которой был отклонен по мотивам указанным в обжалуемом судебном постановлении суда апелляционной инстанцией.</w:t>
      </w:r>
      <w:proofErr w:type="gramEnd"/>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Доводы кассационной жалобы, в том числе со ссылкой на предоставление ответчиком иного распоряжения от 7 октября </w:t>
      </w:r>
      <w:smartTag w:uri="urn:schemas-microsoft-com:office:smarttags" w:element="metricconverter">
        <w:smartTagPr>
          <w:attr w:name="ProductID" w:val="2010 г"/>
        </w:smartTagPr>
        <w:r w:rsidRPr="00110413">
          <w:rPr>
            <w:rFonts w:eastAsia="Times New Roman" w:cs="Times New Roman"/>
            <w:kern w:val="0"/>
            <w:lang w:eastAsia="ru-RU" w:bidi="ar-SA"/>
          </w:rPr>
          <w:t>2010 г</w:t>
        </w:r>
      </w:smartTag>
      <w:r w:rsidRPr="00110413">
        <w:rPr>
          <w:rFonts w:eastAsia="Times New Roman" w:cs="Times New Roman"/>
          <w:kern w:val="0"/>
          <w:lang w:eastAsia="ru-RU" w:bidi="ar-SA"/>
        </w:rPr>
        <w:t xml:space="preserve">. N-р, на не ознакомление с распоряжением администрации г. Прокопьевска от 27 июня </w:t>
      </w:r>
      <w:smartTag w:uri="urn:schemas-microsoft-com:office:smarttags" w:element="metricconverter">
        <w:smartTagPr>
          <w:attr w:name="ProductID" w:val="2014 г"/>
        </w:smartTagPr>
        <w:r w:rsidRPr="00110413">
          <w:rPr>
            <w:rFonts w:eastAsia="Times New Roman" w:cs="Times New Roman"/>
            <w:kern w:val="0"/>
            <w:lang w:eastAsia="ru-RU" w:bidi="ar-SA"/>
          </w:rPr>
          <w:t>2014 г</w:t>
        </w:r>
      </w:smartTag>
      <w:r w:rsidRPr="00110413">
        <w:rPr>
          <w:rFonts w:eastAsia="Times New Roman" w:cs="Times New Roman"/>
          <w:kern w:val="0"/>
          <w:lang w:eastAsia="ru-RU" w:bidi="ar-SA"/>
        </w:rPr>
        <w:t>., на письма и другие доказательства и обстоятельства, фактически направлены на несогласие с выводами судов первой и апелляционной инстанций, на переоценку доказательств по делу и оспаривание правильности выводов судов</w:t>
      </w:r>
      <w:proofErr w:type="gramEnd"/>
      <w:r w:rsidRPr="00110413">
        <w:rPr>
          <w:rFonts w:eastAsia="Times New Roman" w:cs="Times New Roman"/>
          <w:kern w:val="0"/>
          <w:lang w:eastAsia="ru-RU" w:bidi="ar-SA"/>
        </w:rPr>
        <w:t xml:space="preserve"> об установленных ими обстоятельствах.</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Однако эти доводы, сами по себе не могут служить основанием для отмены судебных постановлений кассационным судом общей юрисдикции, поскольку согласно </w:t>
      </w:r>
      <w:hyperlink r:id="rId51" w:history="1">
        <w:r w:rsidRPr="00110413">
          <w:rPr>
            <w:rFonts w:eastAsia="Times New Roman" w:cs="Times New Roman"/>
            <w:color w:val="0000FF"/>
            <w:kern w:val="0"/>
            <w:lang w:eastAsia="ru-RU" w:bidi="ar-SA"/>
          </w:rPr>
          <w:t>части 3 статьи 390</w:t>
        </w:r>
      </w:hyperlink>
      <w:r w:rsidRPr="00110413">
        <w:rPr>
          <w:rFonts w:eastAsia="Times New Roman" w:cs="Times New Roman"/>
          <w:kern w:val="0"/>
          <w:lang w:eastAsia="ru-RU" w:bidi="ar-SA"/>
        </w:rPr>
        <w:t xml:space="preserve"> Гражданского процессуального кодекса Российской Федерации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w:t>
      </w:r>
      <w:proofErr w:type="gramEnd"/>
      <w:r w:rsidRPr="00110413">
        <w:rPr>
          <w:rFonts w:eastAsia="Times New Roman" w:cs="Times New Roman"/>
          <w:kern w:val="0"/>
          <w:lang w:eastAsia="ru-RU" w:bidi="ar-SA"/>
        </w:rPr>
        <w:t xml:space="preserve"> иного доказательства, </w:t>
      </w:r>
      <w:proofErr w:type="gramStart"/>
      <w:r w:rsidRPr="00110413">
        <w:rPr>
          <w:rFonts w:eastAsia="Times New Roman" w:cs="Times New Roman"/>
          <w:kern w:val="0"/>
          <w:lang w:eastAsia="ru-RU" w:bidi="ar-SA"/>
        </w:rPr>
        <w:t>преимуществе</w:t>
      </w:r>
      <w:proofErr w:type="gramEnd"/>
      <w:r w:rsidRPr="00110413">
        <w:rPr>
          <w:rFonts w:eastAsia="Times New Roman" w:cs="Times New Roman"/>
          <w:kern w:val="0"/>
          <w:lang w:eastAsia="ru-RU" w:bidi="ar-SA"/>
        </w:rPr>
        <w:t xml:space="preserve">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судом кассационной инстанции не принимаются.</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Решение вопроса исследования и оценки доказательств, установление фактических обстоятельств дела отнесено к компетенции судов первой и апелляционной инстанций, поэтому связанные с ним доводы заявителя подлежат отклонению.</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Доводы жалобы не образуют обстоятельств в силу закона влекущих отмену обжалуемых судебных постановлений судов первой и апелляционной инстанций.</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Судебной коллегией по гражданским делам Восьмого кассационного суда общей юрисдикции нарушений судами первой и апелляционной инстанций норм материального или процессуального права, предусмотренных </w:t>
      </w:r>
      <w:hyperlink r:id="rId52" w:history="1">
        <w:r w:rsidRPr="00110413">
          <w:rPr>
            <w:rFonts w:eastAsia="Times New Roman" w:cs="Times New Roman"/>
            <w:color w:val="0000FF"/>
            <w:kern w:val="0"/>
            <w:lang w:eastAsia="ru-RU" w:bidi="ar-SA"/>
          </w:rPr>
          <w:t>статьей 379.7</w:t>
        </w:r>
      </w:hyperlink>
      <w:r w:rsidRPr="00110413">
        <w:rPr>
          <w:rFonts w:eastAsia="Times New Roman" w:cs="Times New Roman"/>
          <w:kern w:val="0"/>
          <w:lang w:eastAsia="ru-RU" w:bidi="ar-SA"/>
        </w:rPr>
        <w:t xml:space="preserve"> Гражданского процессуального </w:t>
      </w:r>
      <w:r w:rsidRPr="00110413">
        <w:rPr>
          <w:rFonts w:eastAsia="Times New Roman" w:cs="Times New Roman"/>
          <w:kern w:val="0"/>
          <w:lang w:eastAsia="ru-RU" w:bidi="ar-SA"/>
        </w:rPr>
        <w:lastRenderedPageBreak/>
        <w:t xml:space="preserve">кодекса Российской Федерации, равно как и несоответствия выводов </w:t>
      </w:r>
      <w:proofErr w:type="gramStart"/>
      <w:r w:rsidRPr="00110413">
        <w:rPr>
          <w:rFonts w:eastAsia="Times New Roman" w:cs="Times New Roman"/>
          <w:kern w:val="0"/>
          <w:lang w:eastAsia="ru-RU" w:bidi="ar-SA"/>
        </w:rPr>
        <w:t>суда</w:t>
      </w:r>
      <w:proofErr w:type="gramEnd"/>
      <w:r w:rsidRPr="00110413">
        <w:rPr>
          <w:rFonts w:eastAsia="Times New Roman" w:cs="Times New Roman"/>
          <w:kern w:val="0"/>
          <w:lang w:eastAsia="ru-RU" w:bidi="ar-SA"/>
        </w:rPr>
        <w:t xml:space="preserve"> обстоятельствам дела, не установлено.</w:t>
      </w:r>
    </w:p>
    <w:p w:rsidR="00E12389" w:rsidRPr="00110413" w:rsidRDefault="00E12389" w:rsidP="00E12389">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Руководствуясь </w:t>
      </w:r>
      <w:hyperlink r:id="rId53" w:history="1">
        <w:r w:rsidRPr="00110413">
          <w:rPr>
            <w:rFonts w:eastAsia="Times New Roman" w:cs="Times New Roman"/>
            <w:color w:val="0000FF"/>
            <w:kern w:val="0"/>
            <w:lang w:eastAsia="ru-RU" w:bidi="ar-SA"/>
          </w:rPr>
          <w:t>статьями 379.7</w:t>
        </w:r>
      </w:hyperlink>
      <w:r w:rsidRPr="00110413">
        <w:rPr>
          <w:rFonts w:eastAsia="Times New Roman" w:cs="Times New Roman"/>
          <w:kern w:val="0"/>
          <w:lang w:eastAsia="ru-RU" w:bidi="ar-SA"/>
        </w:rPr>
        <w:t xml:space="preserve">, </w:t>
      </w:r>
      <w:hyperlink r:id="rId54" w:history="1">
        <w:r w:rsidRPr="00110413">
          <w:rPr>
            <w:rFonts w:eastAsia="Times New Roman" w:cs="Times New Roman"/>
            <w:color w:val="0000FF"/>
            <w:kern w:val="0"/>
            <w:lang w:eastAsia="ru-RU" w:bidi="ar-SA"/>
          </w:rPr>
          <w:t>390</w:t>
        </w:r>
      </w:hyperlink>
      <w:r w:rsidRPr="00110413">
        <w:rPr>
          <w:rFonts w:eastAsia="Times New Roman" w:cs="Times New Roman"/>
          <w:kern w:val="0"/>
          <w:lang w:eastAsia="ru-RU" w:bidi="ar-SA"/>
        </w:rPr>
        <w:t xml:space="preserve">, </w:t>
      </w:r>
      <w:hyperlink r:id="rId55" w:history="1">
        <w:r w:rsidRPr="00110413">
          <w:rPr>
            <w:rFonts w:eastAsia="Times New Roman" w:cs="Times New Roman"/>
            <w:color w:val="0000FF"/>
            <w:kern w:val="0"/>
            <w:lang w:eastAsia="ru-RU" w:bidi="ar-SA"/>
          </w:rPr>
          <w:t>390.1</w:t>
        </w:r>
      </w:hyperlink>
      <w:r w:rsidRPr="00110413">
        <w:rPr>
          <w:rFonts w:eastAsia="Times New Roman" w:cs="Times New Roman"/>
          <w:kern w:val="0"/>
          <w:lang w:eastAsia="ru-RU" w:bidi="ar-SA"/>
        </w:rPr>
        <w:t xml:space="preserve"> Гражданского процессуального кодекса Российской Федерации, судебная коллегия по гражданским делам Восьмого кассационного суда общей юрисдикции</w:t>
      </w:r>
    </w:p>
    <w:p w:rsidR="00E12389" w:rsidRPr="00110413" w:rsidRDefault="00E12389" w:rsidP="00E12389">
      <w:pPr>
        <w:autoSpaceDE w:val="0"/>
        <w:autoSpaceDN w:val="0"/>
        <w:adjustRightInd w:val="0"/>
        <w:jc w:val="center"/>
        <w:rPr>
          <w:rFonts w:eastAsia="Times New Roman" w:cs="Times New Roman"/>
          <w:kern w:val="0"/>
          <w:lang w:eastAsia="ru-RU" w:bidi="ar-SA"/>
        </w:rPr>
      </w:pPr>
      <w:r w:rsidRPr="00110413">
        <w:rPr>
          <w:rFonts w:eastAsia="Times New Roman" w:cs="Times New Roman"/>
          <w:kern w:val="0"/>
          <w:lang w:eastAsia="ru-RU" w:bidi="ar-SA"/>
        </w:rPr>
        <w:t>определила:</w:t>
      </w:r>
    </w:p>
    <w:p w:rsidR="00E12389" w:rsidRPr="00110413" w:rsidRDefault="00E12389" w:rsidP="00E12389">
      <w:pPr>
        <w:autoSpaceDE w:val="0"/>
        <w:autoSpaceDN w:val="0"/>
        <w:adjustRightInd w:val="0"/>
        <w:jc w:val="center"/>
        <w:rPr>
          <w:rFonts w:eastAsia="Times New Roman" w:cs="Times New Roman"/>
          <w:kern w:val="0"/>
          <w:lang w:eastAsia="ru-RU" w:bidi="ar-SA"/>
        </w:rPr>
      </w:pPr>
    </w:p>
    <w:p w:rsidR="00E12389" w:rsidRPr="00110413" w:rsidRDefault="00E12389" w:rsidP="00E12389">
      <w:pPr>
        <w:autoSpaceDE w:val="0"/>
        <w:autoSpaceDN w:val="0"/>
        <w:adjustRightInd w:val="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решение Центрального районного суда г. Прокопьевска Кемеровской области от 23 мая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апелляционное определение судебной коллегии по гражданским делам Красноярского краевого суда от 22 августа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оставить без изменения, кассационную жалобу Д.Н.Г. - без удовлетворения.</w:t>
      </w:r>
    </w:p>
    <w:p w:rsidR="001E24A5" w:rsidRPr="001E24A5" w:rsidRDefault="001E24A5" w:rsidP="001E24A5">
      <w:pPr>
        <w:autoSpaceDE w:val="0"/>
        <w:autoSpaceDN w:val="0"/>
        <w:adjustRightInd w:val="0"/>
        <w:ind w:firstLine="540"/>
        <w:jc w:val="both"/>
        <w:rPr>
          <w:rFonts w:ascii="Arial" w:eastAsia="Times New Roman" w:hAnsi="Arial" w:cs="Arial"/>
          <w:kern w:val="0"/>
          <w:sz w:val="20"/>
          <w:szCs w:val="20"/>
          <w:lang w:eastAsia="ru-RU" w:bidi="ar-SA"/>
        </w:rPr>
      </w:pPr>
    </w:p>
    <w:p w:rsidR="00EF5F06" w:rsidRDefault="00EF5F06" w:rsidP="0026701C">
      <w:pPr>
        <w:jc w:val="both"/>
      </w:pPr>
    </w:p>
    <w:p w:rsidR="00CB4BFF" w:rsidRPr="00ED027B" w:rsidRDefault="00E511CA" w:rsidP="00CB4BFF">
      <w:pPr>
        <w:autoSpaceDE w:val="0"/>
        <w:autoSpaceDN w:val="0"/>
        <w:adjustRightInd w:val="0"/>
        <w:spacing w:before="200"/>
        <w:ind w:firstLine="540"/>
        <w:jc w:val="both"/>
        <w:rPr>
          <w:rFonts w:eastAsia="Times New Roman" w:cs="Times New Roman"/>
          <w:b/>
          <w:kern w:val="0"/>
          <w:sz w:val="28"/>
          <w:szCs w:val="28"/>
          <w:lang w:eastAsia="ru-RU" w:bidi="ar-SA"/>
        </w:rPr>
      </w:pPr>
      <w:r>
        <w:rPr>
          <w:rFonts w:ascii="TimesNewRoman" w:hAnsi="TimesNewRoman"/>
          <w:b/>
          <w:bCs/>
          <w:color w:val="000000"/>
          <w:sz w:val="28"/>
        </w:rPr>
        <w:t xml:space="preserve">2. </w:t>
      </w:r>
      <w:r w:rsidR="00ED027B">
        <w:rPr>
          <w:rFonts w:ascii="TimesNewRoman" w:hAnsi="TimesNewRoman"/>
          <w:b/>
          <w:bCs/>
          <w:color w:val="000000"/>
          <w:sz w:val="28"/>
        </w:rPr>
        <w:t xml:space="preserve">О рассмотрении </w:t>
      </w:r>
      <w:r w:rsidR="001E24A5">
        <w:rPr>
          <w:rFonts w:ascii="TimesNewRoman" w:hAnsi="TimesNewRoman"/>
          <w:b/>
          <w:bCs/>
          <w:color w:val="000000"/>
          <w:sz w:val="28"/>
        </w:rPr>
        <w:t xml:space="preserve">методических рекомендаций </w:t>
      </w:r>
      <w:r w:rsidR="00E12389">
        <w:rPr>
          <w:rFonts w:ascii="TimesNewRoman" w:hAnsi="TimesNewRoman"/>
          <w:b/>
          <w:bCs/>
          <w:color w:val="000000"/>
          <w:sz w:val="28"/>
        </w:rPr>
        <w:t>по проведению в Федеральных государственных органах</w:t>
      </w:r>
      <w:proofErr w:type="gramStart"/>
      <w:r w:rsidR="00E12389">
        <w:rPr>
          <w:rFonts w:ascii="TimesNewRoman" w:hAnsi="TimesNewRoman"/>
          <w:b/>
          <w:bCs/>
          <w:color w:val="000000"/>
          <w:sz w:val="28"/>
        </w:rPr>
        <w:t xml:space="preserve"> ,</w:t>
      </w:r>
      <w:proofErr w:type="gramEnd"/>
      <w:r w:rsidR="00E12389">
        <w:rPr>
          <w:rFonts w:ascii="TimesNewRoman" w:hAnsi="TimesNewRoman"/>
          <w:b/>
          <w:bCs/>
          <w:color w:val="000000"/>
          <w:sz w:val="28"/>
        </w:rPr>
        <w:t xml:space="preserve"> органов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w:t>
      </w:r>
      <w:r w:rsidR="00D56828">
        <w:rPr>
          <w:rFonts w:ascii="TimesNewRoman" w:hAnsi="TimesNewRoman"/>
          <w:b/>
          <w:bCs/>
          <w:color w:val="000000"/>
          <w:sz w:val="28"/>
        </w:rPr>
        <w:t xml:space="preserve">Федеральным законом от 05.04.2013г. «44 ФЗ «О контрактной системе в сфере закупок товаров, работ, услуг для обеспечения государственных и муниципальных нужд « и Федеральным законом от 18 июля 2011г «222-ФЗ «О закупках товаров, работ, услуг отдельными видами юридических лиц», работы, направленной на выявление личной заинтересованности </w:t>
      </w:r>
      <w:r w:rsidR="00E12389">
        <w:rPr>
          <w:rFonts w:ascii="TimesNewRoman" w:hAnsi="TimesNewRoman"/>
          <w:b/>
          <w:bCs/>
          <w:color w:val="000000"/>
          <w:sz w:val="28"/>
        </w:rPr>
        <w:t xml:space="preserve"> </w:t>
      </w:r>
      <w:r w:rsidR="00D56828">
        <w:rPr>
          <w:rFonts w:ascii="TimesNewRoman" w:hAnsi="TimesNewRoman"/>
          <w:b/>
          <w:bCs/>
          <w:color w:val="000000"/>
          <w:sz w:val="28"/>
        </w:rPr>
        <w:t xml:space="preserve">государственных и муниципальных служащих, работников при осуществлении таких закупок, </w:t>
      </w:r>
      <w:proofErr w:type="gramStart"/>
      <w:r w:rsidR="00D56828">
        <w:rPr>
          <w:rFonts w:ascii="TimesNewRoman" w:hAnsi="TimesNewRoman"/>
          <w:b/>
          <w:bCs/>
          <w:color w:val="000000"/>
          <w:sz w:val="28"/>
        </w:rPr>
        <w:t>которая</w:t>
      </w:r>
      <w:proofErr w:type="gramEnd"/>
      <w:r w:rsidR="00D56828">
        <w:rPr>
          <w:rFonts w:ascii="TimesNewRoman" w:hAnsi="TimesNewRoman"/>
          <w:b/>
          <w:bCs/>
          <w:color w:val="000000"/>
          <w:sz w:val="28"/>
        </w:rPr>
        <w:t xml:space="preserve"> приводит или может привести к конфликту интересов.</w:t>
      </w:r>
    </w:p>
    <w:p w:rsidR="001F3740" w:rsidRPr="00EF5F06" w:rsidRDefault="001F3740">
      <w:pPr>
        <w:jc w:val="both"/>
        <w:rPr>
          <w:rFonts w:cs="Times New Roman"/>
          <w:b/>
          <w:bCs/>
          <w:color w:val="000000"/>
          <w:sz w:val="28"/>
          <w:szCs w:val="28"/>
        </w:rPr>
      </w:pPr>
    </w:p>
    <w:p w:rsidR="00D56828" w:rsidRPr="00110413" w:rsidRDefault="00E511CA" w:rsidP="00D56828">
      <w:pPr>
        <w:autoSpaceDE w:val="0"/>
        <w:autoSpaceDN w:val="0"/>
        <w:adjustRightInd w:val="0"/>
        <w:spacing w:before="200"/>
        <w:ind w:firstLine="540"/>
        <w:jc w:val="both"/>
        <w:rPr>
          <w:rFonts w:eastAsia="Times New Roman" w:cs="Times New Roman"/>
          <w:kern w:val="0"/>
          <w:lang w:eastAsia="ru-RU" w:bidi="ar-SA"/>
        </w:rPr>
      </w:pPr>
      <w:r w:rsidRPr="00D77873">
        <w:rPr>
          <w:rFonts w:cs="Times New Roman"/>
          <w:color w:val="000000"/>
          <w:sz w:val="28"/>
          <w:szCs w:val="28"/>
        </w:rPr>
        <w:tab/>
      </w:r>
      <w:r w:rsidR="00D56828" w:rsidRPr="00110413">
        <w:rPr>
          <w:rFonts w:eastAsia="Times New Roman" w:cs="Times New Roman"/>
          <w:kern w:val="0"/>
          <w:lang w:eastAsia="ru-RU" w:bidi="ar-SA"/>
        </w:rPr>
        <w:t>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56" w:history="1">
        <w:r w:rsidR="00D56828" w:rsidRPr="00110413">
          <w:rPr>
            <w:rFonts w:eastAsia="Times New Roman" w:cs="Times New Roman"/>
            <w:color w:val="0000FF"/>
            <w:kern w:val="0"/>
            <w:lang w:eastAsia="ru-RU" w:bidi="ar-SA"/>
          </w:rPr>
          <w:t>пункт 1 части 2 статьи 13.3</w:t>
        </w:r>
      </w:hyperlink>
      <w:r w:rsidR="00D56828" w:rsidRPr="00110413">
        <w:rPr>
          <w:rFonts w:eastAsia="Times New Roman" w:cs="Times New Roman"/>
          <w:kern w:val="0"/>
          <w:lang w:eastAsia="ru-RU" w:bidi="ar-SA"/>
        </w:rPr>
        <w:t xml:space="preserve"> Федерального закона N 273-ФЗ).</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1.2. </w:t>
      </w:r>
      <w:proofErr w:type="gramStart"/>
      <w:r w:rsidRPr="00D56828">
        <w:rPr>
          <w:rFonts w:eastAsia="Times New Roman" w:cs="Times New Roman"/>
          <w:kern w:val="0"/>
          <w:lang w:eastAsia="ru-RU" w:bidi="ar-SA"/>
        </w:rPr>
        <w:t xml:space="preserve">В соответствии с </w:t>
      </w:r>
      <w:hyperlink r:id="rId57" w:history="1">
        <w:r w:rsidRPr="00D56828">
          <w:rPr>
            <w:rFonts w:eastAsia="Times New Roman" w:cs="Times New Roman"/>
            <w:color w:val="0000FF"/>
            <w:kern w:val="0"/>
            <w:lang w:eastAsia="ru-RU" w:bidi="ar-SA"/>
          </w:rPr>
          <w:t>частью 2 статьи 10</w:t>
        </w:r>
      </w:hyperlink>
      <w:r w:rsidRPr="00D56828">
        <w:rPr>
          <w:rFonts w:eastAsia="Times New Roman" w:cs="Times New Roman"/>
          <w:kern w:val="0"/>
          <w:lang w:eastAsia="ru-RU" w:bidi="ar-SA"/>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w:t>
      </w:r>
      <w:proofErr w:type="gramEnd"/>
      <w:r w:rsidRPr="00D56828">
        <w:rPr>
          <w:rFonts w:eastAsia="Times New Roman" w:cs="Times New Roman"/>
          <w:kern w:val="0"/>
          <w:lang w:eastAsia="ru-RU" w:bidi="ar-SA"/>
        </w:rPr>
        <w:t xml:space="preserve"> </w:t>
      </w:r>
      <w:proofErr w:type="gramStart"/>
      <w:r w:rsidRPr="00D56828">
        <w:rPr>
          <w:rFonts w:eastAsia="Times New Roman" w:cs="Times New Roman"/>
          <w:kern w:val="0"/>
          <w:lang w:eastAsia="ru-RU" w:bidi="ar-SA"/>
        </w:rPr>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lastRenderedPageBreak/>
        <w:t xml:space="preserve">1.3. Одновременно в соответствии с </w:t>
      </w:r>
      <w:hyperlink r:id="rId58" w:history="1">
        <w:r w:rsidRPr="00D56828">
          <w:rPr>
            <w:rFonts w:eastAsia="Times New Roman" w:cs="Times New Roman"/>
            <w:color w:val="0000FF"/>
            <w:kern w:val="0"/>
            <w:lang w:eastAsia="ru-RU" w:bidi="ar-SA"/>
          </w:rPr>
          <w:t>частью 1 статьи 10</w:t>
        </w:r>
      </w:hyperlink>
      <w:r w:rsidRPr="00D56828">
        <w:rPr>
          <w:rFonts w:eastAsia="Times New Roman" w:cs="Times New Roman"/>
          <w:kern w:val="0"/>
          <w:lang w:eastAsia="ru-RU" w:bidi="ar-SA"/>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1.4. В соответствии с </w:t>
      </w:r>
      <w:hyperlink r:id="rId59" w:history="1">
        <w:r w:rsidRPr="00D56828">
          <w:rPr>
            <w:rFonts w:eastAsia="Times New Roman" w:cs="Times New Roman"/>
            <w:color w:val="0000FF"/>
            <w:kern w:val="0"/>
            <w:lang w:eastAsia="ru-RU" w:bidi="ar-SA"/>
          </w:rPr>
          <w:t>частью 3 статьи 10</w:t>
        </w:r>
      </w:hyperlink>
      <w:r w:rsidRPr="00D56828">
        <w:rPr>
          <w:rFonts w:eastAsia="Times New Roman" w:cs="Times New Roman"/>
          <w:kern w:val="0"/>
          <w:lang w:eastAsia="ru-RU" w:bidi="ar-SA"/>
        </w:rPr>
        <w:t xml:space="preserve"> Федерального закона N 273-ФЗ обязанность принимать меры по предотвращению и урегулированию конфликта интересов возлагается: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1) на государственных и муниципальных служащих;</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 на иные категории лиц в случаях, предусмотренных федеральными законами.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1.5. Вместе с тем Федеральным </w:t>
      </w:r>
      <w:hyperlink r:id="rId60" w:history="1">
        <w:r w:rsidRPr="00D56828">
          <w:rPr>
            <w:rFonts w:eastAsia="Times New Roman" w:cs="Times New Roman"/>
            <w:color w:val="0000FF"/>
            <w:kern w:val="0"/>
            <w:lang w:eastAsia="ru-RU" w:bidi="ar-SA"/>
          </w:rPr>
          <w:t>законом</w:t>
        </w:r>
      </w:hyperlink>
      <w:r w:rsidRPr="00D56828">
        <w:rPr>
          <w:rFonts w:eastAsia="Times New Roman" w:cs="Times New Roman"/>
          <w:kern w:val="0"/>
          <w:lang w:eastAsia="ru-RU" w:bidi="ar-SA"/>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В соответствии с </w:t>
      </w:r>
      <w:hyperlink r:id="rId61" w:history="1">
        <w:r w:rsidRPr="00D56828">
          <w:rPr>
            <w:rFonts w:eastAsia="Times New Roman" w:cs="Times New Roman"/>
            <w:color w:val="0000FF"/>
            <w:kern w:val="0"/>
            <w:lang w:eastAsia="ru-RU" w:bidi="ar-SA"/>
          </w:rPr>
          <w:t>частью 1 статьи 13.3</w:t>
        </w:r>
      </w:hyperlink>
      <w:r w:rsidRPr="00D56828">
        <w:rPr>
          <w:rFonts w:eastAsia="Times New Roman" w:cs="Times New Roman"/>
          <w:kern w:val="0"/>
          <w:lang w:eastAsia="ru-RU" w:bidi="ar-SA"/>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62" w:history="1">
        <w:r w:rsidRPr="00D56828">
          <w:rPr>
            <w:rFonts w:eastAsia="Times New Roman" w:cs="Times New Roman"/>
            <w:color w:val="0000FF"/>
            <w:kern w:val="0"/>
            <w:lang w:eastAsia="ru-RU" w:bidi="ar-SA"/>
          </w:rPr>
          <w:t>пункт 5 части 2 статьи 13.3</w:t>
        </w:r>
      </w:hyperlink>
      <w:r w:rsidRPr="00D56828">
        <w:rPr>
          <w:rFonts w:eastAsia="Times New Roman" w:cs="Times New Roman"/>
          <w:kern w:val="0"/>
          <w:lang w:eastAsia="ru-RU" w:bidi="ar-SA"/>
        </w:rPr>
        <w:t xml:space="preserve"> Федерального закона N 273-ФЗ).</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D56828">
        <w:rPr>
          <w:rFonts w:eastAsia="Times New Roman" w:cs="Times New Roman"/>
          <w:kern w:val="0"/>
          <w:lang w:eastAsia="ru-RU" w:bidi="ar-SA"/>
        </w:rPr>
        <w:t>которая</w:t>
      </w:r>
      <w:proofErr w:type="gramEnd"/>
      <w:r w:rsidRPr="00D56828">
        <w:rPr>
          <w:rFonts w:eastAsia="Times New Roman" w:cs="Times New Roman"/>
          <w:kern w:val="0"/>
          <w:lang w:eastAsia="ru-RU" w:bidi="ar-SA"/>
        </w:rPr>
        <w:t xml:space="preserve"> приводит или может привести к конфликту интересов, изложены в </w:t>
      </w:r>
      <w:hyperlink w:anchor="Par212" w:history="1">
        <w:r w:rsidRPr="00D56828">
          <w:rPr>
            <w:rFonts w:eastAsia="Times New Roman" w:cs="Times New Roman"/>
            <w:color w:val="0000FF"/>
            <w:kern w:val="0"/>
            <w:lang w:eastAsia="ru-RU" w:bidi="ar-SA"/>
          </w:rPr>
          <w:t>разделе 5</w:t>
        </w:r>
      </w:hyperlink>
      <w:r w:rsidRPr="00D56828">
        <w:rPr>
          <w:rFonts w:eastAsia="Times New Roman" w:cs="Times New Roman"/>
          <w:kern w:val="0"/>
          <w:lang w:eastAsia="ru-RU" w:bidi="ar-SA"/>
        </w:rPr>
        <w:t xml:space="preserve"> настоящих Методических рекомендаций.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1.6. При организации работы, направленной на выявление личной заинтересованности служащих (работников) при осуществлении закупок, </w:t>
      </w:r>
      <w:proofErr w:type="gramStart"/>
      <w:r w:rsidRPr="00D56828">
        <w:rPr>
          <w:rFonts w:eastAsia="Times New Roman" w:cs="Times New Roman"/>
          <w:kern w:val="0"/>
          <w:lang w:eastAsia="ru-RU" w:bidi="ar-SA"/>
        </w:rPr>
        <w:t>которая</w:t>
      </w:r>
      <w:proofErr w:type="gramEnd"/>
      <w:r w:rsidRPr="00D56828">
        <w:rPr>
          <w:rFonts w:eastAsia="Times New Roman" w:cs="Times New Roman"/>
          <w:kern w:val="0"/>
          <w:lang w:eastAsia="ru-RU" w:bidi="ar-SA"/>
        </w:rP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w:t>
      </w:r>
      <w:r w:rsidRPr="00D56828">
        <w:rPr>
          <w:rFonts w:eastAsia="Times New Roman" w:cs="Times New Roman"/>
          <w:kern w:val="0"/>
          <w:lang w:eastAsia="ru-RU" w:bidi="ar-SA"/>
        </w:rPr>
        <w:lastRenderedPageBreak/>
        <w:t>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110413"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63" w:history="1">
        <w:r w:rsidRPr="00D56828">
          <w:rPr>
            <w:rFonts w:eastAsia="Times New Roman" w:cs="Times New Roman"/>
            <w:color w:val="0000FF"/>
            <w:kern w:val="0"/>
            <w:lang w:eastAsia="ru-RU" w:bidi="ar-SA"/>
          </w:rPr>
          <w:t>рекомендаций</w:t>
        </w:r>
      </w:hyperlink>
      <w:r w:rsidRPr="00D56828">
        <w:rPr>
          <w:rFonts w:eastAsia="Times New Roman" w:cs="Times New Roman"/>
          <w:kern w:val="0"/>
          <w:lang w:eastAsia="ru-RU" w:bidi="ar-SA"/>
        </w:rPr>
        <w:t xml:space="preserve"> по вопросам привлечения к ответственности должностных лиц за непринятие мер по предотвращению и (или) урегулированию конфликта интересов. </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bookmarkStart w:id="0" w:name="Par48"/>
      <w:bookmarkEnd w:id="0"/>
      <w:r w:rsidRPr="00D56828">
        <w:rPr>
          <w:rFonts w:eastAsiaTheme="majorEastAsia" w:cs="Times New Roman"/>
          <w:b/>
          <w:bCs/>
          <w:kern w:val="0"/>
          <w:lang w:eastAsia="ru-RU" w:bidi="ar-SA"/>
        </w:rPr>
        <w:t>2. Организация работы по выявлению личной</w:t>
      </w: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r w:rsidRPr="00D56828">
        <w:rPr>
          <w:rFonts w:eastAsiaTheme="majorEastAsia" w:cs="Times New Roman"/>
          <w:b/>
          <w:bCs/>
          <w:kern w:val="0"/>
          <w:lang w:eastAsia="ru-RU" w:bidi="ar-SA"/>
        </w:rPr>
        <w:t>заинтересованности служащих (работников)</w:t>
      </w: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r w:rsidRPr="00D56828">
        <w:rPr>
          <w:rFonts w:eastAsiaTheme="majorEastAsia" w:cs="Times New Roman"/>
          <w:b/>
          <w:bCs/>
          <w:kern w:val="0"/>
          <w:lang w:eastAsia="ru-RU" w:bidi="ar-SA"/>
        </w:rPr>
        <w:t>при осуществлении закупок</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D56828">
        <w:rPr>
          <w:rFonts w:eastAsia="Times New Roman" w:cs="Times New Roman"/>
          <w:kern w:val="0"/>
          <w:lang w:eastAsia="ru-RU" w:bidi="ar-SA"/>
        </w:rPr>
        <w:t>которая</w:t>
      </w:r>
      <w:proofErr w:type="gramEnd"/>
      <w:r w:rsidRPr="00D56828">
        <w:rPr>
          <w:rFonts w:eastAsia="Times New Roman" w:cs="Times New Roman"/>
          <w:kern w:val="0"/>
          <w:lang w:eastAsia="ru-RU" w:bidi="ar-SA"/>
        </w:rP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2.3. </w:t>
      </w:r>
      <w:proofErr w:type="gramStart"/>
      <w:r w:rsidRPr="00D56828">
        <w:rPr>
          <w:rFonts w:eastAsia="Times New Roman" w:cs="Times New Roman"/>
          <w:kern w:val="0"/>
          <w:lang w:eastAsia="ru-RU" w:bidi="ar-SA"/>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Pr="00D56828">
        <w:rPr>
          <w:rFonts w:eastAsia="Times New Roman" w:cs="Times New Roman"/>
          <w:kern w:val="0"/>
          <w:lang w:eastAsia="ru-RU" w:bidi="ar-SA"/>
        </w:rPr>
        <w:t xml:space="preserve"> </w:t>
      </w:r>
      <w:proofErr w:type="gramStart"/>
      <w:r w:rsidRPr="00D56828">
        <w:rPr>
          <w:rFonts w:eastAsia="Times New Roman" w:cs="Times New Roman"/>
          <w:kern w:val="0"/>
          <w:lang w:eastAsia="ru-RU" w:bidi="ar-SA"/>
        </w:rPr>
        <w:t>соответствии</w:t>
      </w:r>
      <w:proofErr w:type="gramEnd"/>
      <w:r w:rsidRPr="00D56828">
        <w:rPr>
          <w:rFonts w:eastAsia="Times New Roman" w:cs="Times New Roman"/>
          <w:kern w:val="0"/>
          <w:lang w:eastAsia="ru-RU" w:bidi="ar-SA"/>
        </w:rPr>
        <w:t xml:space="preserve"> с настоящими Методическими рекомендациями.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bookmarkStart w:id="1" w:name="Par57"/>
      <w:bookmarkEnd w:id="1"/>
      <w:r w:rsidRPr="00D56828">
        <w:rPr>
          <w:rFonts w:eastAsia="Times New Roman" w:cs="Times New Roman"/>
          <w:kern w:val="0"/>
          <w:lang w:eastAsia="ru-RU" w:bidi="ar-SA"/>
        </w:rPr>
        <w:lastRenderedPageBreak/>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Таким образом, подобное взаимодействие, исходя из фактических обстоятельств, может быть организовано следующими способами: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в рабочем порядке (посредством телефонной связи, переписки посредством электронной почты и т.д.);</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в официальном порядке (например, служебная переписка);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иные способы.</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r w:rsidRPr="00D56828">
        <w:rPr>
          <w:rFonts w:eastAsiaTheme="majorEastAsia" w:cs="Times New Roman"/>
          <w:b/>
          <w:bCs/>
          <w:kern w:val="0"/>
          <w:lang w:eastAsia="ru-RU" w:bidi="ar-SA"/>
        </w:rPr>
        <w:t>3. Профилактические мероприятия</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D56828">
        <w:rPr>
          <w:rFonts w:eastAsia="Times New Roman" w:cs="Times New Roman"/>
          <w:kern w:val="0"/>
          <w:lang w:eastAsia="ru-RU" w:bidi="ar-SA"/>
        </w:rPr>
        <w:t>следующие</w:t>
      </w:r>
      <w:proofErr w:type="gramEnd"/>
      <w:r w:rsidRPr="00D56828">
        <w:rPr>
          <w:rFonts w:eastAsia="Times New Roman" w:cs="Times New Roman"/>
          <w:kern w:val="0"/>
          <w:lang w:eastAsia="ru-RU" w:bidi="ar-SA"/>
        </w:rPr>
        <w:t xml:space="preserve"> (если применимо):</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1) руководитель заказчика;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3) должностные лица контрактной службы или контрактный управляющий;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 служащие (работники), заинтересованные в осуществлении закупки (например, служащие (работники), участвующие описании объекта закупки);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5) иные лица, участвующие в осуществлении закупок.</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w:t>
      </w:r>
      <w:r w:rsidRPr="00D56828">
        <w:rPr>
          <w:rFonts w:eastAsia="Times New Roman" w:cs="Times New Roman"/>
          <w:kern w:val="0"/>
          <w:lang w:eastAsia="ru-RU" w:bidi="ar-SA"/>
        </w:rPr>
        <w:lastRenderedPageBreak/>
        <w:t>совещания, направленные на информирование служащих (работников), участвующих в осуществлении закупок, о следующем:</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1) понятия "конфликт интересов" и "личная заинтересованность";</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2) обязанность принимать меры по предотвращению и урегулированию конфликта интересов;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3) положения Методических </w:t>
      </w:r>
      <w:hyperlink r:id="rId64" w:history="1">
        <w:r w:rsidRPr="00D56828">
          <w:rPr>
            <w:rFonts w:eastAsia="Times New Roman" w:cs="Times New Roman"/>
            <w:color w:val="0000FF"/>
            <w:kern w:val="0"/>
            <w:lang w:eastAsia="ru-RU" w:bidi="ar-SA"/>
          </w:rPr>
          <w:t>рекомендаций</w:t>
        </w:r>
      </w:hyperlink>
      <w:r w:rsidRPr="00D56828">
        <w:rPr>
          <w:rFonts w:eastAsia="Times New Roman" w:cs="Times New Roman"/>
          <w:kern w:val="0"/>
          <w:lang w:eastAsia="ru-RU" w:bidi="ar-SA"/>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5) ответственность за неисполнение указанной обязанности;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6) иная признанная целесообразной к сообщению информация.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Также такую работу рекомендуется проводить с лицами, которым впервые поручено осуществлять деятельность, связанную с закупками.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3.5. Типовые ситуации содержатся в Обзорах практики </w:t>
      </w:r>
      <w:proofErr w:type="spellStart"/>
      <w:r w:rsidRPr="00D56828">
        <w:rPr>
          <w:rFonts w:eastAsia="Times New Roman" w:cs="Times New Roman"/>
          <w:kern w:val="0"/>
          <w:lang w:eastAsia="ru-RU" w:bidi="ar-SA"/>
        </w:rPr>
        <w:t>правоприменения</w:t>
      </w:r>
      <w:proofErr w:type="spellEnd"/>
      <w:r w:rsidRPr="00D56828">
        <w:rPr>
          <w:rFonts w:eastAsia="Times New Roman" w:cs="Times New Roman"/>
          <w:kern w:val="0"/>
          <w:lang w:eastAsia="ru-RU" w:bidi="ar-SA"/>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К типовым ситуациям, применимым непосредственно для целей закупок, могут относиться </w:t>
      </w:r>
      <w:proofErr w:type="gramStart"/>
      <w:r w:rsidRPr="00D56828">
        <w:rPr>
          <w:rFonts w:eastAsia="Times New Roman" w:cs="Times New Roman"/>
          <w:kern w:val="0"/>
          <w:lang w:eastAsia="ru-RU" w:bidi="ar-SA"/>
        </w:rPr>
        <w:t>следующие</w:t>
      </w:r>
      <w:proofErr w:type="gramEnd"/>
      <w:r w:rsidRPr="00D56828">
        <w:rPr>
          <w:rFonts w:eastAsia="Times New Roman" w:cs="Times New Roman"/>
          <w:kern w:val="0"/>
          <w:lang w:eastAsia="ru-RU" w:bidi="ar-SA"/>
        </w:rPr>
        <w:t>:</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w:t>
      </w:r>
      <w:r w:rsidRPr="00D56828">
        <w:rPr>
          <w:rFonts w:eastAsia="Times New Roman" w:cs="Times New Roman"/>
          <w:kern w:val="0"/>
          <w:lang w:eastAsia="ru-RU" w:bidi="ar-SA"/>
        </w:rPr>
        <w:lastRenderedPageBreak/>
        <w:t>осуществлении закупки, в том числе иных лиц, с которыми у него имеются корпоративные, имущественные или иные близкие отношения.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5" w:history="1">
        <w:r w:rsidRPr="00D56828">
          <w:rPr>
            <w:rFonts w:eastAsia="Times New Roman" w:cs="Times New Roman"/>
            <w:color w:val="0000FF"/>
            <w:kern w:val="0"/>
            <w:lang w:eastAsia="ru-RU" w:bidi="ar-SA"/>
          </w:rPr>
          <w:t>законом</w:t>
        </w:r>
      </w:hyperlink>
      <w:r w:rsidRPr="00D56828">
        <w:rPr>
          <w:rFonts w:eastAsia="Times New Roman" w:cs="Times New Roman"/>
          <w:kern w:val="0"/>
          <w:lang w:eastAsia="ru-RU" w:bidi="ar-SA"/>
        </w:rPr>
        <w:t xml:space="preserve"> N 273-ФЗ и другими федеральными законами, особое внимание при </w:t>
      </w:r>
      <w:proofErr w:type="gramStart"/>
      <w:r w:rsidRPr="00D56828">
        <w:rPr>
          <w:rFonts w:eastAsia="Times New Roman" w:cs="Times New Roman"/>
          <w:kern w:val="0"/>
          <w:lang w:eastAsia="ru-RU" w:bidi="ar-SA"/>
        </w:rPr>
        <w:t>этом</w:t>
      </w:r>
      <w:proofErr w:type="gramEnd"/>
      <w:r w:rsidRPr="00D56828">
        <w:rPr>
          <w:rFonts w:eastAsia="Times New Roman" w:cs="Times New Roman"/>
          <w:kern w:val="0"/>
          <w:lang w:eastAsia="ru-RU" w:bidi="ar-SA"/>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Указанная оценка знаний может проводиться в форме тестирования с перечнем открытых и закрытых вопросов.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66" w:history="1">
        <w:r w:rsidRPr="00D56828">
          <w:rPr>
            <w:rFonts w:eastAsia="Times New Roman" w:cs="Times New Roman"/>
            <w:color w:val="0000FF"/>
            <w:kern w:val="0"/>
            <w:lang w:eastAsia="ru-RU" w:bidi="ar-SA"/>
          </w:rPr>
          <w:t>закона</w:t>
        </w:r>
      </w:hyperlink>
      <w:r w:rsidRPr="00D56828">
        <w:rPr>
          <w:rFonts w:eastAsia="Times New Roman" w:cs="Times New Roman"/>
          <w:kern w:val="0"/>
          <w:lang w:eastAsia="ru-RU" w:bidi="ar-SA"/>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bookmarkStart w:id="2" w:name="Par96"/>
      <w:bookmarkEnd w:id="2"/>
      <w:r w:rsidRPr="00D56828">
        <w:rPr>
          <w:rFonts w:eastAsiaTheme="majorEastAsia" w:cs="Times New Roman"/>
          <w:b/>
          <w:bCs/>
          <w:kern w:val="0"/>
          <w:lang w:eastAsia="ru-RU" w:bidi="ar-SA"/>
        </w:rPr>
        <w:t>4. Аналитические мероприятия</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bookmarkStart w:id="3" w:name="Par98"/>
      <w:bookmarkEnd w:id="3"/>
      <w:r w:rsidRPr="00D56828">
        <w:rPr>
          <w:rFonts w:eastAsia="Times New Roman" w:cs="Times New Roman"/>
          <w:kern w:val="0"/>
          <w:lang w:eastAsia="ru-RU" w:bidi="ar-SA"/>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Указанные критерии могут основываться на следующих аспектах:</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коррупционная емкость предмета (сферы) закупки (строительство (в том числе жилищное), здравоохранение и т.д.);</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w:t>
      </w:r>
      <w:r w:rsidRPr="00D56828">
        <w:rPr>
          <w:rFonts w:eastAsia="Times New Roman" w:cs="Times New Roman"/>
          <w:kern w:val="0"/>
          <w:lang w:eastAsia="ru-RU" w:bidi="ar-SA"/>
        </w:rPr>
        <w:lastRenderedPageBreak/>
        <w:t>выгодоприобретателем - служащим (работником) и представителем поставщика (подрядчика, исполнителя);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иные применимые аспекты.</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bookmarkStart w:id="4" w:name="Par105"/>
      <w:bookmarkEnd w:id="4"/>
      <w:r w:rsidRPr="00D56828">
        <w:rPr>
          <w:rFonts w:eastAsia="Times New Roman" w:cs="Times New Roman"/>
          <w:kern w:val="0"/>
          <w:lang w:eastAsia="ru-RU" w:bidi="ar-SA"/>
        </w:rPr>
        <w:t>4.2. Анализ соблюдения положений законодательства Российской Федерации о противодействии коррупции, может основываться на следующем:</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абсолютный анализ всех служащих (работников), участвующих в закупочной деятельности, а также всех участников закупки;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 выборочный анализ служащих (работников), участвующих в закупочной деятельности, а также участников закупки с учетом положений </w:t>
      </w:r>
      <w:hyperlink w:anchor="Par98" w:history="1">
        <w:r w:rsidRPr="00D56828">
          <w:rPr>
            <w:rFonts w:eastAsia="Times New Roman" w:cs="Times New Roman"/>
            <w:color w:val="0000FF"/>
            <w:kern w:val="0"/>
            <w:lang w:eastAsia="ru-RU" w:bidi="ar-SA"/>
          </w:rPr>
          <w:t>пункта 4.1</w:t>
        </w:r>
      </w:hyperlink>
      <w:r w:rsidRPr="00D56828">
        <w:rPr>
          <w:rFonts w:eastAsia="Times New Roman" w:cs="Times New Roman"/>
          <w:kern w:val="0"/>
          <w:lang w:eastAsia="ru-RU" w:bidi="ar-SA"/>
        </w:rPr>
        <w:t xml:space="preserve"> настоящих Методических рекомендаций;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ar98" w:history="1">
        <w:r w:rsidRPr="00D56828">
          <w:rPr>
            <w:rFonts w:eastAsia="Times New Roman" w:cs="Times New Roman"/>
            <w:color w:val="0000FF"/>
            <w:kern w:val="0"/>
            <w:lang w:eastAsia="ru-RU" w:bidi="ar-SA"/>
          </w:rPr>
          <w:t>пункта 4.1</w:t>
        </w:r>
      </w:hyperlink>
      <w:r w:rsidRPr="00D56828">
        <w:rPr>
          <w:rFonts w:eastAsia="Times New Roman" w:cs="Times New Roman"/>
          <w:kern w:val="0"/>
          <w:lang w:eastAsia="ru-RU" w:bidi="ar-SA"/>
        </w:rPr>
        <w:t xml:space="preserve"> настоящих Методических рекомендаций;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иные основания для проведения анализа.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Анализу</w:t>
      </w:r>
      <w:proofErr w:type="gramEnd"/>
      <w:r w:rsidRPr="00D56828">
        <w:rPr>
          <w:rFonts w:eastAsia="Times New Roman" w:cs="Times New Roman"/>
          <w:kern w:val="0"/>
          <w:lang w:eastAsia="ru-RU" w:bidi="ar-SA"/>
        </w:rPr>
        <w:t xml:space="preserve">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67" w:history="1">
        <w:r w:rsidRPr="00D56828">
          <w:rPr>
            <w:rFonts w:eastAsia="Times New Roman" w:cs="Times New Roman"/>
            <w:color w:val="0000FF"/>
            <w:kern w:val="0"/>
            <w:lang w:eastAsia="ru-RU" w:bidi="ar-SA"/>
          </w:rPr>
          <w:t>закона</w:t>
        </w:r>
      </w:hyperlink>
      <w:r w:rsidRPr="00D56828">
        <w:rPr>
          <w:rFonts w:eastAsia="Times New Roman" w:cs="Times New Roman"/>
          <w:kern w:val="0"/>
          <w:lang w:eastAsia="ru-RU" w:bidi="ar-SA"/>
        </w:rPr>
        <w:t xml:space="preserve"> от 2 мая </w:t>
      </w:r>
      <w:smartTag w:uri="urn:schemas-microsoft-com:office:smarttags" w:element="metricconverter">
        <w:smartTagPr>
          <w:attr w:name="ProductID" w:val="2006 г"/>
        </w:smartTagPr>
        <w:r w:rsidRPr="00D56828">
          <w:rPr>
            <w:rFonts w:eastAsia="Times New Roman" w:cs="Times New Roman"/>
            <w:kern w:val="0"/>
            <w:lang w:eastAsia="ru-RU" w:bidi="ar-SA"/>
          </w:rPr>
          <w:t>2006 г</w:t>
        </w:r>
      </w:smartTag>
      <w:r w:rsidRPr="00D56828">
        <w:rPr>
          <w:rFonts w:eastAsia="Times New Roman" w:cs="Times New Roman"/>
          <w:kern w:val="0"/>
          <w:lang w:eastAsia="ru-RU" w:bidi="ar-SA"/>
        </w:rPr>
        <w:t>. N 59-ФЗ "О порядке рассмотрения обращений граждан Российской Федерации".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w:t>
      </w:r>
      <w:r w:rsidRPr="00D56828">
        <w:rPr>
          <w:rFonts w:eastAsia="Times New Roman" w:cs="Times New Roman"/>
          <w:kern w:val="0"/>
          <w:lang w:eastAsia="ru-RU" w:bidi="ar-SA"/>
        </w:rPr>
        <w:lastRenderedPageBreak/>
        <w:t xml:space="preserve">частности, требований о предотвращении или урегулировании конфликта интересов, исполнения ими обязанностей, установленных Федеральным </w:t>
      </w:r>
      <w:hyperlink r:id="rId68" w:history="1">
        <w:r w:rsidRPr="00D56828">
          <w:rPr>
            <w:rFonts w:eastAsia="Times New Roman" w:cs="Times New Roman"/>
            <w:color w:val="0000FF"/>
            <w:kern w:val="0"/>
            <w:lang w:eastAsia="ru-RU" w:bidi="ar-SA"/>
          </w:rPr>
          <w:t>законом</w:t>
        </w:r>
      </w:hyperlink>
      <w:r w:rsidRPr="00D56828">
        <w:rPr>
          <w:rFonts w:eastAsia="Times New Roman" w:cs="Times New Roman"/>
          <w:kern w:val="0"/>
          <w:lang w:eastAsia="ru-RU" w:bidi="ar-SA"/>
        </w:rPr>
        <w:t xml:space="preserve"> N 273-ФЗ и другими федеральными законами.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69" w:history="1">
        <w:r w:rsidRPr="00D56828">
          <w:rPr>
            <w:rFonts w:eastAsia="Times New Roman" w:cs="Times New Roman"/>
            <w:color w:val="0000FF"/>
            <w:kern w:val="0"/>
            <w:lang w:eastAsia="ru-RU" w:bidi="ar-SA"/>
          </w:rPr>
          <w:t>пункт 10</w:t>
        </w:r>
      </w:hyperlink>
      <w:r w:rsidRPr="00D56828">
        <w:rPr>
          <w:rFonts w:eastAsia="Times New Roman" w:cs="Times New Roman"/>
          <w:kern w:val="0"/>
          <w:lang w:eastAsia="ru-RU" w:bidi="ar-SA"/>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w:t>
      </w:r>
      <w:proofErr w:type="gramEnd"/>
      <w:r w:rsidRPr="00D56828">
        <w:rPr>
          <w:rFonts w:eastAsia="Times New Roman" w:cs="Times New Roman"/>
          <w:kern w:val="0"/>
          <w:lang w:eastAsia="ru-RU" w:bidi="ar-SA"/>
        </w:rPr>
        <w:t xml:space="preserve"> </w:t>
      </w:r>
      <w:proofErr w:type="gramStart"/>
      <w:smartTag w:uri="urn:schemas-microsoft-com:office:smarttags" w:element="metricconverter">
        <w:smartTagPr>
          <w:attr w:name="ProductID" w:val="2009 г"/>
        </w:smartTagPr>
        <w:r w:rsidRPr="00D56828">
          <w:rPr>
            <w:rFonts w:eastAsia="Times New Roman" w:cs="Times New Roman"/>
            <w:kern w:val="0"/>
            <w:lang w:eastAsia="ru-RU" w:bidi="ar-SA"/>
          </w:rPr>
          <w:t>2009 г</w:t>
        </w:r>
      </w:smartTag>
      <w:r w:rsidRPr="00D56828">
        <w:rPr>
          <w:rFonts w:eastAsia="Times New Roman" w:cs="Times New Roman"/>
          <w:kern w:val="0"/>
          <w:lang w:eastAsia="ru-RU" w:bidi="ar-SA"/>
        </w:rPr>
        <w:t>. N 1065).</w:t>
      </w:r>
      <w:proofErr w:type="gramEnd"/>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70" w:history="1">
        <w:r w:rsidRPr="00D56828">
          <w:rPr>
            <w:rFonts w:eastAsia="Times New Roman" w:cs="Times New Roman"/>
            <w:color w:val="0000FF"/>
            <w:kern w:val="0"/>
            <w:lang w:eastAsia="ru-RU" w:bidi="ar-SA"/>
          </w:rPr>
          <w:t>закона</w:t>
        </w:r>
      </w:hyperlink>
      <w:r w:rsidRPr="00D56828">
        <w:rPr>
          <w:rFonts w:eastAsia="Times New Roman" w:cs="Times New Roman"/>
          <w:kern w:val="0"/>
          <w:lang w:eastAsia="ru-RU" w:bidi="ar-SA"/>
        </w:rPr>
        <w:t xml:space="preserve"> N 44-ФЗ или Федерального </w:t>
      </w:r>
      <w:hyperlink r:id="rId71" w:history="1">
        <w:r w:rsidRPr="00D56828">
          <w:rPr>
            <w:rFonts w:eastAsia="Times New Roman" w:cs="Times New Roman"/>
            <w:color w:val="0000FF"/>
            <w:kern w:val="0"/>
            <w:lang w:eastAsia="ru-RU" w:bidi="ar-SA"/>
          </w:rPr>
          <w:t>закона</w:t>
        </w:r>
      </w:hyperlink>
      <w:r w:rsidRPr="00D56828">
        <w:rPr>
          <w:rFonts w:eastAsia="Times New Roman" w:cs="Times New Roman"/>
          <w:kern w:val="0"/>
          <w:lang w:eastAsia="ru-RU" w:bidi="ar-SA"/>
        </w:rPr>
        <w:t xml:space="preserve"> N 223-ФЗ и (или) она содержит сведения о наличии у служащих (работников) личной заинтересованности в закупке.</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D56828">
        <w:rPr>
          <w:rFonts w:eastAsia="Times New Roman" w:cs="Times New Roman"/>
          <w:kern w:val="0"/>
          <w:lang w:eastAsia="ru-RU" w:bidi="ar-SA"/>
        </w:rPr>
        <w:t>Росфинмониторинга</w:t>
      </w:r>
      <w:proofErr w:type="spellEnd"/>
      <w:r w:rsidRPr="00D56828">
        <w:rPr>
          <w:rFonts w:eastAsia="Times New Roman" w:cs="Times New Roman"/>
          <w:kern w:val="0"/>
          <w:lang w:eastAsia="ru-RU" w:bidi="ar-SA"/>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r w:rsidRPr="00D56828">
        <w:rPr>
          <w:rFonts w:eastAsiaTheme="majorEastAsia" w:cs="Times New Roman"/>
          <w:b/>
          <w:bCs/>
          <w:kern w:val="0"/>
          <w:lang w:eastAsia="ru-RU" w:bidi="ar-SA"/>
        </w:rPr>
        <w:t>Аналитические мероприятия в отношении служащих</w:t>
      </w: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r w:rsidRPr="00D56828">
        <w:rPr>
          <w:rFonts w:eastAsiaTheme="majorEastAsia" w:cs="Times New Roman"/>
          <w:b/>
          <w:bCs/>
          <w:kern w:val="0"/>
          <w:lang w:eastAsia="ru-RU" w:bidi="ar-SA"/>
        </w:rPr>
        <w:t>(работников), участвующих в закупке</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1) трудовая книжка;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lastRenderedPageBreak/>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72" w:history="1">
        <w:r w:rsidRPr="00D56828">
          <w:rPr>
            <w:rFonts w:eastAsia="Times New Roman" w:cs="Times New Roman"/>
            <w:color w:val="0000FF"/>
            <w:kern w:val="0"/>
            <w:lang w:eastAsia="ru-RU" w:bidi="ar-SA"/>
          </w:rPr>
          <w:t>распоряжением</w:t>
        </w:r>
      </w:hyperlink>
      <w:r w:rsidRPr="00D56828">
        <w:rPr>
          <w:rFonts w:eastAsia="Times New Roman" w:cs="Times New Roman"/>
          <w:kern w:val="0"/>
          <w:lang w:eastAsia="ru-RU" w:bidi="ar-SA"/>
        </w:rPr>
        <w:t xml:space="preserve"> Правительства Российской Федерации от 26 мая </w:t>
      </w:r>
      <w:smartTag w:uri="urn:schemas-microsoft-com:office:smarttags" w:element="metricconverter">
        <w:smartTagPr>
          <w:attr w:name="ProductID" w:val="2005 г"/>
        </w:smartTagPr>
        <w:r w:rsidRPr="00D56828">
          <w:rPr>
            <w:rFonts w:eastAsia="Times New Roman" w:cs="Times New Roman"/>
            <w:kern w:val="0"/>
            <w:lang w:eastAsia="ru-RU" w:bidi="ar-SA"/>
          </w:rPr>
          <w:t>2005 г</w:t>
        </w:r>
      </w:smartTag>
      <w:r w:rsidRPr="00D56828">
        <w:rPr>
          <w:rFonts w:eastAsia="Times New Roman" w:cs="Times New Roman"/>
          <w:kern w:val="0"/>
          <w:lang w:eastAsia="ru-RU" w:bidi="ar-SA"/>
        </w:rPr>
        <w:t>. N 667-р;</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3) личная карточка работника;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73" w:history="1">
        <w:r w:rsidRPr="00D56828">
          <w:rPr>
            <w:rFonts w:eastAsia="Times New Roman" w:cs="Times New Roman"/>
            <w:color w:val="0000FF"/>
            <w:kern w:val="0"/>
            <w:lang w:eastAsia="ru-RU" w:bidi="ar-SA"/>
          </w:rPr>
          <w:t>распоряжением</w:t>
        </w:r>
      </w:hyperlink>
      <w:r w:rsidRPr="00D56828">
        <w:rPr>
          <w:rFonts w:eastAsia="Times New Roman" w:cs="Times New Roman"/>
          <w:kern w:val="0"/>
          <w:lang w:eastAsia="ru-RU" w:bidi="ar-SA"/>
        </w:rPr>
        <w:t xml:space="preserve"> Правительства Российской Федерации от 28 декабря </w:t>
      </w:r>
      <w:smartTag w:uri="urn:schemas-microsoft-com:office:smarttags" w:element="metricconverter">
        <w:smartTagPr>
          <w:attr w:name="ProductID" w:val="2016 г"/>
        </w:smartTagPr>
        <w:r w:rsidRPr="00D56828">
          <w:rPr>
            <w:rFonts w:eastAsia="Times New Roman" w:cs="Times New Roman"/>
            <w:kern w:val="0"/>
            <w:lang w:eastAsia="ru-RU" w:bidi="ar-SA"/>
          </w:rPr>
          <w:t>2016 г</w:t>
        </w:r>
      </w:smartTag>
      <w:r w:rsidRPr="00D56828">
        <w:rPr>
          <w:rFonts w:eastAsia="Times New Roman" w:cs="Times New Roman"/>
          <w:kern w:val="0"/>
          <w:lang w:eastAsia="ru-RU" w:bidi="ar-SA"/>
        </w:rPr>
        <w:t>. N 2867-р;</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5) сведения о доходах, расходах, об имуществе и обязательствах имущественного характера;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6) иная информация, в том числе содержащаяся в личном деле служащего (работника).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Кроме того, рекомендуется обеспечить ежегодную актуализацию информации, находящейся в личном деле служащего (работника).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D56828">
        <w:rPr>
          <w:rFonts w:eastAsia="Times New Roman" w:cs="Times New Roman"/>
          <w:kern w:val="0"/>
          <w:lang w:eastAsia="ru-RU" w:bidi="ar-SA"/>
        </w:rPr>
        <w:t>агрегаторов</w:t>
      </w:r>
      <w:proofErr w:type="spellEnd"/>
      <w:r w:rsidRPr="00D56828">
        <w:rPr>
          <w:rFonts w:eastAsia="Times New Roman" w:cs="Times New Roman"/>
          <w:kern w:val="0"/>
          <w:lang w:eastAsia="ru-RU" w:bidi="ar-SA"/>
        </w:rPr>
        <w:t xml:space="preserve"> информации, и иную имеющуюся в распоряжении органа (организации) информацию.</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Например, информация, содержащаяся в следующих документах:</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 поступившие в орган в соответствии с </w:t>
      </w:r>
      <w:hyperlink r:id="rId74" w:history="1">
        <w:r w:rsidRPr="00D56828">
          <w:rPr>
            <w:rFonts w:eastAsia="Times New Roman" w:cs="Times New Roman"/>
            <w:color w:val="0000FF"/>
            <w:kern w:val="0"/>
            <w:lang w:eastAsia="ru-RU" w:bidi="ar-SA"/>
          </w:rPr>
          <w:t>частью 4 статьи 12</w:t>
        </w:r>
      </w:hyperlink>
      <w:r w:rsidRPr="00D56828">
        <w:rPr>
          <w:rFonts w:eastAsia="Times New Roman" w:cs="Times New Roman"/>
          <w:kern w:val="0"/>
          <w:lang w:eastAsia="ru-RU" w:bidi="ar-SA"/>
        </w:rPr>
        <w:t xml:space="preserve"> Федерального закона N 273-ФЗ сообщения от работодателей бывших служащих;</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журнал посещений органа (организации);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реестр ранее заключенных контрактов;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реестр контрагентов.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D56828">
        <w:rPr>
          <w:rFonts w:eastAsia="Times New Roman" w:cs="Times New Roman"/>
          <w:kern w:val="0"/>
          <w:lang w:eastAsia="ru-RU" w:bidi="ar-SA"/>
        </w:rPr>
        <w:t xml:space="preserve"> </w:t>
      </w:r>
      <w:proofErr w:type="gramStart"/>
      <w:r w:rsidRPr="00D56828">
        <w:rPr>
          <w:rFonts w:eastAsia="Times New Roman" w:cs="Times New Roman"/>
          <w:kern w:val="0"/>
          <w:lang w:eastAsia="ru-RU" w:bidi="ar-SA"/>
        </w:rPr>
        <w:t xml:space="preserve">конфликта интересов, изучать представленные гражданами или служащими (работниками) сведения, иную полученную информацию (см., например, </w:t>
      </w:r>
      <w:hyperlink r:id="rId75" w:history="1">
        <w:r w:rsidRPr="00D56828">
          <w:rPr>
            <w:rFonts w:eastAsia="Times New Roman" w:cs="Times New Roman"/>
            <w:color w:val="0000FF"/>
            <w:kern w:val="0"/>
            <w:lang w:eastAsia="ru-RU" w:bidi="ar-SA"/>
          </w:rPr>
          <w:t>подпункт "л" пункта 3</w:t>
        </w:r>
      </w:hyperlink>
      <w:r w:rsidRPr="00D56828">
        <w:rPr>
          <w:rFonts w:eastAsia="Times New Roman" w:cs="Times New Roman"/>
          <w:kern w:val="0"/>
          <w:lang w:eastAsia="ru-RU" w:bidi="ar-SA"/>
        </w:rPr>
        <w:t xml:space="preserve"> Указа Президента Российской Федерации от 21 сентября </w:t>
      </w:r>
      <w:smartTag w:uri="urn:schemas-microsoft-com:office:smarttags" w:element="metricconverter">
        <w:smartTagPr>
          <w:attr w:name="ProductID" w:val="2009 г"/>
        </w:smartTagPr>
        <w:r w:rsidRPr="00D56828">
          <w:rPr>
            <w:rFonts w:eastAsia="Times New Roman" w:cs="Times New Roman"/>
            <w:kern w:val="0"/>
            <w:lang w:eastAsia="ru-RU" w:bidi="ar-SA"/>
          </w:rPr>
          <w:lastRenderedPageBreak/>
          <w:t>2009 г</w:t>
        </w:r>
      </w:smartTag>
      <w:r w:rsidRPr="00D56828">
        <w:rPr>
          <w:rFonts w:eastAsia="Times New Roman" w:cs="Times New Roman"/>
          <w:kern w:val="0"/>
          <w:lang w:eastAsia="ru-RU" w:bidi="ar-SA"/>
        </w:rPr>
        <w:t>.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ar271" w:history="1">
        <w:r w:rsidRPr="00D56828">
          <w:rPr>
            <w:rFonts w:eastAsia="Times New Roman" w:cs="Times New Roman"/>
            <w:color w:val="0000FF"/>
            <w:kern w:val="0"/>
            <w:lang w:eastAsia="ru-RU" w:bidi="ar-SA"/>
          </w:rPr>
          <w:t>Приложении</w:t>
        </w:r>
      </w:hyperlink>
      <w:r w:rsidRPr="00D56828">
        <w:rPr>
          <w:rFonts w:eastAsia="Times New Roman" w:cs="Times New Roman"/>
          <w:kern w:val="0"/>
          <w:lang w:eastAsia="ru-RU" w:bidi="ar-SA"/>
        </w:rPr>
        <w:t xml:space="preserve"> к настоящим Методическим рекомендациям.</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r w:rsidRPr="00D56828">
        <w:rPr>
          <w:rFonts w:eastAsiaTheme="majorEastAsia" w:cs="Times New Roman"/>
          <w:b/>
          <w:bCs/>
          <w:kern w:val="0"/>
          <w:lang w:eastAsia="ru-RU" w:bidi="ar-SA"/>
        </w:rPr>
        <w:t>Аналитические мероприятия в отношении участников закупок</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на получение конкурсной документации;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от участника закупки о даче разъяснений положений документации;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о даче разъяснений результатов определения поставщика (подрядчика, исполнителя);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иные запросы.</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lastRenderedPageBreak/>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4.10.1. </w:t>
      </w:r>
      <w:proofErr w:type="gramStart"/>
      <w:r w:rsidRPr="00D56828">
        <w:rPr>
          <w:rFonts w:eastAsia="Times New Roman" w:cs="Times New Roman"/>
          <w:kern w:val="0"/>
          <w:lang w:eastAsia="ru-RU" w:bidi="ar-SA"/>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4.11. Анализу и обобщению для формирования профиля подлежит следующая информация (если применимо):</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D56828">
        <w:rPr>
          <w:rFonts w:eastAsia="Times New Roman" w:cs="Times New Roman"/>
          <w:kern w:val="0"/>
          <w:lang w:eastAsia="ru-RU" w:bidi="ar-SA"/>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 копии учредительных документов участника закупки (для юридического лица);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5) иные представленные участником закупки документы.</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4.12. В случае</w:t>
      </w:r>
      <w:proofErr w:type="gramStart"/>
      <w:r w:rsidRPr="00D56828">
        <w:rPr>
          <w:rFonts w:eastAsia="Times New Roman" w:cs="Times New Roman"/>
          <w:kern w:val="0"/>
          <w:lang w:eastAsia="ru-RU" w:bidi="ar-SA"/>
        </w:rPr>
        <w:t>,</w:t>
      </w:r>
      <w:proofErr w:type="gramEnd"/>
      <w:r w:rsidRPr="00D56828">
        <w:rPr>
          <w:rFonts w:eastAsia="Times New Roman" w:cs="Times New Roman"/>
          <w:kern w:val="0"/>
          <w:lang w:eastAsia="ru-RU" w:bidi="ar-SA"/>
        </w:rP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76" w:history="1">
        <w:r w:rsidRPr="00D56828">
          <w:rPr>
            <w:rFonts w:eastAsia="Times New Roman" w:cs="Times New Roman"/>
            <w:color w:val="0000FF"/>
            <w:kern w:val="0"/>
            <w:lang w:eastAsia="ru-RU" w:bidi="ar-SA"/>
          </w:rPr>
          <w:t>пунктом 9 части 1 статьи 31</w:t>
        </w:r>
      </w:hyperlink>
      <w:r w:rsidRPr="00D56828">
        <w:rPr>
          <w:rFonts w:eastAsia="Times New Roman" w:cs="Times New Roman"/>
          <w:kern w:val="0"/>
          <w:lang w:eastAsia="ru-RU" w:bidi="ar-SA"/>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При этом необходимо принимать во внимание, что определение понятия "конфликт интересов", используемое в Федеральном </w:t>
      </w:r>
      <w:hyperlink r:id="rId77" w:history="1">
        <w:r w:rsidRPr="00D56828">
          <w:rPr>
            <w:rFonts w:eastAsia="Times New Roman" w:cs="Times New Roman"/>
            <w:color w:val="0000FF"/>
            <w:kern w:val="0"/>
            <w:lang w:eastAsia="ru-RU" w:bidi="ar-SA"/>
          </w:rPr>
          <w:t>законе</w:t>
        </w:r>
      </w:hyperlink>
      <w:r w:rsidRPr="00D56828">
        <w:rPr>
          <w:rFonts w:eastAsia="Times New Roman" w:cs="Times New Roman"/>
          <w:kern w:val="0"/>
          <w:lang w:eastAsia="ru-RU" w:bidi="ar-SA"/>
        </w:rPr>
        <w:t xml:space="preserve"> N 44-ФЗ, отлично от аналогичного понятия, предусмотренного Федеральным </w:t>
      </w:r>
      <w:hyperlink r:id="rId78" w:history="1">
        <w:r w:rsidRPr="00D56828">
          <w:rPr>
            <w:rFonts w:eastAsia="Times New Roman" w:cs="Times New Roman"/>
            <w:color w:val="0000FF"/>
            <w:kern w:val="0"/>
            <w:lang w:eastAsia="ru-RU" w:bidi="ar-SA"/>
          </w:rPr>
          <w:t>законом</w:t>
        </w:r>
      </w:hyperlink>
      <w:r w:rsidRPr="00D56828">
        <w:rPr>
          <w:rFonts w:eastAsia="Times New Roman" w:cs="Times New Roman"/>
          <w:kern w:val="0"/>
          <w:lang w:eastAsia="ru-RU" w:bidi="ar-SA"/>
        </w:rPr>
        <w:t xml:space="preserve"> N 273-ФЗ. </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 xml:space="preserve">Под конфликтом интересов между участником закупки и заказчиком в соответствии с Федеральным </w:t>
      </w:r>
      <w:hyperlink r:id="rId79" w:history="1">
        <w:r w:rsidRPr="00D56828">
          <w:rPr>
            <w:rFonts w:eastAsia="Times New Roman" w:cs="Times New Roman"/>
            <w:color w:val="0000FF"/>
            <w:kern w:val="0"/>
            <w:lang w:eastAsia="ru-RU" w:bidi="ar-SA"/>
          </w:rPr>
          <w:t>законом</w:t>
        </w:r>
      </w:hyperlink>
      <w:r w:rsidRPr="00D56828">
        <w:rPr>
          <w:rFonts w:eastAsia="Times New Roman" w:cs="Times New Roman"/>
          <w:kern w:val="0"/>
          <w:lang w:eastAsia="ru-RU" w:bidi="ar-SA"/>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w:t>
      </w:r>
      <w:r w:rsidRPr="00D56828">
        <w:rPr>
          <w:rFonts w:eastAsia="Times New Roman" w:cs="Times New Roman"/>
          <w:kern w:val="0"/>
          <w:lang w:eastAsia="ru-RU" w:bidi="ar-SA"/>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56828">
        <w:rPr>
          <w:rFonts w:eastAsia="Times New Roman" w:cs="Times New Roman"/>
          <w:kern w:val="0"/>
          <w:lang w:eastAsia="ru-RU" w:bidi="ar-SA"/>
        </w:rPr>
        <w:t xml:space="preserve"> </w:t>
      </w:r>
      <w:proofErr w:type="gramStart"/>
      <w:r w:rsidRPr="00D56828">
        <w:rPr>
          <w:rFonts w:eastAsia="Times New Roman" w:cs="Times New Roman"/>
          <w:kern w:val="0"/>
          <w:lang w:eastAsia="ru-RU" w:bidi="ar-SA"/>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6828">
        <w:rPr>
          <w:rFonts w:eastAsia="Times New Roman" w:cs="Times New Roman"/>
          <w:kern w:val="0"/>
          <w:lang w:eastAsia="ru-RU" w:bidi="ar-SA"/>
        </w:rPr>
        <w:t>неполнородными</w:t>
      </w:r>
      <w:proofErr w:type="spellEnd"/>
      <w:r w:rsidRPr="00D56828">
        <w:rPr>
          <w:rFonts w:eastAsia="Times New Roman" w:cs="Times New Roman"/>
          <w:kern w:val="0"/>
          <w:lang w:eastAsia="ru-RU" w:bidi="ar-SA"/>
        </w:rPr>
        <w:t xml:space="preserve"> (имеющими общих отца или мать) братьями и сестрами), усыновителями или усыновленными</w:t>
      </w:r>
      <w:proofErr w:type="gramEnd"/>
      <w:r w:rsidRPr="00D56828">
        <w:rPr>
          <w:rFonts w:eastAsia="Times New Roman" w:cs="Times New Roman"/>
          <w:kern w:val="0"/>
          <w:lang w:eastAsia="ru-RU" w:bidi="ar-SA"/>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80" w:history="1">
        <w:r w:rsidRPr="00D56828">
          <w:rPr>
            <w:rFonts w:eastAsia="Times New Roman" w:cs="Times New Roman"/>
            <w:color w:val="0000FF"/>
            <w:kern w:val="0"/>
            <w:lang w:eastAsia="ru-RU" w:bidi="ar-SA"/>
          </w:rPr>
          <w:t>пункт 9 части 1 статьи 31</w:t>
        </w:r>
      </w:hyperlink>
      <w:r w:rsidRPr="00D56828">
        <w:rPr>
          <w:rFonts w:eastAsia="Times New Roman" w:cs="Times New Roman"/>
          <w:kern w:val="0"/>
          <w:lang w:eastAsia="ru-RU" w:bidi="ar-SA"/>
        </w:rPr>
        <w:t xml:space="preserve"> Федерального закона N 44-ФЗ).</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 xml:space="preserve">Принятым в соответствии с </w:t>
      </w:r>
      <w:hyperlink r:id="rId81" w:history="1">
        <w:r w:rsidRPr="00D56828">
          <w:rPr>
            <w:rFonts w:eastAsia="Times New Roman" w:cs="Times New Roman"/>
            <w:color w:val="0000FF"/>
            <w:kern w:val="0"/>
            <w:lang w:eastAsia="ru-RU" w:bidi="ar-SA"/>
          </w:rPr>
          <w:t>Конституцией</w:t>
        </w:r>
      </w:hyperlink>
      <w:r w:rsidRPr="00D56828">
        <w:rPr>
          <w:rFonts w:eastAsia="Times New Roman" w:cs="Times New Roman"/>
          <w:kern w:val="0"/>
          <w:lang w:eastAsia="ru-RU" w:bidi="ar-SA"/>
        </w:rPr>
        <w:t xml:space="preserve"> Российской Федерации, Гражданским </w:t>
      </w:r>
      <w:hyperlink r:id="rId82" w:history="1">
        <w:r w:rsidRPr="00D56828">
          <w:rPr>
            <w:rFonts w:eastAsia="Times New Roman" w:cs="Times New Roman"/>
            <w:color w:val="0000FF"/>
            <w:kern w:val="0"/>
            <w:lang w:eastAsia="ru-RU" w:bidi="ar-SA"/>
          </w:rPr>
          <w:t>кодексом</w:t>
        </w:r>
      </w:hyperlink>
      <w:r w:rsidRPr="00D56828">
        <w:rPr>
          <w:rFonts w:eastAsia="Times New Roman" w:cs="Times New Roman"/>
          <w:kern w:val="0"/>
          <w:lang w:eastAsia="ru-RU" w:bidi="ar-SA"/>
        </w:rPr>
        <w:t xml:space="preserve"> Российской Федерации, Федеральным </w:t>
      </w:r>
      <w:hyperlink r:id="rId83" w:history="1">
        <w:r w:rsidRPr="00D56828">
          <w:rPr>
            <w:rFonts w:eastAsia="Times New Roman" w:cs="Times New Roman"/>
            <w:color w:val="0000FF"/>
            <w:kern w:val="0"/>
            <w:lang w:eastAsia="ru-RU" w:bidi="ar-SA"/>
          </w:rPr>
          <w:t>законом</w:t>
        </w:r>
      </w:hyperlink>
      <w:r w:rsidRPr="00D56828">
        <w:rPr>
          <w:rFonts w:eastAsia="Times New Roman" w:cs="Times New Roman"/>
          <w:kern w:val="0"/>
          <w:lang w:eastAsia="ru-RU" w:bidi="ar-SA"/>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84" w:history="1">
        <w:r w:rsidRPr="00D56828">
          <w:rPr>
            <w:rFonts w:eastAsia="Times New Roman" w:cs="Times New Roman"/>
            <w:color w:val="0000FF"/>
            <w:kern w:val="0"/>
            <w:lang w:eastAsia="ru-RU" w:bidi="ar-SA"/>
          </w:rPr>
          <w:t>части 3 статьи 2</w:t>
        </w:r>
      </w:hyperlink>
      <w:r w:rsidRPr="00D56828">
        <w:rPr>
          <w:rFonts w:eastAsia="Times New Roman" w:cs="Times New Roman"/>
          <w:kern w:val="0"/>
          <w:lang w:eastAsia="ru-RU" w:bidi="ar-SA"/>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w:t>
      </w:r>
      <w:proofErr w:type="gramEnd"/>
      <w:r w:rsidRPr="00D56828">
        <w:rPr>
          <w:rFonts w:eastAsia="Times New Roman" w:cs="Times New Roman"/>
          <w:kern w:val="0"/>
          <w:lang w:eastAsia="ru-RU" w:bidi="ar-SA"/>
        </w:rPr>
        <w:t xml:space="preserve"> в рамках Федерального </w:t>
      </w:r>
      <w:hyperlink r:id="rId85" w:history="1">
        <w:r w:rsidRPr="00D56828">
          <w:rPr>
            <w:rFonts w:eastAsia="Times New Roman" w:cs="Times New Roman"/>
            <w:color w:val="0000FF"/>
            <w:kern w:val="0"/>
            <w:lang w:eastAsia="ru-RU" w:bidi="ar-SA"/>
          </w:rPr>
          <w:t>закона</w:t>
        </w:r>
      </w:hyperlink>
      <w:r w:rsidRPr="00D56828">
        <w:rPr>
          <w:rFonts w:eastAsia="Times New Roman" w:cs="Times New Roman"/>
          <w:kern w:val="0"/>
          <w:lang w:eastAsia="ru-RU" w:bidi="ar-SA"/>
        </w:rPr>
        <w:t xml:space="preserve"> N 223-ФЗ.</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Pr="00D56828">
        <w:rPr>
          <w:rFonts w:eastAsia="Times New Roman" w:cs="Times New Roman"/>
          <w:kern w:val="0"/>
          <w:lang w:eastAsia="ru-RU" w:bidi="ar-SA"/>
        </w:rPr>
        <w:t>относится к категории закрытых подразделению по профилактике коррупционных правонарушений рекомендуется</w:t>
      </w:r>
      <w:proofErr w:type="gramEnd"/>
      <w:r w:rsidRPr="00D56828">
        <w:rPr>
          <w:rFonts w:eastAsia="Times New Roman" w:cs="Times New Roman"/>
          <w:kern w:val="0"/>
          <w:lang w:eastAsia="ru-RU" w:bidi="ar-SA"/>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Аналогично подразделению по профилактике коррупционных правонарушений рекомендуется провести анализ информац</w:t>
      </w:r>
      <w:proofErr w:type="gramStart"/>
      <w:r w:rsidRPr="00D56828">
        <w:rPr>
          <w:rFonts w:eastAsia="Times New Roman" w:cs="Times New Roman"/>
          <w:kern w:val="0"/>
          <w:lang w:eastAsia="ru-RU" w:bidi="ar-SA"/>
        </w:rPr>
        <w:t>ии о е</w:t>
      </w:r>
      <w:proofErr w:type="gramEnd"/>
      <w:r w:rsidRPr="00D56828">
        <w:rPr>
          <w:rFonts w:eastAsia="Times New Roman" w:cs="Times New Roman"/>
          <w:kern w:val="0"/>
          <w:lang w:eastAsia="ru-RU" w:bidi="ar-SA"/>
        </w:rPr>
        <w:t>динственном поставщике (подрядчике, исполнителе).</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D56828">
        <w:rPr>
          <w:rFonts w:eastAsia="Times New Roman" w:cs="Times New Roman"/>
          <w:kern w:val="0"/>
          <w:lang w:eastAsia="ru-RU" w:bidi="ar-SA"/>
        </w:rPr>
        <w:t>агрегаторов</w:t>
      </w:r>
      <w:proofErr w:type="spellEnd"/>
      <w:r w:rsidRPr="00D56828">
        <w:rPr>
          <w:rFonts w:eastAsia="Times New Roman" w:cs="Times New Roman"/>
          <w:kern w:val="0"/>
          <w:lang w:eastAsia="ru-RU" w:bidi="ar-SA"/>
        </w:rPr>
        <w:t xml:space="preserve"> информации.</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r w:rsidRPr="00D56828">
        <w:rPr>
          <w:rFonts w:eastAsiaTheme="majorEastAsia" w:cs="Times New Roman"/>
          <w:b/>
          <w:bCs/>
          <w:kern w:val="0"/>
          <w:lang w:eastAsia="ru-RU" w:bidi="ar-SA"/>
        </w:rPr>
        <w:t>Анализ профилей служащих (работников) и участников закупок,</w:t>
      </w: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proofErr w:type="gramStart"/>
      <w:r w:rsidRPr="00D56828">
        <w:rPr>
          <w:rFonts w:eastAsiaTheme="majorEastAsia" w:cs="Times New Roman"/>
          <w:b/>
          <w:bCs/>
          <w:kern w:val="0"/>
          <w:lang w:eastAsia="ru-RU" w:bidi="ar-SA"/>
        </w:rPr>
        <w:t>полученных</w:t>
      </w:r>
      <w:proofErr w:type="gramEnd"/>
      <w:r w:rsidRPr="00D56828">
        <w:rPr>
          <w:rFonts w:eastAsiaTheme="majorEastAsia" w:cs="Times New Roman"/>
          <w:b/>
          <w:bCs/>
          <w:kern w:val="0"/>
          <w:lang w:eastAsia="ru-RU" w:bidi="ar-SA"/>
        </w:rPr>
        <w:t xml:space="preserve"> по результатам аналитической работы</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4.15. По результатам составления с учетом положений </w:t>
      </w:r>
      <w:hyperlink w:anchor="Par105" w:history="1">
        <w:r w:rsidRPr="00D56828">
          <w:rPr>
            <w:rFonts w:eastAsia="Times New Roman" w:cs="Times New Roman"/>
            <w:color w:val="0000FF"/>
            <w:kern w:val="0"/>
            <w:lang w:eastAsia="ru-RU" w:bidi="ar-SA"/>
          </w:rPr>
          <w:t>пункта 4.2</w:t>
        </w:r>
      </w:hyperlink>
      <w:r w:rsidRPr="00D56828">
        <w:rPr>
          <w:rFonts w:eastAsia="Times New Roman" w:cs="Times New Roman"/>
          <w:kern w:val="0"/>
          <w:lang w:eastAsia="ru-RU" w:bidi="ar-SA"/>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w:t>
      </w:r>
      <w:r w:rsidRPr="00D56828">
        <w:rPr>
          <w:rFonts w:eastAsia="Times New Roman" w:cs="Times New Roman"/>
          <w:kern w:val="0"/>
          <w:lang w:eastAsia="ru-RU" w:bidi="ar-SA"/>
        </w:rPr>
        <w:lastRenderedPageBreak/>
        <w:t>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ar57" w:history="1">
        <w:r w:rsidRPr="00D56828">
          <w:rPr>
            <w:rFonts w:eastAsia="Times New Roman" w:cs="Times New Roman"/>
            <w:color w:val="0000FF"/>
            <w:kern w:val="0"/>
            <w:lang w:eastAsia="ru-RU" w:bidi="ar-SA"/>
          </w:rPr>
          <w:t>пункта 2.4</w:t>
        </w:r>
      </w:hyperlink>
      <w:r w:rsidRPr="00D56828">
        <w:rPr>
          <w:rFonts w:eastAsia="Times New Roman" w:cs="Times New Roman"/>
          <w:kern w:val="0"/>
          <w:lang w:eastAsia="ru-RU" w:bidi="ar-SA"/>
        </w:rPr>
        <w:t xml:space="preserve"> настоящих Методических рекомендаций.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4.18. </w:t>
      </w:r>
      <w:proofErr w:type="gramStart"/>
      <w:r w:rsidRPr="00D56828">
        <w:rPr>
          <w:rFonts w:eastAsia="Times New Roman" w:cs="Times New Roman"/>
          <w:kern w:val="0"/>
          <w:lang w:eastAsia="ru-RU" w:bidi="ar-SA"/>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86" w:history="1">
        <w:r w:rsidRPr="00D56828">
          <w:rPr>
            <w:rFonts w:eastAsia="Times New Roman" w:cs="Times New Roman"/>
            <w:color w:val="0000FF"/>
            <w:kern w:val="0"/>
            <w:lang w:eastAsia="ru-RU" w:bidi="ar-SA"/>
          </w:rPr>
          <w:t>законом</w:t>
        </w:r>
      </w:hyperlink>
      <w:r w:rsidRPr="00D56828">
        <w:rPr>
          <w:rFonts w:eastAsia="Times New Roman" w:cs="Times New Roman"/>
          <w:kern w:val="0"/>
          <w:lang w:eastAsia="ru-RU" w:bidi="ar-SA"/>
        </w:rPr>
        <w:t xml:space="preserve"> N 273-ФЗ и другими федеральными законами (далее - проверка). </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 xml:space="preserve">См., например, </w:t>
      </w:r>
      <w:hyperlink r:id="rId87" w:history="1">
        <w:r w:rsidRPr="00D56828">
          <w:rPr>
            <w:rFonts w:eastAsia="Times New Roman" w:cs="Times New Roman"/>
            <w:color w:val="0000FF"/>
            <w:kern w:val="0"/>
            <w:lang w:eastAsia="ru-RU" w:bidi="ar-SA"/>
          </w:rPr>
          <w:t>Положение</w:t>
        </w:r>
      </w:hyperlink>
      <w:r w:rsidRPr="00D56828">
        <w:rPr>
          <w:rFonts w:eastAsia="Times New Roman" w:cs="Times New Roman"/>
          <w:kern w:val="0"/>
          <w:lang w:eastAsia="ru-RU" w:bidi="ar-SA"/>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w:t>
      </w:r>
      <w:smartTag w:uri="urn:schemas-microsoft-com:office:smarttags" w:element="metricconverter">
        <w:smartTagPr>
          <w:attr w:name="ProductID" w:val="2009 г"/>
        </w:smartTagPr>
        <w:r w:rsidRPr="00D56828">
          <w:rPr>
            <w:rFonts w:eastAsia="Times New Roman" w:cs="Times New Roman"/>
            <w:kern w:val="0"/>
            <w:lang w:eastAsia="ru-RU" w:bidi="ar-SA"/>
          </w:rPr>
          <w:t>2009 г</w:t>
        </w:r>
      </w:smartTag>
      <w:r w:rsidRPr="00D56828">
        <w:rPr>
          <w:rFonts w:eastAsia="Times New Roman" w:cs="Times New Roman"/>
          <w:kern w:val="0"/>
          <w:lang w:eastAsia="ru-RU" w:bidi="ar-SA"/>
        </w:rPr>
        <w:t>. N 1065.</w:t>
      </w:r>
      <w:proofErr w:type="gramEnd"/>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При этом необходимо отметить, что Федеральным </w:t>
      </w:r>
      <w:hyperlink r:id="rId88" w:history="1">
        <w:r w:rsidRPr="00D56828">
          <w:rPr>
            <w:rFonts w:eastAsia="Times New Roman" w:cs="Times New Roman"/>
            <w:color w:val="0000FF"/>
            <w:kern w:val="0"/>
            <w:lang w:eastAsia="ru-RU" w:bidi="ar-SA"/>
          </w:rPr>
          <w:t>законом</w:t>
        </w:r>
      </w:hyperlink>
      <w:r w:rsidRPr="00D56828">
        <w:rPr>
          <w:rFonts w:eastAsia="Times New Roman" w:cs="Times New Roman"/>
          <w:kern w:val="0"/>
          <w:lang w:eastAsia="ru-RU" w:bidi="ar-SA"/>
        </w:rPr>
        <w:t xml:space="preserve"> N 44-ФЗ установлена обязанность поставщика (подрядчика, исполнителя) предоставлять информацию </w:t>
      </w:r>
      <w:proofErr w:type="gramStart"/>
      <w:r w:rsidRPr="00D56828">
        <w:rPr>
          <w:rFonts w:eastAsia="Times New Roman" w:cs="Times New Roman"/>
          <w:kern w:val="0"/>
          <w:lang w:eastAsia="ru-RU" w:bidi="ar-SA"/>
        </w:rPr>
        <w:t>о</w:t>
      </w:r>
      <w:proofErr w:type="gramEnd"/>
      <w:r w:rsidRPr="00D56828">
        <w:rPr>
          <w:rFonts w:eastAsia="Times New Roman" w:cs="Times New Roman"/>
          <w:kern w:val="0"/>
          <w:lang w:eastAsia="ru-RU" w:bidi="ar-SA"/>
        </w:rP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hyperlink r:id="rId89" w:history="1">
        <w:proofErr w:type="gramStart"/>
        <w:r w:rsidRPr="00D56828">
          <w:rPr>
            <w:rFonts w:eastAsia="Times New Roman" w:cs="Times New Roman"/>
            <w:color w:val="0000FF"/>
            <w:kern w:val="0"/>
            <w:lang w:eastAsia="ru-RU" w:bidi="ar-SA"/>
          </w:rPr>
          <w:t>Часть 23 статьи 34</w:t>
        </w:r>
      </w:hyperlink>
      <w:r w:rsidRPr="00D56828">
        <w:rPr>
          <w:rFonts w:eastAsia="Times New Roman" w:cs="Times New Roman"/>
          <w:kern w:val="0"/>
          <w:lang w:eastAsia="ru-RU" w:bidi="ar-SA"/>
        </w:rPr>
        <w:t xml:space="preserve"> Федерального закона N 44-ФЗ во взаимосвязи с </w:t>
      </w:r>
      <w:hyperlink r:id="rId90" w:history="1">
        <w:r w:rsidRPr="00D56828">
          <w:rPr>
            <w:rFonts w:eastAsia="Times New Roman" w:cs="Times New Roman"/>
            <w:color w:val="0000FF"/>
            <w:kern w:val="0"/>
            <w:lang w:eastAsia="ru-RU" w:bidi="ar-SA"/>
          </w:rPr>
          <w:t>постановление</w:t>
        </w:r>
      </w:hyperlink>
      <w:r w:rsidRPr="00D56828">
        <w:rPr>
          <w:rFonts w:eastAsia="Times New Roman" w:cs="Times New Roman"/>
          <w:kern w:val="0"/>
          <w:lang w:eastAsia="ru-RU" w:bidi="ar-SA"/>
        </w:rPr>
        <w:t xml:space="preserve"> Правительства Российской Федерации от 4 сентября </w:t>
      </w:r>
      <w:smartTag w:uri="urn:schemas-microsoft-com:office:smarttags" w:element="metricconverter">
        <w:smartTagPr>
          <w:attr w:name="ProductID" w:val="2013 Г"/>
        </w:smartTagPr>
        <w:r w:rsidRPr="00D56828">
          <w:rPr>
            <w:rFonts w:eastAsia="Times New Roman" w:cs="Times New Roman"/>
            <w:kern w:val="0"/>
            <w:lang w:eastAsia="ru-RU" w:bidi="ar-SA"/>
          </w:rPr>
          <w:t>2013 г</w:t>
        </w:r>
      </w:smartTag>
      <w:r w:rsidRPr="00D56828">
        <w:rPr>
          <w:rFonts w:eastAsia="Times New Roman" w:cs="Times New Roman"/>
          <w:kern w:val="0"/>
          <w:lang w:eastAsia="ru-RU" w:bidi="ar-SA"/>
        </w:rPr>
        <w:t>.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1 млрд. рублей - при осуществлении закупки для обеспечения федеральных нужд;</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100 млн. рублей - при осуществлении закупки для обеспечения нужд субъекта Российской Федерации и муниципальных нужд.</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 xml:space="preserve">Также в соответствии с </w:t>
      </w:r>
      <w:hyperlink r:id="rId91" w:history="1">
        <w:r w:rsidRPr="00D56828">
          <w:rPr>
            <w:rFonts w:eastAsia="Times New Roman" w:cs="Times New Roman"/>
            <w:color w:val="0000FF"/>
            <w:kern w:val="0"/>
            <w:lang w:eastAsia="ru-RU" w:bidi="ar-SA"/>
          </w:rPr>
          <w:t>частью 2 статьи 101</w:t>
        </w:r>
      </w:hyperlink>
      <w:r w:rsidRPr="00D56828">
        <w:rPr>
          <w:rFonts w:eastAsia="Times New Roman" w:cs="Times New Roman"/>
          <w:kern w:val="0"/>
          <w:lang w:eastAsia="ru-RU" w:bidi="ar-SA"/>
        </w:rPr>
        <w:t xml:space="preserve"> Федерального закона N 44-ФЗ заказчик обязан осуществлять контроль за предусмотренным </w:t>
      </w:r>
      <w:hyperlink r:id="rId92" w:history="1">
        <w:r w:rsidRPr="00D56828">
          <w:rPr>
            <w:rFonts w:eastAsia="Times New Roman" w:cs="Times New Roman"/>
            <w:color w:val="0000FF"/>
            <w:kern w:val="0"/>
            <w:lang w:eastAsia="ru-RU" w:bidi="ar-SA"/>
          </w:rPr>
          <w:t>частью 5 статьи 30</w:t>
        </w:r>
      </w:hyperlink>
      <w:r w:rsidRPr="00D56828">
        <w:rPr>
          <w:rFonts w:eastAsia="Times New Roman" w:cs="Times New Roman"/>
          <w:kern w:val="0"/>
          <w:lang w:eastAsia="ru-RU" w:bidi="ar-SA"/>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При этом заказчик самостоятельно принимает решение о способах осуществления указанного контроля.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Аспекты, связанные с получением информации о субподрядчиках (соисполнителя) в рамках Федерального </w:t>
      </w:r>
      <w:hyperlink r:id="rId93" w:history="1">
        <w:r w:rsidRPr="00D56828">
          <w:rPr>
            <w:rFonts w:eastAsia="Times New Roman" w:cs="Times New Roman"/>
            <w:color w:val="0000FF"/>
            <w:kern w:val="0"/>
            <w:lang w:eastAsia="ru-RU" w:bidi="ar-SA"/>
          </w:rPr>
          <w:t>закона</w:t>
        </w:r>
      </w:hyperlink>
      <w:r w:rsidRPr="00D56828">
        <w:rPr>
          <w:rFonts w:eastAsia="Times New Roman" w:cs="Times New Roman"/>
          <w:kern w:val="0"/>
          <w:lang w:eastAsia="ru-RU" w:bidi="ar-SA"/>
        </w:rPr>
        <w:t xml:space="preserve"> N 223-ФЗ, регулируются положением о закупке.</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При этом необходимо учитывать, что в соответствии с </w:t>
      </w:r>
      <w:hyperlink r:id="rId94" w:history="1">
        <w:r w:rsidRPr="00D56828">
          <w:rPr>
            <w:rFonts w:eastAsia="Times New Roman" w:cs="Times New Roman"/>
            <w:color w:val="0000FF"/>
            <w:kern w:val="0"/>
            <w:lang w:eastAsia="ru-RU" w:bidi="ar-SA"/>
          </w:rPr>
          <w:t>пунктом 1 статьи 706</w:t>
        </w:r>
      </w:hyperlink>
      <w:r w:rsidRPr="00D56828">
        <w:rPr>
          <w:rFonts w:eastAsia="Times New Roman" w:cs="Times New Roman"/>
          <w:kern w:val="0"/>
          <w:lang w:eastAsia="ru-RU" w:bidi="ar-SA"/>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D56828">
        <w:rPr>
          <w:rFonts w:eastAsia="Times New Roman" w:cs="Times New Roman"/>
          <w:kern w:val="0"/>
          <w:lang w:eastAsia="ru-RU" w:bidi="ar-SA"/>
        </w:rPr>
        <w:t>ств др</w:t>
      </w:r>
      <w:proofErr w:type="gramEnd"/>
      <w:r w:rsidRPr="00D56828">
        <w:rPr>
          <w:rFonts w:eastAsia="Times New Roman" w:cs="Times New Roman"/>
          <w:kern w:val="0"/>
          <w:lang w:eastAsia="ru-RU" w:bidi="ar-SA"/>
        </w:rPr>
        <w:t xml:space="preserve">угих лиц (субподрядчиков). </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См., например, </w:t>
      </w:r>
      <w:hyperlink r:id="rId95" w:history="1">
        <w:r w:rsidRPr="00D56828">
          <w:rPr>
            <w:rFonts w:eastAsia="Times New Roman" w:cs="Times New Roman"/>
            <w:color w:val="0000FF"/>
            <w:kern w:val="0"/>
            <w:lang w:eastAsia="ru-RU" w:bidi="ar-SA"/>
          </w:rPr>
          <w:t>часть 29.1 статьи 34</w:t>
        </w:r>
      </w:hyperlink>
      <w:r w:rsidRPr="00D56828">
        <w:rPr>
          <w:rFonts w:eastAsia="Times New Roman" w:cs="Times New Roman"/>
          <w:kern w:val="0"/>
          <w:lang w:eastAsia="ru-RU" w:bidi="ar-SA"/>
        </w:rPr>
        <w:t xml:space="preserve"> Федерального закона N 44-ФЗ; </w:t>
      </w:r>
      <w:hyperlink r:id="rId96" w:history="1">
        <w:proofErr w:type="gramStart"/>
        <w:r w:rsidRPr="00D56828">
          <w:rPr>
            <w:rFonts w:eastAsia="Times New Roman" w:cs="Times New Roman"/>
            <w:color w:val="0000FF"/>
            <w:kern w:val="0"/>
            <w:lang w:eastAsia="ru-RU" w:bidi="ar-SA"/>
          </w:rPr>
          <w:t>постановление</w:t>
        </w:r>
      </w:hyperlink>
      <w:r w:rsidRPr="00D56828">
        <w:rPr>
          <w:rFonts w:eastAsia="Times New Roman" w:cs="Times New Roman"/>
          <w:kern w:val="0"/>
          <w:lang w:eastAsia="ru-RU" w:bidi="ar-SA"/>
        </w:rPr>
        <w:t xml:space="preserve"> Правительства Российской Федерации от 15 мая </w:t>
      </w:r>
      <w:smartTag w:uri="urn:schemas-microsoft-com:office:smarttags" w:element="metricconverter">
        <w:smartTagPr>
          <w:attr w:name="ProductID" w:val="2017 г"/>
        </w:smartTagPr>
        <w:r w:rsidRPr="00D56828">
          <w:rPr>
            <w:rFonts w:eastAsia="Times New Roman" w:cs="Times New Roman"/>
            <w:kern w:val="0"/>
            <w:lang w:eastAsia="ru-RU" w:bidi="ar-SA"/>
          </w:rPr>
          <w:t>2017 г</w:t>
        </w:r>
      </w:smartTag>
      <w:r w:rsidRPr="00D56828">
        <w:rPr>
          <w:rFonts w:eastAsia="Times New Roman" w:cs="Times New Roman"/>
          <w:kern w:val="0"/>
          <w:lang w:eastAsia="ru-RU" w:bidi="ar-SA"/>
        </w:rPr>
        <w:t>.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rsidRPr="00D56828">
        <w:rPr>
          <w:rFonts w:eastAsia="Times New Roman" w:cs="Times New Roman"/>
          <w:kern w:val="0"/>
          <w:lang w:eastAsia="ru-RU" w:bidi="ar-SA"/>
        </w:rPr>
        <w:t xml:space="preserve"> </w:t>
      </w:r>
      <w:proofErr w:type="gramStart"/>
      <w:r w:rsidRPr="00D56828">
        <w:rPr>
          <w:rFonts w:eastAsia="Times New Roman" w:cs="Times New Roman"/>
          <w:kern w:val="0"/>
          <w:lang w:eastAsia="ru-RU" w:bidi="ar-SA"/>
        </w:rP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97" w:history="1">
        <w:r w:rsidRPr="00D56828">
          <w:rPr>
            <w:rFonts w:eastAsia="Times New Roman" w:cs="Times New Roman"/>
            <w:color w:val="0000FF"/>
            <w:kern w:val="0"/>
            <w:lang w:eastAsia="ru-RU" w:bidi="ar-SA"/>
          </w:rPr>
          <w:t>закона</w:t>
        </w:r>
      </w:hyperlink>
      <w:r w:rsidRPr="00D56828">
        <w:rPr>
          <w:rFonts w:eastAsia="Times New Roman" w:cs="Times New Roman"/>
          <w:kern w:val="0"/>
          <w:lang w:eastAsia="ru-RU" w:bidi="ar-SA"/>
        </w:rPr>
        <w:t xml:space="preserve"> N 273-ФЗ, например, установления фактов "навязывания услуг" (например, понуждение со стороны служащего </w:t>
      </w:r>
      <w:r w:rsidRPr="00D56828">
        <w:rPr>
          <w:rFonts w:eastAsia="Times New Roman" w:cs="Times New Roman"/>
          <w:kern w:val="0"/>
          <w:lang w:eastAsia="ru-RU" w:bidi="ar-SA"/>
        </w:rPr>
        <w:lastRenderedPageBreak/>
        <w:t>(работника) заключить договор субподряда с аффилированной с таким служащим (работником) организацией).</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bookmarkStart w:id="5" w:name="Par212"/>
      <w:bookmarkEnd w:id="5"/>
      <w:r w:rsidRPr="00D56828">
        <w:rPr>
          <w:rFonts w:eastAsiaTheme="majorEastAsia" w:cs="Times New Roman"/>
          <w:b/>
          <w:bCs/>
          <w:kern w:val="0"/>
          <w:lang w:eastAsia="ru-RU" w:bidi="ar-SA"/>
        </w:rPr>
        <w:t xml:space="preserve">5. Особенности построения работы в </w:t>
      </w:r>
      <w:proofErr w:type="gramStart"/>
      <w:r w:rsidRPr="00D56828">
        <w:rPr>
          <w:rFonts w:eastAsiaTheme="majorEastAsia" w:cs="Times New Roman"/>
          <w:b/>
          <w:bCs/>
          <w:kern w:val="0"/>
          <w:lang w:eastAsia="ru-RU" w:bidi="ar-SA"/>
        </w:rPr>
        <w:t>отдельных</w:t>
      </w:r>
      <w:proofErr w:type="gramEnd"/>
    </w:p>
    <w:p w:rsidR="00D56828" w:rsidRPr="00D56828" w:rsidRDefault="00D56828" w:rsidP="00D56828">
      <w:pPr>
        <w:autoSpaceDE w:val="0"/>
        <w:autoSpaceDN w:val="0"/>
        <w:adjustRightInd w:val="0"/>
        <w:jc w:val="center"/>
        <w:outlineLvl w:val="1"/>
        <w:rPr>
          <w:rFonts w:eastAsiaTheme="majorEastAsia" w:cs="Times New Roman"/>
          <w:b/>
          <w:bCs/>
          <w:kern w:val="0"/>
          <w:lang w:eastAsia="ru-RU" w:bidi="ar-SA"/>
        </w:rPr>
      </w:pPr>
      <w:proofErr w:type="gramStart"/>
      <w:r w:rsidRPr="00D56828">
        <w:rPr>
          <w:rFonts w:eastAsiaTheme="majorEastAsia" w:cs="Times New Roman"/>
          <w:b/>
          <w:bCs/>
          <w:kern w:val="0"/>
          <w:lang w:eastAsia="ru-RU" w:bidi="ar-SA"/>
        </w:rPr>
        <w:t>категориях</w:t>
      </w:r>
      <w:proofErr w:type="gramEnd"/>
      <w:r w:rsidRPr="00D56828">
        <w:rPr>
          <w:rFonts w:eastAsiaTheme="majorEastAsia" w:cs="Times New Roman"/>
          <w:b/>
          <w:bCs/>
          <w:kern w:val="0"/>
          <w:lang w:eastAsia="ru-RU" w:bidi="ar-SA"/>
        </w:rPr>
        <w:t xml:space="preserve"> организаций</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5.1. При внедрении в отдельных категориях </w:t>
      </w:r>
      <w:proofErr w:type="gramStart"/>
      <w:r w:rsidRPr="00D56828">
        <w:rPr>
          <w:rFonts w:eastAsia="Times New Roman" w:cs="Times New Roman"/>
          <w:kern w:val="0"/>
          <w:lang w:eastAsia="ru-RU" w:bidi="ar-SA"/>
        </w:rPr>
        <w:t>организаций механизмов регулирования конфликта интересов</w:t>
      </w:r>
      <w:proofErr w:type="gramEnd"/>
      <w:r w:rsidRPr="00D56828">
        <w:rPr>
          <w:rFonts w:eastAsia="Times New Roman" w:cs="Times New Roman"/>
          <w:kern w:val="0"/>
          <w:lang w:eastAsia="ru-RU" w:bidi="ar-SA"/>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98" w:history="1">
        <w:r w:rsidRPr="00D56828">
          <w:rPr>
            <w:rFonts w:eastAsia="Times New Roman" w:cs="Times New Roman"/>
            <w:color w:val="0000FF"/>
            <w:kern w:val="0"/>
            <w:lang w:eastAsia="ru-RU" w:bidi="ar-SA"/>
          </w:rPr>
          <w:t>законе</w:t>
        </w:r>
      </w:hyperlink>
      <w:r w:rsidRPr="00D56828">
        <w:rPr>
          <w:rFonts w:eastAsia="Times New Roman" w:cs="Times New Roman"/>
          <w:kern w:val="0"/>
          <w:lang w:eastAsia="ru-RU" w:bidi="ar-SA"/>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99" w:history="1">
        <w:r w:rsidRPr="00D56828">
          <w:rPr>
            <w:rFonts w:eastAsia="Times New Roman" w:cs="Times New Roman"/>
            <w:color w:val="0000FF"/>
            <w:kern w:val="0"/>
            <w:lang w:eastAsia="ru-RU" w:bidi="ar-SA"/>
          </w:rPr>
          <w:t>закона</w:t>
        </w:r>
      </w:hyperlink>
      <w:r w:rsidRPr="00D56828">
        <w:rPr>
          <w:rFonts w:eastAsia="Times New Roman" w:cs="Times New Roman"/>
          <w:kern w:val="0"/>
          <w:lang w:eastAsia="ru-RU" w:bidi="ar-SA"/>
        </w:rPr>
        <w:t xml:space="preserve"> N 273-ФЗ.</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D56828">
        <w:rPr>
          <w:rFonts w:eastAsia="Times New Roman" w:cs="Times New Roman"/>
          <w:kern w:val="0"/>
          <w:lang w:eastAsia="ru-RU" w:bidi="ar-SA"/>
        </w:rPr>
        <w:t>которая</w:t>
      </w:r>
      <w:proofErr w:type="gramEnd"/>
      <w:r w:rsidRPr="00D56828">
        <w:rPr>
          <w:rFonts w:eastAsia="Times New Roman" w:cs="Times New Roman"/>
          <w:kern w:val="0"/>
          <w:lang w:eastAsia="ru-RU" w:bidi="ar-SA"/>
        </w:rPr>
        <w:t xml:space="preserve"> приводит или может привести к конфликту интересов, рекомендуется руководствоваться применимыми положениями </w:t>
      </w:r>
      <w:hyperlink w:anchor="Par48" w:history="1">
        <w:r w:rsidRPr="00D56828">
          <w:rPr>
            <w:rFonts w:eastAsia="Times New Roman" w:cs="Times New Roman"/>
            <w:color w:val="0000FF"/>
            <w:kern w:val="0"/>
            <w:lang w:eastAsia="ru-RU" w:bidi="ar-SA"/>
          </w:rPr>
          <w:t>разделов 2</w:t>
        </w:r>
      </w:hyperlink>
      <w:r w:rsidRPr="00D56828">
        <w:rPr>
          <w:rFonts w:eastAsia="Times New Roman" w:cs="Times New Roman"/>
          <w:kern w:val="0"/>
          <w:lang w:eastAsia="ru-RU" w:bidi="ar-SA"/>
        </w:rPr>
        <w:t xml:space="preserve"> - </w:t>
      </w:r>
      <w:hyperlink w:anchor="Par96" w:history="1">
        <w:r w:rsidRPr="00D56828">
          <w:rPr>
            <w:rFonts w:eastAsia="Times New Roman" w:cs="Times New Roman"/>
            <w:color w:val="0000FF"/>
            <w:kern w:val="0"/>
            <w:lang w:eastAsia="ru-RU" w:bidi="ar-SA"/>
          </w:rPr>
          <w:t>4</w:t>
        </w:r>
      </w:hyperlink>
      <w:r w:rsidRPr="00D56828">
        <w:rPr>
          <w:rFonts w:eastAsia="Times New Roman" w:cs="Times New Roman"/>
          <w:kern w:val="0"/>
          <w:lang w:eastAsia="ru-RU" w:bidi="ar-SA"/>
        </w:rPr>
        <w:t xml:space="preserve"> настоящих Методических рекомендаций.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Pr="00D56828">
        <w:rPr>
          <w:rFonts w:eastAsia="Times New Roman" w:cs="Times New Roman"/>
          <w:kern w:val="0"/>
          <w:lang w:eastAsia="ru-RU" w:bidi="ar-SA"/>
        </w:rPr>
        <w:t>основании</w:t>
      </w:r>
      <w:proofErr w:type="gramEnd"/>
      <w:r w:rsidRPr="00D56828">
        <w:rPr>
          <w:rFonts w:eastAsia="Times New Roman" w:cs="Times New Roman"/>
          <w:kern w:val="0"/>
          <w:lang w:eastAsia="ru-RU" w:bidi="ar-SA"/>
        </w:rPr>
        <w:t xml:space="preserve"> которого осуществляется подготовка локальных нормативных актов организации в сфере предупреждения и противодействия коррупции.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proofErr w:type="gramStart"/>
      <w:r w:rsidRPr="00D56828">
        <w:rPr>
          <w:rFonts w:eastAsia="Times New Roman" w:cs="Times New Roman"/>
          <w:kern w:val="0"/>
          <w:lang w:eastAsia="ru-RU" w:bidi="ar-SA"/>
        </w:rPr>
        <w:t xml:space="preserve">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100" w:history="1">
        <w:r w:rsidRPr="00D56828">
          <w:rPr>
            <w:rFonts w:eastAsia="Times New Roman" w:cs="Times New Roman"/>
            <w:color w:val="0000FF"/>
            <w:kern w:val="0"/>
            <w:lang w:eastAsia="ru-RU" w:bidi="ar-SA"/>
          </w:rPr>
          <w:t>Конституции</w:t>
        </w:r>
      </w:hyperlink>
      <w:r w:rsidRPr="00D56828">
        <w:rPr>
          <w:rFonts w:eastAsia="Times New Roman" w:cs="Times New Roman"/>
          <w:kern w:val="0"/>
          <w:lang w:eastAsia="ru-RU" w:bidi="ar-SA"/>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w:t>
      </w:r>
      <w:proofErr w:type="gramEnd"/>
      <w:r w:rsidRPr="00D56828">
        <w:rPr>
          <w:rFonts w:eastAsia="Times New Roman" w:cs="Times New Roman"/>
          <w:kern w:val="0"/>
          <w:lang w:eastAsia="ru-RU" w:bidi="ar-SA"/>
        </w:rPr>
        <w:t xml:space="preserve"> только федеральным законом.</w:t>
      </w:r>
    </w:p>
    <w:p w:rsidR="00D56828" w:rsidRPr="00D56828" w:rsidRDefault="00D56828" w:rsidP="00D56828">
      <w:pPr>
        <w:autoSpaceDE w:val="0"/>
        <w:autoSpaceDN w:val="0"/>
        <w:adjustRightInd w:val="0"/>
        <w:jc w:val="both"/>
        <w:rPr>
          <w:rFonts w:eastAsia="Times New Roman" w:cs="Times New Roman"/>
          <w:kern w:val="0"/>
          <w:lang w:eastAsia="ru-RU" w:bidi="ar-SA"/>
        </w:rPr>
      </w:pPr>
    </w:p>
    <w:p w:rsidR="00D56828" w:rsidRPr="00D56828" w:rsidRDefault="00D56828" w:rsidP="00D56828">
      <w:pPr>
        <w:autoSpaceDE w:val="0"/>
        <w:autoSpaceDN w:val="0"/>
        <w:adjustRightInd w:val="0"/>
        <w:ind w:firstLine="540"/>
        <w:jc w:val="both"/>
        <w:rPr>
          <w:rFonts w:eastAsia="Times New Roman" w:cs="Times New Roman"/>
          <w:kern w:val="0"/>
          <w:lang w:eastAsia="ru-RU" w:bidi="ar-SA"/>
        </w:rPr>
      </w:pPr>
      <w:r w:rsidRPr="00D56828">
        <w:rPr>
          <w:rFonts w:eastAsia="Times New Roman" w:cs="Times New Roman"/>
          <w:kern w:val="0"/>
          <w:lang w:eastAsia="ru-RU" w:bidi="ar-SA"/>
        </w:rPr>
        <w:t>5.3. В указанном положении прописываются аспекты, связанные со следующим:</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lastRenderedPageBreak/>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 урегулирование конфликта интересов, то есть принятие организационных мер (например, усиление </w:t>
      </w:r>
      <w:proofErr w:type="gramStart"/>
      <w:r w:rsidRPr="00D56828">
        <w:rPr>
          <w:rFonts w:eastAsia="Times New Roman" w:cs="Times New Roman"/>
          <w:kern w:val="0"/>
          <w:lang w:eastAsia="ru-RU" w:bidi="ar-SA"/>
        </w:rPr>
        <w:t>контроля за</w:t>
      </w:r>
      <w:proofErr w:type="gramEnd"/>
      <w:r w:rsidRPr="00D56828">
        <w:rPr>
          <w:rFonts w:eastAsia="Times New Roman" w:cs="Times New Roman"/>
          <w:kern w:val="0"/>
          <w:lang w:eastAsia="ru-RU" w:bidi="ar-SA"/>
        </w:rPr>
        <w:t xml:space="preserve"> исполнением работником трудовых обязанностей, при выполнении которых может возникнуть конфликт интересов).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5.4. В этой связи в рассматриваемом положении могут быть предусмотрены следующие структурные единицы (разделы):</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1) цели и задачи принятия положения;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2) круг лиц, попадающих под его действие;</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3) основные используемые понятия и определения (в том числе понятия "личная заинтересованность", "конфликт интересов", "связанные лица" и иные);</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4) принципы раскрытия и урегулирования конфликта интересов в организации;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5) действия работников в связи с предупреждением, раскрытием и урегулированием конфликта интересов и порядок их осуществления;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6) порядок раскрытия конфликта интересов (декларирования);</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7) порядок рассмотрения деклараций и урегулирования конфликта интересов;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8) меры ответственности.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5.5. В основу рассматриваемой работы в отдельных категориях организаций могут быть положены следующие принципы:</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раскрытие сведений о реальном или потенциальном конфликте интересов, личной заинтересованности;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 индивидуальное рассмотрение и оценка </w:t>
      </w:r>
      <w:proofErr w:type="spellStart"/>
      <w:r w:rsidRPr="00D56828">
        <w:rPr>
          <w:rFonts w:eastAsia="Times New Roman" w:cs="Times New Roman"/>
          <w:kern w:val="0"/>
          <w:lang w:eastAsia="ru-RU" w:bidi="ar-SA"/>
        </w:rPr>
        <w:t>репутационных</w:t>
      </w:r>
      <w:proofErr w:type="spellEnd"/>
      <w:r w:rsidRPr="00D56828">
        <w:rPr>
          <w:rFonts w:eastAsia="Times New Roman" w:cs="Times New Roman"/>
          <w:kern w:val="0"/>
          <w:lang w:eastAsia="ru-RU" w:bidi="ar-SA"/>
        </w:rPr>
        <w:t xml:space="preserve"> рисков для организации при выявлении личной заинтересованности работника;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конфиденциальность процесса раскрытия сведений о личной заинтересованности и об урегулировании конфликта интересов;</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соблюдение баланса интересов организации и работника;</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защита работника от преследования в связи с сообщением о личной заинтересованности, которая была своевременно раскрыта работником.</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5.6. </w:t>
      </w:r>
      <w:proofErr w:type="gramStart"/>
      <w:r w:rsidRPr="00D56828">
        <w:rPr>
          <w:rFonts w:eastAsia="Times New Roman" w:cs="Times New Roman"/>
          <w:kern w:val="0"/>
          <w:lang w:eastAsia="ru-RU" w:bidi="ar-SA"/>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lastRenderedPageBreak/>
        <w:t xml:space="preserve">Принимаемые организацией меры по предупреждению и противодействию коррупции не должны противоречить положениям </w:t>
      </w:r>
      <w:hyperlink r:id="rId101" w:history="1">
        <w:r w:rsidRPr="00D56828">
          <w:rPr>
            <w:rFonts w:eastAsia="Times New Roman" w:cs="Times New Roman"/>
            <w:color w:val="0000FF"/>
            <w:kern w:val="0"/>
            <w:lang w:eastAsia="ru-RU" w:bidi="ar-SA"/>
          </w:rPr>
          <w:t>Конституции</w:t>
        </w:r>
      </w:hyperlink>
      <w:r w:rsidRPr="00D56828">
        <w:rPr>
          <w:rFonts w:eastAsia="Times New Roman" w:cs="Times New Roman"/>
          <w:kern w:val="0"/>
          <w:lang w:eastAsia="ru-RU" w:bidi="ar-SA"/>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D56828" w:rsidRPr="00D56828" w:rsidRDefault="00D56828" w:rsidP="00D56828">
      <w:pPr>
        <w:autoSpaceDE w:val="0"/>
        <w:autoSpaceDN w:val="0"/>
        <w:adjustRightInd w:val="0"/>
        <w:spacing w:before="200"/>
        <w:ind w:firstLine="540"/>
        <w:jc w:val="both"/>
        <w:rPr>
          <w:rFonts w:eastAsia="Times New Roman" w:cs="Times New Roman"/>
          <w:kern w:val="0"/>
          <w:lang w:eastAsia="ru-RU" w:bidi="ar-SA"/>
        </w:rPr>
      </w:pPr>
      <w:r w:rsidRPr="00D56828">
        <w:rPr>
          <w:rFonts w:eastAsia="Times New Roman" w:cs="Times New Roman"/>
          <w:kern w:val="0"/>
          <w:lang w:eastAsia="ru-RU" w:bidi="ar-SA"/>
        </w:rPr>
        <w:t xml:space="preserve">5.7. При выстраивании указанной работы, целесообразно руководствоваться применимыми положениями методических </w:t>
      </w:r>
      <w:hyperlink r:id="rId102" w:history="1">
        <w:r w:rsidRPr="00D56828">
          <w:rPr>
            <w:rFonts w:eastAsia="Times New Roman" w:cs="Times New Roman"/>
            <w:color w:val="0000FF"/>
            <w:kern w:val="0"/>
            <w:lang w:eastAsia="ru-RU" w:bidi="ar-SA"/>
          </w:rPr>
          <w:t>материалов</w:t>
        </w:r>
      </w:hyperlink>
      <w:r w:rsidRPr="00D56828">
        <w:rPr>
          <w:rFonts w:eastAsia="Times New Roman" w:cs="Times New Roman"/>
          <w:kern w:val="0"/>
          <w:lang w:eastAsia="ru-RU" w:bidi="ar-SA"/>
        </w:rPr>
        <w:t xml:space="preserve"> "Меры по предупреждению коррупции в организациях". </w:t>
      </w:r>
    </w:p>
    <w:p w:rsidR="00C57504" w:rsidRPr="00110413" w:rsidRDefault="00C57504" w:rsidP="00D56828">
      <w:pPr>
        <w:autoSpaceDE w:val="0"/>
        <w:autoSpaceDN w:val="0"/>
        <w:adjustRightInd w:val="0"/>
        <w:ind w:firstLine="540"/>
        <w:jc w:val="both"/>
        <w:rPr>
          <w:rFonts w:cs="Times New Roman"/>
          <w:color w:val="0000FF"/>
        </w:rPr>
      </w:pPr>
      <w:bookmarkStart w:id="6" w:name="Par337"/>
      <w:bookmarkStart w:id="7" w:name="Par340"/>
      <w:bookmarkEnd w:id="6"/>
      <w:bookmarkEnd w:id="7"/>
    </w:p>
    <w:p w:rsidR="00D56828" w:rsidRPr="00D56828" w:rsidRDefault="00E511CA" w:rsidP="00D56828">
      <w:pPr>
        <w:autoSpaceDE w:val="0"/>
        <w:autoSpaceDN w:val="0"/>
        <w:adjustRightInd w:val="0"/>
        <w:spacing w:before="200"/>
        <w:ind w:firstLine="540"/>
        <w:jc w:val="both"/>
        <w:rPr>
          <w:rFonts w:eastAsia="Times New Roman" w:cs="Times New Roman"/>
          <w:b/>
          <w:kern w:val="0"/>
          <w:sz w:val="28"/>
          <w:szCs w:val="28"/>
          <w:lang w:eastAsia="ru-RU" w:bidi="ar-SA"/>
        </w:rPr>
      </w:pPr>
      <w:r>
        <w:rPr>
          <w:rFonts w:ascii="TimesNewRoman" w:hAnsi="TimesNewRoman"/>
          <w:b/>
          <w:bCs/>
          <w:color w:val="000000"/>
          <w:sz w:val="28"/>
        </w:rPr>
        <w:t xml:space="preserve">3. </w:t>
      </w:r>
      <w:r w:rsidR="00023229">
        <w:rPr>
          <w:rFonts w:ascii="TimesNewRoman" w:hAnsi="TimesNewRoman"/>
          <w:b/>
          <w:bCs/>
          <w:color w:val="000000"/>
          <w:sz w:val="28"/>
        </w:rPr>
        <w:t xml:space="preserve">О </w:t>
      </w:r>
      <w:r w:rsidR="00023229" w:rsidRPr="001F3740">
        <w:rPr>
          <w:rFonts w:cs="Times New Roman"/>
          <w:b/>
          <w:sz w:val="28"/>
          <w:szCs w:val="28"/>
        </w:rPr>
        <w:t xml:space="preserve">рассмотрении </w:t>
      </w:r>
      <w:r w:rsidR="00D56828">
        <w:rPr>
          <w:rFonts w:cs="Times New Roman"/>
          <w:b/>
          <w:sz w:val="28"/>
          <w:szCs w:val="28"/>
        </w:rPr>
        <w:t xml:space="preserve">определения Восьмого кассационного суда общей юрисдикции </w:t>
      </w:r>
      <w:r w:rsidR="00D56828" w:rsidRPr="00D56828">
        <w:rPr>
          <w:rFonts w:eastAsia="Times New Roman" w:cs="Times New Roman"/>
          <w:b/>
          <w:kern w:val="0"/>
          <w:sz w:val="28"/>
          <w:szCs w:val="28"/>
          <w:lang w:eastAsia="ru-RU" w:bidi="ar-SA"/>
        </w:rPr>
        <w:t xml:space="preserve">о признании </w:t>
      </w:r>
      <w:proofErr w:type="gramStart"/>
      <w:r w:rsidR="00D56828" w:rsidRPr="00D56828">
        <w:rPr>
          <w:rFonts w:eastAsia="Times New Roman" w:cs="Times New Roman"/>
          <w:b/>
          <w:kern w:val="0"/>
          <w:sz w:val="28"/>
          <w:szCs w:val="28"/>
          <w:lang w:eastAsia="ru-RU" w:bidi="ar-SA"/>
        </w:rPr>
        <w:t>незаконным</w:t>
      </w:r>
      <w:proofErr w:type="gramEnd"/>
      <w:r w:rsidR="00D56828" w:rsidRPr="00D56828">
        <w:rPr>
          <w:rFonts w:eastAsia="Times New Roman" w:cs="Times New Roman"/>
          <w:b/>
          <w:kern w:val="0"/>
          <w:sz w:val="28"/>
          <w:szCs w:val="28"/>
          <w:lang w:eastAsia="ru-RU" w:bidi="ar-SA"/>
        </w:rPr>
        <w:t xml:space="preserve"> и отмене распоряжения, изменении формулировки увольнения, взыскании среднего заработка за время вынужденного прогула, компенсации морального вреда</w:t>
      </w:r>
    </w:p>
    <w:p w:rsidR="00ED027B" w:rsidRPr="00D56828" w:rsidRDefault="00ED027B" w:rsidP="00023229">
      <w:pPr>
        <w:autoSpaceDE w:val="0"/>
        <w:autoSpaceDN w:val="0"/>
        <w:adjustRightInd w:val="0"/>
        <w:spacing w:before="200"/>
        <w:ind w:firstLine="540"/>
        <w:jc w:val="both"/>
        <w:rPr>
          <w:rFonts w:cs="Times New Roman"/>
          <w:b/>
          <w:bCs/>
          <w:color w:val="000000"/>
          <w:sz w:val="28"/>
          <w:szCs w:val="28"/>
        </w:rPr>
      </w:pPr>
    </w:p>
    <w:p w:rsidR="00023229" w:rsidRDefault="00023229" w:rsidP="00023229">
      <w:pPr>
        <w:jc w:val="both"/>
        <w:rPr>
          <w:b/>
          <w:bCs/>
        </w:rPr>
      </w:pPr>
      <w:r>
        <w:rPr>
          <w:rFonts w:ascii="TimesNewRoman,BoldItalic" w:hAnsi="TimesNewRoman,BoldItalic"/>
          <w:b/>
          <w:bCs/>
          <w:color w:val="000000"/>
          <w:sz w:val="28"/>
        </w:rPr>
        <w:tab/>
      </w:r>
      <w:r w:rsidR="00110413">
        <w:rPr>
          <w:rFonts w:ascii="TimesNewRoman,BoldItalic" w:hAnsi="TimesNewRoman,BoldItalic"/>
          <w:b/>
          <w:bCs/>
          <w:color w:val="000000"/>
          <w:sz w:val="28"/>
        </w:rPr>
        <w:t>Определение Восьмого кассационного суда</w:t>
      </w:r>
      <w:r>
        <w:rPr>
          <w:rFonts w:ascii="TimesNewRoman,BoldItalic" w:hAnsi="TimesNewRoman,BoldItalic"/>
          <w:b/>
          <w:bCs/>
          <w:color w:val="000000"/>
          <w:sz w:val="28"/>
        </w:rPr>
        <w:t xml:space="preserve"> от </w:t>
      </w:r>
      <w:r w:rsidR="00110413">
        <w:rPr>
          <w:rFonts w:ascii="TimesNewRoman,BoldItalic" w:hAnsi="TimesNewRoman,BoldItalic"/>
          <w:b/>
          <w:bCs/>
          <w:color w:val="000000"/>
          <w:sz w:val="28"/>
        </w:rPr>
        <w:t>19</w:t>
      </w:r>
      <w:r w:rsidR="00D77873">
        <w:rPr>
          <w:rFonts w:ascii="TimesNewRoman,BoldItalic" w:hAnsi="TimesNewRoman,BoldItalic"/>
          <w:b/>
          <w:bCs/>
          <w:color w:val="000000"/>
          <w:sz w:val="28"/>
        </w:rPr>
        <w:t>.0</w:t>
      </w:r>
      <w:r w:rsidR="00110413">
        <w:rPr>
          <w:rFonts w:ascii="TimesNewRoman,BoldItalic" w:hAnsi="TimesNewRoman,BoldItalic"/>
          <w:b/>
          <w:bCs/>
          <w:color w:val="000000"/>
          <w:sz w:val="28"/>
        </w:rPr>
        <w:t>3.2020</w:t>
      </w:r>
      <w:r>
        <w:rPr>
          <w:rFonts w:ascii="TimesNewRoman,BoldItalic" w:hAnsi="TimesNewRoman,BoldItalic"/>
          <w:b/>
          <w:bCs/>
          <w:color w:val="000000"/>
          <w:sz w:val="28"/>
        </w:rPr>
        <w:t xml:space="preserve">г. по делу № </w:t>
      </w:r>
      <w:r w:rsidR="00110413">
        <w:rPr>
          <w:rFonts w:ascii="TimesNewRoman,BoldItalic" w:hAnsi="TimesNewRoman,BoldItalic"/>
          <w:b/>
          <w:bCs/>
          <w:color w:val="000000"/>
          <w:sz w:val="28"/>
        </w:rPr>
        <w:t>88-4510/2020</w:t>
      </w:r>
    </w:p>
    <w:p w:rsidR="00110413" w:rsidRPr="00E60BAD" w:rsidRDefault="00E511CA" w:rsidP="00110413">
      <w:pPr>
        <w:autoSpaceDE w:val="0"/>
        <w:autoSpaceDN w:val="0"/>
        <w:adjustRightInd w:val="0"/>
        <w:ind w:firstLine="540"/>
        <w:jc w:val="both"/>
        <w:rPr>
          <w:rFonts w:eastAsia="Times New Roman" w:cs="Times New Roman"/>
          <w:kern w:val="0"/>
          <w:lang w:eastAsia="ru-RU" w:bidi="ar-SA"/>
        </w:rPr>
      </w:pPr>
      <w:r w:rsidRPr="00E60BAD">
        <w:rPr>
          <w:rFonts w:cs="Times New Roman"/>
          <w:bCs/>
          <w:color w:val="000000"/>
        </w:rPr>
        <w:tab/>
      </w:r>
      <w:proofErr w:type="gramStart"/>
      <w:r w:rsidR="00110413" w:rsidRPr="00E60BAD">
        <w:rPr>
          <w:rFonts w:eastAsia="Times New Roman" w:cs="Times New Roman"/>
          <w:kern w:val="0"/>
          <w:lang w:eastAsia="ru-RU" w:bidi="ar-SA"/>
        </w:rPr>
        <w:t xml:space="preserve">Д.Н.Г., с учетом уточнения исковых требований в порядке </w:t>
      </w:r>
      <w:hyperlink r:id="rId103" w:history="1">
        <w:r w:rsidR="00110413" w:rsidRPr="00E60BAD">
          <w:rPr>
            <w:rFonts w:eastAsia="Times New Roman" w:cs="Times New Roman"/>
            <w:color w:val="0000FF"/>
            <w:kern w:val="0"/>
            <w:lang w:eastAsia="ru-RU" w:bidi="ar-SA"/>
          </w:rPr>
          <w:t>статьи 39</w:t>
        </w:r>
      </w:hyperlink>
      <w:r w:rsidR="00110413" w:rsidRPr="00E60BAD">
        <w:rPr>
          <w:rFonts w:eastAsia="Times New Roman" w:cs="Times New Roman"/>
          <w:kern w:val="0"/>
          <w:lang w:eastAsia="ru-RU" w:bidi="ar-SA"/>
        </w:rPr>
        <w:t xml:space="preserve"> Гражданского процессуального кодекса Российской Федерации обратилась в суд с иском к администрации г. Прокопьевска Кемеровской области о признании незаконным и отмене распоряжения от 11 марта </w:t>
      </w:r>
      <w:smartTag w:uri="urn:schemas-microsoft-com:office:smarttags" w:element="metricconverter">
        <w:smartTagPr>
          <w:attr w:name="ProductID" w:val="2019 г"/>
        </w:smartTagPr>
        <w:r w:rsidR="00110413" w:rsidRPr="00E60BAD">
          <w:rPr>
            <w:rFonts w:eastAsia="Times New Roman" w:cs="Times New Roman"/>
            <w:kern w:val="0"/>
            <w:lang w:eastAsia="ru-RU" w:bidi="ar-SA"/>
          </w:rPr>
          <w:t>2019 г</w:t>
        </w:r>
      </w:smartTag>
      <w:r w:rsidR="00110413" w:rsidRPr="00E60BAD">
        <w:rPr>
          <w:rFonts w:eastAsia="Times New Roman" w:cs="Times New Roman"/>
          <w:kern w:val="0"/>
          <w:lang w:eastAsia="ru-RU" w:bidi="ar-SA"/>
        </w:rPr>
        <w:t xml:space="preserve">. N о прекращении (расторжении) трудового договора (увольнении), изменении формулировки ее увольнения с </w:t>
      </w:r>
      <w:hyperlink r:id="rId104" w:history="1">
        <w:r w:rsidR="00110413" w:rsidRPr="00E60BAD">
          <w:rPr>
            <w:rFonts w:eastAsia="Times New Roman" w:cs="Times New Roman"/>
            <w:color w:val="0000FF"/>
            <w:kern w:val="0"/>
            <w:lang w:eastAsia="ru-RU" w:bidi="ar-SA"/>
          </w:rPr>
          <w:t>части 2 статьи 27.1</w:t>
        </w:r>
      </w:hyperlink>
      <w:r w:rsidR="00110413" w:rsidRPr="00E60BAD">
        <w:rPr>
          <w:rFonts w:eastAsia="Times New Roman" w:cs="Times New Roman"/>
          <w:kern w:val="0"/>
          <w:lang w:eastAsia="ru-RU" w:bidi="ar-SA"/>
        </w:rPr>
        <w:t xml:space="preserve"> Федерального закона от 2 марта</w:t>
      </w:r>
      <w:proofErr w:type="gramEnd"/>
      <w:r w:rsidR="00110413" w:rsidRPr="00E60BAD">
        <w:rPr>
          <w:rFonts w:eastAsia="Times New Roman" w:cs="Times New Roman"/>
          <w:kern w:val="0"/>
          <w:lang w:eastAsia="ru-RU" w:bidi="ar-SA"/>
        </w:rPr>
        <w:t xml:space="preserve"> </w:t>
      </w:r>
      <w:proofErr w:type="gramStart"/>
      <w:smartTag w:uri="urn:schemas-microsoft-com:office:smarttags" w:element="metricconverter">
        <w:smartTagPr>
          <w:attr w:name="ProductID" w:val="2007 г"/>
        </w:smartTagPr>
        <w:r w:rsidR="00110413" w:rsidRPr="00E60BAD">
          <w:rPr>
            <w:rFonts w:eastAsia="Times New Roman" w:cs="Times New Roman"/>
            <w:kern w:val="0"/>
            <w:lang w:eastAsia="ru-RU" w:bidi="ar-SA"/>
          </w:rPr>
          <w:t>2007 г</w:t>
        </w:r>
      </w:smartTag>
      <w:r w:rsidR="00110413" w:rsidRPr="00E60BAD">
        <w:rPr>
          <w:rFonts w:eastAsia="Times New Roman" w:cs="Times New Roman"/>
          <w:kern w:val="0"/>
          <w:lang w:eastAsia="ru-RU" w:bidi="ar-SA"/>
        </w:rPr>
        <w:t xml:space="preserve">. N 25-ФЗ "О муниципальной службе в Российской Федерации", </w:t>
      </w:r>
      <w:hyperlink r:id="rId105" w:history="1">
        <w:r w:rsidR="00110413" w:rsidRPr="00E60BAD">
          <w:rPr>
            <w:rFonts w:eastAsia="Times New Roman" w:cs="Times New Roman"/>
            <w:color w:val="0000FF"/>
            <w:kern w:val="0"/>
            <w:lang w:eastAsia="ru-RU" w:bidi="ar-SA"/>
          </w:rPr>
          <w:t>пункта 14 части 1 статьи 81</w:t>
        </w:r>
      </w:hyperlink>
      <w:r w:rsidR="00110413" w:rsidRPr="00E60BAD">
        <w:rPr>
          <w:rFonts w:eastAsia="Times New Roman" w:cs="Times New Roman"/>
          <w:kern w:val="0"/>
          <w:lang w:eastAsia="ru-RU" w:bidi="ar-SA"/>
        </w:rPr>
        <w:t xml:space="preserve"> Трудового кодекса Российской Федерации) "на увольнение по </w:t>
      </w:r>
      <w:hyperlink r:id="rId106" w:history="1">
        <w:r w:rsidR="00110413" w:rsidRPr="00E60BAD">
          <w:rPr>
            <w:rFonts w:eastAsia="Times New Roman" w:cs="Times New Roman"/>
            <w:color w:val="0000FF"/>
            <w:kern w:val="0"/>
            <w:lang w:eastAsia="ru-RU" w:bidi="ar-SA"/>
          </w:rPr>
          <w:t>пункту 3 части 1 статьи 77</w:t>
        </w:r>
      </w:hyperlink>
      <w:r w:rsidR="00110413" w:rsidRPr="00E60BAD">
        <w:rPr>
          <w:rFonts w:eastAsia="Times New Roman" w:cs="Times New Roman"/>
          <w:kern w:val="0"/>
          <w:lang w:eastAsia="ru-RU" w:bidi="ar-SA"/>
        </w:rPr>
        <w:t xml:space="preserve"> Трудового кодекса Российской Федерации", внесении изменений в ее трудовую книжку, взыскании с администрации г. Прокопьевска Кемеровской области в ее пользу среднего заработка за время вынужденного прогула по день вынесения решения судом</w:t>
      </w:r>
      <w:proofErr w:type="gramEnd"/>
      <w:r w:rsidR="00110413" w:rsidRPr="00E60BAD">
        <w:rPr>
          <w:rFonts w:eastAsia="Times New Roman" w:cs="Times New Roman"/>
          <w:kern w:val="0"/>
          <w:lang w:eastAsia="ru-RU" w:bidi="ar-SA"/>
        </w:rPr>
        <w:t>, компенсации морального вреда в размере 10 000 руб.</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В обоснование требований указала, что с 4 мая </w:t>
      </w:r>
      <w:smartTag w:uri="urn:schemas-microsoft-com:office:smarttags" w:element="metricconverter">
        <w:smartTagPr>
          <w:attr w:name="ProductID" w:val="2017 г"/>
        </w:smartTagPr>
        <w:r w:rsidRPr="00110413">
          <w:rPr>
            <w:rFonts w:eastAsia="Times New Roman" w:cs="Times New Roman"/>
            <w:kern w:val="0"/>
            <w:lang w:eastAsia="ru-RU" w:bidi="ar-SA"/>
          </w:rPr>
          <w:t>2017 г</w:t>
        </w:r>
      </w:smartTag>
      <w:r w:rsidRPr="00110413">
        <w:rPr>
          <w:rFonts w:eastAsia="Times New Roman" w:cs="Times New Roman"/>
          <w:kern w:val="0"/>
          <w:lang w:eastAsia="ru-RU" w:bidi="ar-SA"/>
        </w:rPr>
        <w:t>. она состояла в трудовых отношениях с администрацией г. Прокопьевска Кемеровской области и на момент увольнения работала председателем Комитета по управлению муниципальным имуществом г. Прокопьевска.</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Распоряжением главы г. Прокопьевска от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N-к она уволена с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в связи с утратой доверия (</w:t>
      </w:r>
      <w:hyperlink r:id="rId107" w:history="1">
        <w:r w:rsidRPr="00110413">
          <w:rPr>
            <w:rFonts w:eastAsia="Times New Roman" w:cs="Times New Roman"/>
            <w:color w:val="0000FF"/>
            <w:kern w:val="0"/>
            <w:lang w:eastAsia="ru-RU" w:bidi="ar-SA"/>
          </w:rPr>
          <w:t>часть 2 статьи 27.1</w:t>
        </w:r>
      </w:hyperlink>
      <w:r w:rsidRPr="00110413">
        <w:rPr>
          <w:rFonts w:eastAsia="Times New Roman" w:cs="Times New Roman"/>
          <w:kern w:val="0"/>
          <w:lang w:eastAsia="ru-RU" w:bidi="ar-SA"/>
        </w:rPr>
        <w:t xml:space="preserve"> Федерального закона "О муниципальной службе Российской Федерации", </w:t>
      </w:r>
      <w:hyperlink r:id="rId108" w:history="1">
        <w:r w:rsidRPr="00110413">
          <w:rPr>
            <w:rFonts w:eastAsia="Times New Roman" w:cs="Times New Roman"/>
            <w:color w:val="0000FF"/>
            <w:kern w:val="0"/>
            <w:lang w:eastAsia="ru-RU" w:bidi="ar-SA"/>
          </w:rPr>
          <w:t>пункт 14 части 1 статьи 81</w:t>
        </w:r>
      </w:hyperlink>
      <w:r w:rsidRPr="00110413">
        <w:rPr>
          <w:rFonts w:eastAsia="Times New Roman" w:cs="Times New Roman"/>
          <w:kern w:val="0"/>
          <w:lang w:eastAsia="ru-RU" w:bidi="ar-SA"/>
        </w:rPr>
        <w:t xml:space="preserve"> Трудового кодекса Российской Федерации), о чем ей стало известно 12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в момент вручения ей указанного распоряжения и трудовой</w:t>
      </w:r>
      <w:proofErr w:type="gramEnd"/>
      <w:r w:rsidRPr="00110413">
        <w:rPr>
          <w:rFonts w:eastAsia="Times New Roman" w:cs="Times New Roman"/>
          <w:kern w:val="0"/>
          <w:lang w:eastAsia="ru-RU" w:bidi="ar-SA"/>
        </w:rPr>
        <w:t xml:space="preserve"> книжки с соответствующей записью об увольнении.</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Увольнение считает незаконным, поскольку не была соблюдена процедура увольнения, с нее не затребовали письменное объяснение, не было учтено предшествующее ее поведение, отношение к труду.</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В связи с незаконным увольнением она утратила заработок, который за период с 12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по 23 мая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составляет 106 597,76 руб.</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lastRenderedPageBreak/>
        <w:t>Неправомерными действиями ответчика ей причинен моральный вред, который она оценивает в размере 10 000 руб.</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Решением Центрального районного суда г. Прокопьевска Кемеровской области от 23 мая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в удовлетворении исковых требований истца отказано в полном объеме.</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Апелляционным определением судебной коллегии по гражданским делам Кемеровского областного суда от 22 августа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решение Центрального районного суда г. Прокопьевска Кемеровской области от 23 мая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оставлено без изменения.</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В кассационной жалобе, поданной в Восьмой кассационный суд общей юрисдикции Д.Н.Г. поставлен вопрос об отмене решения Центрального районного суда г. Прокопьевска Кемеровской области от 23 мая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апелляционного определения судебной коллегии по гражданским делам Кемеровского областного суда от 22 августа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как </w:t>
      </w:r>
      <w:proofErr w:type="gramStart"/>
      <w:r w:rsidRPr="00110413">
        <w:rPr>
          <w:rFonts w:eastAsia="Times New Roman" w:cs="Times New Roman"/>
          <w:kern w:val="0"/>
          <w:lang w:eastAsia="ru-RU" w:bidi="ar-SA"/>
        </w:rPr>
        <w:t>незаконных</w:t>
      </w:r>
      <w:proofErr w:type="gramEnd"/>
      <w:r w:rsidRPr="00110413">
        <w:rPr>
          <w:rFonts w:eastAsia="Times New Roman" w:cs="Times New Roman"/>
          <w:kern w:val="0"/>
          <w:lang w:eastAsia="ru-RU" w:bidi="ar-SA"/>
        </w:rPr>
        <w:t>.</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Проверив материалы дела, обсудив доводы кассационной жалобы, судебная коллегия по гражданским делам Восьмого кассационного суда общей юрисдикции находит жалобу не подлежащей удовлетворению, поскольку не имеются основания для отмены в кассационном порядке обжалуемых судебных постановлений.</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hyperlink r:id="rId109" w:history="1">
        <w:proofErr w:type="gramStart"/>
        <w:r w:rsidRPr="00110413">
          <w:rPr>
            <w:rFonts w:eastAsia="Times New Roman" w:cs="Times New Roman"/>
            <w:color w:val="0000FF"/>
            <w:kern w:val="0"/>
            <w:lang w:eastAsia="ru-RU" w:bidi="ar-SA"/>
          </w:rPr>
          <w:t>Статья 379.6</w:t>
        </w:r>
      </w:hyperlink>
      <w:r w:rsidRPr="00110413">
        <w:rPr>
          <w:rFonts w:eastAsia="Times New Roman" w:cs="Times New Roman"/>
          <w:kern w:val="0"/>
          <w:lang w:eastAsia="ru-RU" w:bidi="ar-SA"/>
        </w:rPr>
        <w:t xml:space="preserve"> Гражданского процессуального кодекса Российской Федерации предусматривает, что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w:t>
      </w:r>
      <w:hyperlink r:id="rId110" w:history="1">
        <w:r w:rsidRPr="00110413">
          <w:rPr>
            <w:rFonts w:eastAsia="Times New Roman" w:cs="Times New Roman"/>
            <w:color w:val="0000FF"/>
            <w:kern w:val="0"/>
            <w:lang w:eastAsia="ru-RU" w:bidi="ar-SA"/>
          </w:rPr>
          <w:t>Кодексом</w:t>
        </w:r>
      </w:hyperlink>
      <w:r w:rsidRPr="00110413">
        <w:rPr>
          <w:rFonts w:eastAsia="Times New Roman" w:cs="Times New Roman"/>
          <w:kern w:val="0"/>
          <w:lang w:eastAsia="ru-RU" w:bidi="ar-SA"/>
        </w:rPr>
        <w:t>.</w:t>
      </w:r>
      <w:proofErr w:type="gramEnd"/>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Основаниями для отмены или изменения судебных постановлений в кассационном порядке являются несоответствие выводов суда, содержащихся в обжалуемом постановлении, фактическим обстоятельствам дела, которые были установлены судами первой и апелляционной инстанций, а также нарушение либо неправильное применение норм материального или процессуального права (</w:t>
      </w:r>
      <w:hyperlink r:id="rId111" w:history="1">
        <w:r w:rsidRPr="00110413">
          <w:rPr>
            <w:rFonts w:eastAsia="Times New Roman" w:cs="Times New Roman"/>
            <w:color w:val="0000FF"/>
            <w:kern w:val="0"/>
            <w:lang w:eastAsia="ru-RU" w:bidi="ar-SA"/>
          </w:rPr>
          <w:t>часть 1 статьи 379.7</w:t>
        </w:r>
      </w:hyperlink>
      <w:r w:rsidRPr="00110413">
        <w:rPr>
          <w:rFonts w:eastAsia="Times New Roman" w:cs="Times New Roman"/>
          <w:kern w:val="0"/>
          <w:lang w:eastAsia="ru-RU" w:bidi="ar-SA"/>
        </w:rPr>
        <w:t xml:space="preserve"> Гражданского процессуального кодекса Российской Федерации).</w:t>
      </w:r>
      <w:proofErr w:type="gramEnd"/>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Судебная коллегия по гражданским делам Восьмого кассационного суда общей юрисдикции при рассмотрении настоящего дела указанных оснований для отмены либо изменения судебных постановлений не усмотрела, рассмотрение произведено в пределах доводов кассационной жалобы ответчика.</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Судом установлено и следует из материалов дела, что Д.Н.Г. с 4 августа </w:t>
      </w:r>
      <w:smartTag w:uri="urn:schemas-microsoft-com:office:smarttags" w:element="metricconverter">
        <w:smartTagPr>
          <w:attr w:name="ProductID" w:val="2017 г"/>
        </w:smartTagPr>
        <w:r w:rsidRPr="00110413">
          <w:rPr>
            <w:rFonts w:eastAsia="Times New Roman" w:cs="Times New Roman"/>
            <w:kern w:val="0"/>
            <w:lang w:eastAsia="ru-RU" w:bidi="ar-SA"/>
          </w:rPr>
          <w:t>2017 г</w:t>
        </w:r>
      </w:smartTag>
      <w:r w:rsidRPr="00110413">
        <w:rPr>
          <w:rFonts w:eastAsia="Times New Roman" w:cs="Times New Roman"/>
          <w:kern w:val="0"/>
          <w:lang w:eastAsia="ru-RU" w:bidi="ar-SA"/>
        </w:rPr>
        <w:t xml:space="preserve">. занимала должность председателя Комитета по управлению муниципальным имуществом г. Прокопьевска на основании распоряжения администрации г. Прокопьевска от 4 мая </w:t>
      </w:r>
      <w:smartTag w:uri="urn:schemas-microsoft-com:office:smarttags" w:element="metricconverter">
        <w:smartTagPr>
          <w:attr w:name="ProductID" w:val="2017 г"/>
        </w:smartTagPr>
        <w:r w:rsidRPr="00110413">
          <w:rPr>
            <w:rFonts w:eastAsia="Times New Roman" w:cs="Times New Roman"/>
            <w:kern w:val="0"/>
            <w:lang w:eastAsia="ru-RU" w:bidi="ar-SA"/>
          </w:rPr>
          <w:t>2017 г</w:t>
        </w:r>
      </w:smartTag>
      <w:r w:rsidRPr="00110413">
        <w:rPr>
          <w:rFonts w:eastAsia="Times New Roman" w:cs="Times New Roman"/>
          <w:kern w:val="0"/>
          <w:lang w:eastAsia="ru-RU" w:bidi="ar-SA"/>
        </w:rPr>
        <w:t>. N-к.</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5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в адрес Главы города Прокопьевска поступило сообщение Отдела в г. Прокопьевске Управления Федеральной службы безопасности Российской Федерации по Кемеровской области, из которого следует, что 24 мая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w:t>
      </w:r>
      <w:proofErr w:type="spellStart"/>
      <w:r w:rsidRPr="00110413">
        <w:rPr>
          <w:rFonts w:eastAsia="Times New Roman" w:cs="Times New Roman"/>
          <w:kern w:val="0"/>
          <w:lang w:eastAsia="ru-RU" w:bidi="ar-SA"/>
        </w:rPr>
        <w:t>аукционно</w:t>
      </w:r>
      <w:proofErr w:type="spellEnd"/>
      <w:r w:rsidRPr="00110413">
        <w:rPr>
          <w:rFonts w:eastAsia="Times New Roman" w:cs="Times New Roman"/>
          <w:kern w:val="0"/>
          <w:lang w:eastAsia="ru-RU" w:bidi="ar-SA"/>
        </w:rPr>
        <w:t>-конкурсная комиссия, возглавляемая председателем КУМИ Д.Н.Г., рассмотрев поступившую заявку претендента на участие в аукционе по продаже права на заключение договора аренды муниципального нежилого здания, расположенного по</w:t>
      </w:r>
      <w:proofErr w:type="gramEnd"/>
      <w:r w:rsidRPr="00110413">
        <w:rPr>
          <w:rFonts w:eastAsia="Times New Roman" w:cs="Times New Roman"/>
          <w:kern w:val="0"/>
          <w:lang w:eastAsia="ru-RU" w:bidi="ar-SA"/>
        </w:rPr>
        <w:t xml:space="preserve"> адресу: &lt;адрес&gt; признала его единственным участником и решила заключить с ним договор аренды по начальной цене 26 400 руб. в год сроком на 20 лет. Данным претендентом и последующим арендатором выступил Д., </w:t>
      </w:r>
      <w:proofErr w:type="gramStart"/>
      <w:r w:rsidRPr="00110413">
        <w:rPr>
          <w:rFonts w:eastAsia="Times New Roman" w:cs="Times New Roman"/>
          <w:kern w:val="0"/>
          <w:lang w:eastAsia="ru-RU" w:bidi="ar-SA"/>
        </w:rPr>
        <w:t>являющийся</w:t>
      </w:r>
      <w:proofErr w:type="gramEnd"/>
      <w:r w:rsidRPr="00110413">
        <w:rPr>
          <w:rFonts w:eastAsia="Times New Roman" w:cs="Times New Roman"/>
          <w:kern w:val="0"/>
          <w:lang w:eastAsia="ru-RU" w:bidi="ar-SA"/>
        </w:rPr>
        <w:t xml:space="preserve"> супругом Д.Н.Г.</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lastRenderedPageBreak/>
        <w:t xml:space="preserve">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аукционная комиссия, возглавляемая председателем КУМИ Д.Н.Г., проведя аукцион по продаже муниципального нежилого здания по адресу: &lt;адрес&gt; решила признать победителем В., которая </w:t>
      </w:r>
      <w:proofErr w:type="gramStart"/>
      <w:r w:rsidRPr="00110413">
        <w:rPr>
          <w:rFonts w:eastAsia="Times New Roman" w:cs="Times New Roman"/>
          <w:kern w:val="0"/>
          <w:lang w:eastAsia="ru-RU" w:bidi="ar-SA"/>
        </w:rPr>
        <w:t>является родной матерью</w:t>
      </w:r>
      <w:proofErr w:type="gramEnd"/>
      <w:r w:rsidRPr="00110413">
        <w:rPr>
          <w:rFonts w:eastAsia="Times New Roman" w:cs="Times New Roman"/>
          <w:kern w:val="0"/>
          <w:lang w:eastAsia="ru-RU" w:bidi="ar-SA"/>
        </w:rPr>
        <w:t xml:space="preserve"> Д.Н.Г.</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В силу </w:t>
      </w:r>
      <w:hyperlink r:id="rId112" w:history="1">
        <w:r w:rsidRPr="00110413">
          <w:rPr>
            <w:rFonts w:eastAsia="Times New Roman" w:cs="Times New Roman"/>
            <w:color w:val="0000FF"/>
            <w:kern w:val="0"/>
            <w:lang w:eastAsia="ru-RU" w:bidi="ar-SA"/>
          </w:rPr>
          <w:t>части 2 статьи 14.1</w:t>
        </w:r>
      </w:hyperlink>
      <w:r w:rsidRPr="00110413">
        <w:rPr>
          <w:rFonts w:eastAsia="Times New Roman" w:cs="Times New Roman"/>
          <w:kern w:val="0"/>
          <w:lang w:eastAsia="ru-RU" w:bidi="ar-SA"/>
        </w:rPr>
        <w:t xml:space="preserve"> Федерального закона "О муниципальной службе в Российской Федерации" и </w:t>
      </w:r>
      <w:hyperlink r:id="rId113" w:history="1">
        <w:r w:rsidRPr="00110413">
          <w:rPr>
            <w:rFonts w:eastAsia="Times New Roman" w:cs="Times New Roman"/>
            <w:color w:val="0000FF"/>
            <w:kern w:val="0"/>
            <w:lang w:eastAsia="ru-RU" w:bidi="ar-SA"/>
          </w:rPr>
          <w:t>части 2 статьи 10</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N 273-ФЗ "О противодействии коррупции", согласно которым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w:t>
      </w:r>
      <w:proofErr w:type="gramEnd"/>
      <w:r w:rsidRPr="00110413">
        <w:rPr>
          <w:rFonts w:eastAsia="Times New Roman" w:cs="Times New Roman"/>
          <w:kern w:val="0"/>
          <w:lang w:eastAsia="ru-RU" w:bidi="ar-SA"/>
        </w:rPr>
        <w:t xml:space="preserve"> имущества, имущественных прав, суд пришел к выводу о том, что указанные ситуации являются конфликтом интересов, по недопущению которых Д.Н.Г. не приняла меры, предусмотренные </w:t>
      </w:r>
      <w:hyperlink r:id="rId114" w:history="1">
        <w:r w:rsidRPr="00110413">
          <w:rPr>
            <w:rFonts w:eastAsia="Times New Roman" w:cs="Times New Roman"/>
            <w:color w:val="0000FF"/>
            <w:kern w:val="0"/>
            <w:lang w:eastAsia="ru-RU" w:bidi="ar-SA"/>
          </w:rPr>
          <w:t>частями 1</w:t>
        </w:r>
      </w:hyperlink>
      <w:r w:rsidRPr="00110413">
        <w:rPr>
          <w:rFonts w:eastAsia="Times New Roman" w:cs="Times New Roman"/>
          <w:kern w:val="0"/>
          <w:lang w:eastAsia="ru-RU" w:bidi="ar-SA"/>
        </w:rPr>
        <w:t xml:space="preserve">, </w:t>
      </w:r>
      <w:hyperlink r:id="rId115" w:history="1">
        <w:r w:rsidRPr="00110413">
          <w:rPr>
            <w:rFonts w:eastAsia="Times New Roman" w:cs="Times New Roman"/>
            <w:color w:val="0000FF"/>
            <w:kern w:val="0"/>
            <w:lang w:eastAsia="ru-RU" w:bidi="ar-SA"/>
          </w:rPr>
          <w:t>2 статьи 11</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N 273-ФЗ "О противодействии коррупции".</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6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заместитель главы г. Прокопьевска (председатель комиссии по соблюдению требований к служебному поведению муниципальных служащих администрации г. Прокопьевска и урегулированию конфликта интересов) К. назначил заседание комиссии на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на 15 часов в кабинете N администрации &lt;адрес&gt; в &lt;адрес&gt;, о чем председатель КУМИ Д.Н.Г. была ознакомлена 7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под роспись.</w:t>
      </w:r>
      <w:proofErr w:type="gramEnd"/>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В тот же день Д.Н.Г. подала заявление об увольнении по собственному желанию с 21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7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Д.Н.Г. направила в комиссию письменную просьбу о рассмотрении вопроса на комиссии без ее участия в связи с тем, что она подала заявление об увольнении по собственному желанию.</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Д.Н.Г. представила в комиссию дополнения к письменной просьбе от 7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в которых просила учесть, что для урегулирования конфликта интересов в настоящее время решается вопрос об аннулировании результатов аукциона, проведенного Комитетом по управлению муниципальном имуществом г. Прокопьевска 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и возврате здания, расположенного по адресу: &lt;адрес&gt; в муниципальную собственность.</w:t>
      </w:r>
      <w:proofErr w:type="gramEnd"/>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Решением комиссии, возглавляемой заместителем Главы города Прокопьевска К. (протокол от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N), установлено, что муниципальный служащий - председатель Комитета по управлению имуществом города Прокопьевска Д.Н.Г. не приняла мер к урегулированию конфликта интересов при проведении аукционов 24 мая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и 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предметом которых выступало муниципальное имущество, расположенное по адресу: &lt;адрес&gt; &lt;</w:t>
      </w:r>
      <w:proofErr w:type="gramStart"/>
      <w:r w:rsidRPr="00110413">
        <w:rPr>
          <w:rFonts w:eastAsia="Times New Roman" w:cs="Times New Roman"/>
          <w:kern w:val="0"/>
          <w:lang w:eastAsia="ru-RU" w:bidi="ar-SA"/>
        </w:rPr>
        <w:t>адрес</w:t>
      </w:r>
      <w:proofErr w:type="gramEnd"/>
      <w:r w:rsidRPr="00110413">
        <w:rPr>
          <w:rFonts w:eastAsia="Times New Roman" w:cs="Times New Roman"/>
          <w:kern w:val="0"/>
          <w:lang w:eastAsia="ru-RU" w:bidi="ar-SA"/>
        </w:rPr>
        <w:t>&gt;, комиссия приняла решение направить главе города Прокопьевска рекомендации об увольнении председателя Комитета по управлению имуществом города Прокопьевска Д.Н.Г. в связи с утратой доверия.</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Распоряжением Главы города Прокопьевска от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N-к председатель Комитета по управлению имуществом города Прокопьевска Д.Н.Г. уволена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в связи с утратой доверия (</w:t>
      </w:r>
      <w:hyperlink r:id="rId116" w:history="1">
        <w:r w:rsidRPr="00110413">
          <w:rPr>
            <w:rFonts w:eastAsia="Times New Roman" w:cs="Times New Roman"/>
            <w:color w:val="0000FF"/>
            <w:kern w:val="0"/>
            <w:lang w:eastAsia="ru-RU" w:bidi="ar-SA"/>
          </w:rPr>
          <w:t>часть 2 статьи 27.1</w:t>
        </w:r>
      </w:hyperlink>
      <w:r w:rsidRPr="00110413">
        <w:rPr>
          <w:rFonts w:eastAsia="Times New Roman" w:cs="Times New Roman"/>
          <w:kern w:val="0"/>
          <w:lang w:eastAsia="ru-RU" w:bidi="ar-SA"/>
        </w:rPr>
        <w:t xml:space="preserve"> Федерального закона "О муниципальной службе Российской Федерации", </w:t>
      </w:r>
      <w:hyperlink r:id="rId117" w:history="1">
        <w:r w:rsidRPr="00110413">
          <w:rPr>
            <w:rFonts w:eastAsia="Times New Roman" w:cs="Times New Roman"/>
            <w:color w:val="0000FF"/>
            <w:kern w:val="0"/>
            <w:lang w:eastAsia="ru-RU" w:bidi="ar-SA"/>
          </w:rPr>
          <w:t>пункт 14 части 1 статьи 81</w:t>
        </w:r>
      </w:hyperlink>
      <w:r w:rsidRPr="00110413">
        <w:rPr>
          <w:rFonts w:eastAsia="Times New Roman" w:cs="Times New Roman"/>
          <w:kern w:val="0"/>
          <w:lang w:eastAsia="ru-RU" w:bidi="ar-SA"/>
        </w:rPr>
        <w:t xml:space="preserve"> Трудового кодекса Российской Федерации).</w:t>
      </w:r>
      <w:proofErr w:type="gramEnd"/>
      <w:r w:rsidRPr="00110413">
        <w:rPr>
          <w:rFonts w:eastAsia="Times New Roman" w:cs="Times New Roman"/>
          <w:kern w:val="0"/>
          <w:lang w:eastAsia="ru-RU" w:bidi="ar-SA"/>
        </w:rPr>
        <w:t xml:space="preserve"> Основанием указаны рекомендации комиссии по соблюдению требований к служебному поведению муниципальных служащих и урегулированию конфликта интересов от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Разрешая спор по существу, суд первой инстанции пришел к выводу о том, что подтвержден факт коррупционного поведения истца, а именно при проведении аукционов 24 мая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и 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Д.Н.Г., как председатель аукционной комиссии, зная об участии в аукционе своих родственников (супруга и матери), не предприняла мер по </w:t>
      </w:r>
      <w:r w:rsidRPr="00110413">
        <w:rPr>
          <w:rFonts w:eastAsia="Times New Roman" w:cs="Times New Roman"/>
          <w:kern w:val="0"/>
          <w:lang w:eastAsia="ru-RU" w:bidi="ar-SA"/>
        </w:rPr>
        <w:lastRenderedPageBreak/>
        <w:t>предотвращению или урегулированию конфликта интересов, что не</w:t>
      </w:r>
      <w:proofErr w:type="gramEnd"/>
      <w:r w:rsidRPr="00110413">
        <w:rPr>
          <w:rFonts w:eastAsia="Times New Roman" w:cs="Times New Roman"/>
          <w:kern w:val="0"/>
          <w:lang w:eastAsia="ru-RU" w:bidi="ar-SA"/>
        </w:rPr>
        <w:t xml:space="preserve"> допустимо, в </w:t>
      </w:r>
      <w:proofErr w:type="gramStart"/>
      <w:r w:rsidRPr="00110413">
        <w:rPr>
          <w:rFonts w:eastAsia="Times New Roman" w:cs="Times New Roman"/>
          <w:kern w:val="0"/>
          <w:lang w:eastAsia="ru-RU" w:bidi="ar-SA"/>
        </w:rPr>
        <w:t>связи</w:t>
      </w:r>
      <w:proofErr w:type="gramEnd"/>
      <w:r w:rsidRPr="00110413">
        <w:rPr>
          <w:rFonts w:eastAsia="Times New Roman" w:cs="Times New Roman"/>
          <w:kern w:val="0"/>
          <w:lang w:eastAsia="ru-RU" w:bidi="ar-SA"/>
        </w:rPr>
        <w:t xml:space="preserve"> с чем у администрации г. Прокопьевска Кемеровской области имелись основания для увольнения истца в связи с утратой доверия, при этом судом установлено, что процедура увольнения Д.Н.Г. по указанному основанию соблюдена.</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Так, суд установил, что Д.Н.Г. в указанных выше письмах 7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и 11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в комиссию в письменной виде выразила свою позицию относительно конфликта интересов, при </w:t>
      </w:r>
      <w:proofErr w:type="gramStart"/>
      <w:r w:rsidRPr="00110413">
        <w:rPr>
          <w:rFonts w:eastAsia="Times New Roman" w:cs="Times New Roman"/>
          <w:kern w:val="0"/>
          <w:lang w:eastAsia="ru-RU" w:bidi="ar-SA"/>
        </w:rPr>
        <w:t>этом</w:t>
      </w:r>
      <w:proofErr w:type="gramEnd"/>
      <w:r w:rsidRPr="00110413">
        <w:rPr>
          <w:rFonts w:eastAsia="Times New Roman" w:cs="Times New Roman"/>
          <w:kern w:val="0"/>
          <w:lang w:eastAsia="ru-RU" w:bidi="ar-SA"/>
        </w:rPr>
        <w:t xml:space="preserve"> не отрицая фактов, изложенных в сообщении Отдела в г. Прокопьевске УФСБ РФ от 5 марта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о противодействии коррупции, а также того, что уведомления работодателю о возникшем </w:t>
      </w:r>
      <w:proofErr w:type="gramStart"/>
      <w:r w:rsidRPr="00110413">
        <w:rPr>
          <w:rFonts w:eastAsia="Times New Roman" w:cs="Times New Roman"/>
          <w:kern w:val="0"/>
          <w:lang w:eastAsia="ru-RU" w:bidi="ar-SA"/>
        </w:rPr>
        <w:t>конфликте</w:t>
      </w:r>
      <w:proofErr w:type="gramEnd"/>
      <w:r w:rsidRPr="00110413">
        <w:rPr>
          <w:rFonts w:eastAsia="Times New Roman" w:cs="Times New Roman"/>
          <w:kern w:val="0"/>
          <w:lang w:eastAsia="ru-RU" w:bidi="ar-SA"/>
        </w:rPr>
        <w:t xml:space="preserve"> интересов она не направляла, что свидетельствует о даче ею письменного объяснения по вопросу неисполнения ею обязанности принять меры по предотвращению и (или) урегулированию конфликта интересов.</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Суд апелляционной инстанции согласился с выводами суда первой инстанции.</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Судебная коллегия Восьмого кассационного суда общей юрисдикции не усматривает оснований не соглашаться с выводами судов первой и апелляционной инстанций.</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hyperlink r:id="rId118" w:history="1">
        <w:proofErr w:type="gramStart"/>
        <w:r w:rsidRPr="00110413">
          <w:rPr>
            <w:rFonts w:eastAsia="Times New Roman" w:cs="Times New Roman"/>
            <w:color w:val="0000FF"/>
            <w:kern w:val="0"/>
            <w:lang w:eastAsia="ru-RU" w:bidi="ar-SA"/>
          </w:rPr>
          <w:t>Частью 7 статьи 11</w:t>
        </w:r>
      </w:hyperlink>
      <w:r w:rsidRPr="00110413">
        <w:rPr>
          <w:rFonts w:eastAsia="Times New Roman" w:cs="Times New Roman"/>
          <w:kern w:val="0"/>
          <w:lang w:eastAsia="ru-RU" w:bidi="ar-SA"/>
        </w:rPr>
        <w:t xml:space="preserve"> Трудового кодекса Российской Федерации установлено, что 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roofErr w:type="gramEnd"/>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Согласно </w:t>
      </w:r>
      <w:hyperlink r:id="rId119" w:history="1">
        <w:r w:rsidRPr="00110413">
          <w:rPr>
            <w:rFonts w:eastAsia="Times New Roman" w:cs="Times New Roman"/>
            <w:color w:val="0000FF"/>
            <w:kern w:val="0"/>
            <w:lang w:eastAsia="ru-RU" w:bidi="ar-SA"/>
          </w:rPr>
          <w:t>пункту 14 части 1 статьи 81</w:t>
        </w:r>
      </w:hyperlink>
      <w:r w:rsidRPr="00110413">
        <w:rPr>
          <w:rFonts w:eastAsia="Times New Roman" w:cs="Times New Roman"/>
          <w:kern w:val="0"/>
          <w:lang w:eastAsia="ru-RU" w:bidi="ar-SA"/>
        </w:rPr>
        <w:t xml:space="preserve"> Трудового кодекса Российской Федерации трудовой </w:t>
      </w:r>
      <w:proofErr w:type="gramStart"/>
      <w:r w:rsidRPr="00110413">
        <w:rPr>
          <w:rFonts w:eastAsia="Times New Roman" w:cs="Times New Roman"/>
          <w:kern w:val="0"/>
          <w:lang w:eastAsia="ru-RU" w:bidi="ar-SA"/>
        </w:rPr>
        <w:t>договор</w:t>
      </w:r>
      <w:proofErr w:type="gramEnd"/>
      <w:r w:rsidRPr="00110413">
        <w:rPr>
          <w:rFonts w:eastAsia="Times New Roman" w:cs="Times New Roman"/>
          <w:kern w:val="0"/>
          <w:lang w:eastAsia="ru-RU" w:bidi="ar-SA"/>
        </w:rPr>
        <w:t xml:space="preserve"> может быть расторгнут работодателем в других случаях, установленных настоящим </w:t>
      </w:r>
      <w:hyperlink r:id="rId120" w:history="1">
        <w:r w:rsidRPr="00110413">
          <w:rPr>
            <w:rFonts w:eastAsia="Times New Roman" w:cs="Times New Roman"/>
            <w:color w:val="0000FF"/>
            <w:kern w:val="0"/>
            <w:lang w:eastAsia="ru-RU" w:bidi="ar-SA"/>
          </w:rPr>
          <w:t>Кодексом</w:t>
        </w:r>
      </w:hyperlink>
      <w:r w:rsidRPr="00110413">
        <w:rPr>
          <w:rFonts w:eastAsia="Times New Roman" w:cs="Times New Roman"/>
          <w:kern w:val="0"/>
          <w:lang w:eastAsia="ru-RU" w:bidi="ar-SA"/>
        </w:rPr>
        <w:t xml:space="preserve"> и иными федеральными законами.</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Отношения, связанные с поступлением на муниципальную службу, ее прохождением и прекращением, а также с определением правового положения муниципального служащего, являются предметом регулирования Федерального </w:t>
      </w:r>
      <w:hyperlink r:id="rId121" w:history="1">
        <w:r w:rsidRPr="00110413">
          <w:rPr>
            <w:rFonts w:eastAsia="Times New Roman" w:cs="Times New Roman"/>
            <w:color w:val="0000FF"/>
            <w:kern w:val="0"/>
            <w:lang w:eastAsia="ru-RU" w:bidi="ar-SA"/>
          </w:rPr>
          <w:t>закона</w:t>
        </w:r>
      </w:hyperlink>
      <w:r w:rsidRPr="00110413">
        <w:rPr>
          <w:rFonts w:eastAsia="Times New Roman" w:cs="Times New Roman"/>
          <w:kern w:val="0"/>
          <w:lang w:eastAsia="ru-RU" w:bidi="ar-SA"/>
        </w:rPr>
        <w:t xml:space="preserve">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и иных нормативных правовых актов о муниципальной службе, Трудового </w:t>
      </w:r>
      <w:hyperlink r:id="rId122" w:history="1">
        <w:r w:rsidRPr="00110413">
          <w:rPr>
            <w:rFonts w:eastAsia="Times New Roman" w:cs="Times New Roman"/>
            <w:color w:val="0000FF"/>
            <w:kern w:val="0"/>
            <w:lang w:eastAsia="ru-RU" w:bidi="ar-SA"/>
          </w:rPr>
          <w:t>кодекса</w:t>
        </w:r>
      </w:hyperlink>
      <w:r w:rsidRPr="00110413">
        <w:rPr>
          <w:rFonts w:eastAsia="Times New Roman" w:cs="Times New Roman"/>
          <w:kern w:val="0"/>
          <w:lang w:eastAsia="ru-RU" w:bidi="ar-SA"/>
        </w:rPr>
        <w:t xml:space="preserve"> Российской Федерации.</w:t>
      </w:r>
      <w:proofErr w:type="gramEnd"/>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Согласно </w:t>
      </w:r>
      <w:hyperlink r:id="rId123" w:history="1">
        <w:r w:rsidRPr="00110413">
          <w:rPr>
            <w:rFonts w:eastAsia="Times New Roman" w:cs="Times New Roman"/>
            <w:color w:val="0000FF"/>
            <w:kern w:val="0"/>
            <w:lang w:eastAsia="ru-RU" w:bidi="ar-SA"/>
          </w:rPr>
          <w:t>части 1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w:t>
      </w:r>
      <w:hyperlink r:id="rId124" w:history="1">
        <w:r w:rsidRPr="00110413">
          <w:rPr>
            <w:rFonts w:eastAsia="Times New Roman" w:cs="Times New Roman"/>
            <w:color w:val="0000FF"/>
            <w:kern w:val="0"/>
            <w:lang w:eastAsia="ru-RU" w:bidi="ar-SA"/>
          </w:rPr>
          <w:t>законом</w:t>
        </w:r>
      </w:hyperlink>
      <w:r w:rsidRPr="00110413">
        <w:rPr>
          <w:rFonts w:eastAsia="Times New Roman" w:cs="Times New Roman"/>
          <w:kern w:val="0"/>
          <w:lang w:eastAsia="ru-RU" w:bidi="ar-SA"/>
        </w:rPr>
        <w:t xml:space="preserve">, Федеральным </w:t>
      </w:r>
      <w:hyperlink r:id="rId125" w:history="1">
        <w:r w:rsidRPr="00110413">
          <w:rPr>
            <w:rFonts w:eastAsia="Times New Roman" w:cs="Times New Roman"/>
            <w:color w:val="0000FF"/>
            <w:kern w:val="0"/>
            <w:lang w:eastAsia="ru-RU" w:bidi="ar-SA"/>
          </w:rPr>
          <w:t>законом</w:t>
        </w:r>
      </w:hyperlink>
      <w:r w:rsidRPr="00110413">
        <w:rPr>
          <w:rFonts w:eastAsia="Times New Roman" w:cs="Times New Roman"/>
          <w:kern w:val="0"/>
          <w:lang w:eastAsia="ru-RU" w:bidi="ar-SA"/>
        </w:rPr>
        <w:t xml:space="preserve">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N 273-ФЗ "О противодействии коррупции" и другими</w:t>
      </w:r>
      <w:proofErr w:type="gramEnd"/>
      <w:r w:rsidRPr="00110413">
        <w:rPr>
          <w:rFonts w:eastAsia="Times New Roman" w:cs="Times New Roman"/>
          <w:kern w:val="0"/>
          <w:lang w:eastAsia="ru-RU" w:bidi="ar-SA"/>
        </w:rPr>
        <w:t xml:space="preserve"> федеральными законами, налагаются взыскания, предусмотренные </w:t>
      </w:r>
      <w:hyperlink r:id="rId126" w:history="1">
        <w:r w:rsidRPr="00110413">
          <w:rPr>
            <w:rFonts w:eastAsia="Times New Roman" w:cs="Times New Roman"/>
            <w:color w:val="0000FF"/>
            <w:kern w:val="0"/>
            <w:lang w:eastAsia="ru-RU" w:bidi="ar-SA"/>
          </w:rPr>
          <w:t>статьей 27</w:t>
        </w:r>
      </w:hyperlink>
      <w:r w:rsidRPr="00110413">
        <w:rPr>
          <w:rFonts w:eastAsia="Times New Roman" w:cs="Times New Roman"/>
          <w:kern w:val="0"/>
          <w:lang w:eastAsia="ru-RU" w:bidi="ar-SA"/>
        </w:rPr>
        <w:t xml:space="preserve"> настоящего Федерального закона.</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Согласно </w:t>
      </w:r>
      <w:hyperlink r:id="rId127" w:history="1">
        <w:r w:rsidRPr="00110413">
          <w:rPr>
            <w:rFonts w:eastAsia="Times New Roman" w:cs="Times New Roman"/>
            <w:color w:val="0000FF"/>
            <w:kern w:val="0"/>
            <w:lang w:eastAsia="ru-RU" w:bidi="ar-SA"/>
          </w:rPr>
          <w:t>части 2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8" w:history="1">
        <w:r w:rsidRPr="00110413">
          <w:rPr>
            <w:rFonts w:eastAsia="Times New Roman" w:cs="Times New Roman"/>
            <w:color w:val="0000FF"/>
            <w:kern w:val="0"/>
            <w:lang w:eastAsia="ru-RU" w:bidi="ar-SA"/>
          </w:rPr>
          <w:t>статьями 14.1</w:t>
        </w:r>
      </w:hyperlink>
      <w:r w:rsidRPr="00110413">
        <w:rPr>
          <w:rFonts w:eastAsia="Times New Roman" w:cs="Times New Roman"/>
          <w:kern w:val="0"/>
          <w:lang w:eastAsia="ru-RU" w:bidi="ar-SA"/>
        </w:rPr>
        <w:t xml:space="preserve"> и </w:t>
      </w:r>
      <w:hyperlink r:id="rId129" w:history="1">
        <w:r w:rsidRPr="00110413">
          <w:rPr>
            <w:rFonts w:eastAsia="Times New Roman" w:cs="Times New Roman"/>
            <w:color w:val="0000FF"/>
            <w:kern w:val="0"/>
            <w:lang w:eastAsia="ru-RU" w:bidi="ar-SA"/>
          </w:rPr>
          <w:t>15</w:t>
        </w:r>
      </w:hyperlink>
      <w:r w:rsidRPr="00110413">
        <w:rPr>
          <w:rFonts w:eastAsia="Times New Roman" w:cs="Times New Roman"/>
          <w:kern w:val="0"/>
          <w:lang w:eastAsia="ru-RU" w:bidi="ar-SA"/>
        </w:rPr>
        <w:t xml:space="preserve"> настоящего Федерального закона.</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Согласно </w:t>
      </w:r>
      <w:hyperlink r:id="rId130" w:history="1">
        <w:r w:rsidRPr="00110413">
          <w:rPr>
            <w:rFonts w:eastAsia="Times New Roman" w:cs="Times New Roman"/>
            <w:color w:val="0000FF"/>
            <w:kern w:val="0"/>
            <w:lang w:eastAsia="ru-RU" w:bidi="ar-SA"/>
          </w:rPr>
          <w:t>части 3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взыскания, предусмотренные </w:t>
      </w:r>
      <w:hyperlink r:id="rId131" w:history="1">
        <w:r w:rsidRPr="00110413">
          <w:rPr>
            <w:rFonts w:eastAsia="Times New Roman" w:cs="Times New Roman"/>
            <w:color w:val="0000FF"/>
            <w:kern w:val="0"/>
            <w:lang w:eastAsia="ru-RU" w:bidi="ar-SA"/>
          </w:rPr>
          <w:t>статьями 14.1</w:t>
        </w:r>
      </w:hyperlink>
      <w:r w:rsidRPr="00110413">
        <w:rPr>
          <w:rFonts w:eastAsia="Times New Roman" w:cs="Times New Roman"/>
          <w:kern w:val="0"/>
          <w:lang w:eastAsia="ru-RU" w:bidi="ar-SA"/>
        </w:rPr>
        <w:t xml:space="preserve">, </w:t>
      </w:r>
      <w:hyperlink r:id="rId132" w:history="1">
        <w:r w:rsidRPr="00110413">
          <w:rPr>
            <w:rFonts w:eastAsia="Times New Roman" w:cs="Times New Roman"/>
            <w:color w:val="0000FF"/>
            <w:kern w:val="0"/>
            <w:lang w:eastAsia="ru-RU" w:bidi="ar-SA"/>
          </w:rPr>
          <w:t>15</w:t>
        </w:r>
      </w:hyperlink>
      <w:r w:rsidRPr="00110413">
        <w:rPr>
          <w:rFonts w:eastAsia="Times New Roman" w:cs="Times New Roman"/>
          <w:kern w:val="0"/>
          <w:lang w:eastAsia="ru-RU" w:bidi="ar-SA"/>
        </w:rPr>
        <w:t xml:space="preserve"> и </w:t>
      </w:r>
      <w:hyperlink r:id="rId133" w:history="1">
        <w:r w:rsidRPr="00110413">
          <w:rPr>
            <w:rFonts w:eastAsia="Times New Roman" w:cs="Times New Roman"/>
            <w:color w:val="0000FF"/>
            <w:kern w:val="0"/>
            <w:lang w:eastAsia="ru-RU" w:bidi="ar-SA"/>
          </w:rPr>
          <w:t>27</w:t>
        </w:r>
      </w:hyperlink>
      <w:r w:rsidRPr="00110413">
        <w:rPr>
          <w:rFonts w:eastAsia="Times New Roman" w:cs="Times New Roman"/>
          <w:kern w:val="0"/>
          <w:lang w:eastAsia="ru-RU" w:bidi="ar-SA"/>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1) доклада о результатах проверки, проведенной подразделением кадровой </w:t>
      </w:r>
      <w:r w:rsidRPr="00110413">
        <w:rPr>
          <w:rFonts w:eastAsia="Times New Roman" w:cs="Times New Roman"/>
          <w:kern w:val="0"/>
          <w:lang w:eastAsia="ru-RU" w:bidi="ar-SA"/>
        </w:rPr>
        <w:lastRenderedPageBreak/>
        <w:t>службы</w:t>
      </w:r>
      <w:proofErr w:type="gramEnd"/>
      <w:r w:rsidRPr="00110413">
        <w:rPr>
          <w:rFonts w:eastAsia="Times New Roman" w:cs="Times New Roman"/>
          <w:kern w:val="0"/>
          <w:lang w:eastAsia="ru-RU" w:bidi="ar-SA"/>
        </w:rPr>
        <w:t xml:space="preserve"> соответствующего муниципального органа по профилактике коррупционных и иных правонарушений;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roofErr w:type="gramStart"/>
      <w:r w:rsidRPr="00110413">
        <w:rPr>
          <w:rFonts w:eastAsia="Times New Roman" w:cs="Times New Roman"/>
          <w:kern w:val="0"/>
          <w:lang w:eastAsia="ru-RU" w:bidi="ar-SA"/>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r w:rsidRPr="00110413">
        <w:rPr>
          <w:rFonts w:eastAsia="Times New Roman" w:cs="Times New Roman"/>
          <w:kern w:val="0"/>
          <w:lang w:eastAsia="ru-RU" w:bidi="ar-SA"/>
        </w:rPr>
        <w:t xml:space="preserve"> 3) объяснений муниципального служащего; 4) иных материалов.</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В соответствии с </w:t>
      </w:r>
      <w:hyperlink r:id="rId134" w:history="1">
        <w:r w:rsidRPr="00110413">
          <w:rPr>
            <w:rFonts w:eastAsia="Times New Roman" w:cs="Times New Roman"/>
            <w:color w:val="0000FF"/>
            <w:kern w:val="0"/>
            <w:lang w:eastAsia="ru-RU" w:bidi="ar-SA"/>
          </w:rPr>
          <w:t>частью 2.3 статьи 14.1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N 25-ФЗ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hyperlink r:id="rId135" w:history="1">
        <w:proofErr w:type="gramStart"/>
        <w:r w:rsidRPr="00110413">
          <w:rPr>
            <w:rFonts w:eastAsia="Times New Roman" w:cs="Times New Roman"/>
            <w:color w:val="0000FF"/>
            <w:kern w:val="0"/>
            <w:lang w:eastAsia="ru-RU" w:bidi="ar-SA"/>
          </w:rPr>
          <w:t>Статьей 10</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xml:space="preserve">. N 273-ФЗ "О противодействии коррупции" под конфликтом интересов в настоящем Федеральном </w:t>
      </w:r>
      <w:hyperlink r:id="rId136" w:history="1">
        <w:r w:rsidRPr="00110413">
          <w:rPr>
            <w:rFonts w:eastAsia="Times New Roman" w:cs="Times New Roman"/>
            <w:color w:val="0000FF"/>
            <w:kern w:val="0"/>
            <w:lang w:eastAsia="ru-RU" w:bidi="ar-SA"/>
          </w:rPr>
          <w:t>законе</w:t>
        </w:r>
      </w:hyperlink>
      <w:r w:rsidRPr="00110413">
        <w:rPr>
          <w:rFonts w:eastAsia="Times New Roman" w:cs="Times New Roman"/>
          <w:kern w:val="0"/>
          <w:lang w:eastAsia="ru-RU" w:bidi="ar-SA"/>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w:t>
      </w:r>
      <w:proofErr w:type="gramEnd"/>
      <w:r w:rsidRPr="00110413">
        <w:rPr>
          <w:rFonts w:eastAsia="Times New Roman" w:cs="Times New Roman"/>
          <w:kern w:val="0"/>
          <w:lang w:eastAsia="ru-RU" w:bidi="ar-SA"/>
        </w:rPr>
        <w:t xml:space="preserve"> полномочий). </w:t>
      </w:r>
      <w:proofErr w:type="gramStart"/>
      <w:r w:rsidRPr="00110413">
        <w:rPr>
          <w:rFonts w:eastAsia="Times New Roman" w:cs="Times New Roman"/>
          <w:kern w:val="0"/>
          <w:lang w:eastAsia="ru-RU" w:bidi="ar-SA"/>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7" w:history="1">
        <w:r w:rsidRPr="00110413">
          <w:rPr>
            <w:rFonts w:eastAsia="Times New Roman" w:cs="Times New Roman"/>
            <w:color w:val="0000FF"/>
            <w:kern w:val="0"/>
            <w:lang w:eastAsia="ru-RU" w:bidi="ar-SA"/>
          </w:rPr>
          <w:t>части 1 настоящей статьи</w:t>
        </w:r>
      </w:hyperlink>
      <w:r w:rsidRPr="00110413">
        <w:rPr>
          <w:rFonts w:eastAsia="Times New Roman" w:cs="Times New Roman"/>
          <w:kern w:val="0"/>
          <w:lang w:eastAsia="ru-RU" w:bidi="ar-SA"/>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110413">
        <w:rPr>
          <w:rFonts w:eastAsia="Times New Roman" w:cs="Times New Roman"/>
          <w:kern w:val="0"/>
          <w:lang w:eastAsia="ru-RU" w:bidi="ar-SA"/>
        </w:rPr>
        <w:t xml:space="preserve">), гражданами или организациями, с которыми лицо, указанное в </w:t>
      </w:r>
      <w:hyperlink r:id="rId138" w:history="1">
        <w:r w:rsidRPr="00110413">
          <w:rPr>
            <w:rFonts w:eastAsia="Times New Roman" w:cs="Times New Roman"/>
            <w:color w:val="0000FF"/>
            <w:kern w:val="0"/>
            <w:lang w:eastAsia="ru-RU" w:bidi="ar-SA"/>
          </w:rPr>
          <w:t>части 1 настоящей статьи</w:t>
        </w:r>
      </w:hyperlink>
      <w:r w:rsidRPr="00110413">
        <w:rPr>
          <w:rFonts w:eastAsia="Times New Roman" w:cs="Times New Roman"/>
          <w:kern w:val="0"/>
          <w:lang w:eastAsia="ru-RU" w:bidi="ar-SA"/>
        </w:rPr>
        <w:t>, и (или) лица, состоящие с ним в близком родстве или свойстве, связаны имущественными, корпоративными или иными близкими отношениями.</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Согласно </w:t>
      </w:r>
      <w:hyperlink r:id="rId139" w:history="1">
        <w:r w:rsidRPr="00110413">
          <w:rPr>
            <w:rFonts w:eastAsia="Times New Roman" w:cs="Times New Roman"/>
            <w:color w:val="0000FF"/>
            <w:kern w:val="0"/>
            <w:lang w:eastAsia="ru-RU" w:bidi="ar-SA"/>
          </w:rPr>
          <w:t>части 6 статьи 11</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xml:space="preserve">. N 273-ФЗ "О противодействии коррупции" непринятие лицом, указанным в </w:t>
      </w:r>
      <w:hyperlink r:id="rId140" w:history="1">
        <w:r w:rsidRPr="00110413">
          <w:rPr>
            <w:rFonts w:eastAsia="Times New Roman" w:cs="Times New Roman"/>
            <w:color w:val="0000FF"/>
            <w:kern w:val="0"/>
            <w:lang w:eastAsia="ru-RU" w:bidi="ar-SA"/>
          </w:rPr>
          <w:t>части 1 статьи 10</w:t>
        </w:r>
      </w:hyperlink>
      <w:r w:rsidRPr="00110413">
        <w:rPr>
          <w:rFonts w:eastAsia="Times New Roman" w:cs="Times New Roman"/>
          <w:kern w:val="0"/>
          <w:lang w:eastAsia="ru-RU" w:bidi="ar-SA"/>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roofErr w:type="gramEnd"/>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hyperlink r:id="rId141" w:history="1">
        <w:proofErr w:type="gramStart"/>
        <w:r w:rsidRPr="00110413">
          <w:rPr>
            <w:rFonts w:eastAsia="Times New Roman" w:cs="Times New Roman"/>
            <w:color w:val="0000FF"/>
            <w:kern w:val="0"/>
            <w:lang w:eastAsia="ru-RU" w:bidi="ar-SA"/>
          </w:rPr>
          <w:t>Часть 2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в системной связи с </w:t>
      </w:r>
      <w:hyperlink r:id="rId142" w:history="1">
        <w:r w:rsidRPr="00110413">
          <w:rPr>
            <w:rFonts w:eastAsia="Times New Roman" w:cs="Times New Roman"/>
            <w:color w:val="0000FF"/>
            <w:kern w:val="0"/>
            <w:lang w:eastAsia="ru-RU" w:bidi="ar-SA"/>
          </w:rPr>
          <w:t>частью 6 статьи 11</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N 273-ФЗ "О противодействии коррупции" закрепляющей, что непринятие являющимся стороной конфликта интересов лицом, замещающим должность, замещение которой предусматривает обязанность принимать меры по предотвращению и урегулированию конфликта</w:t>
      </w:r>
      <w:proofErr w:type="gramEnd"/>
      <w:r w:rsidRPr="00110413">
        <w:rPr>
          <w:rFonts w:eastAsia="Times New Roman" w:cs="Times New Roman"/>
          <w:kern w:val="0"/>
          <w:lang w:eastAsia="ru-RU" w:bidi="ar-SA"/>
        </w:rPr>
        <w:t xml:space="preserve">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proofErr w:type="gramStart"/>
      <w:r w:rsidRPr="00110413">
        <w:rPr>
          <w:rFonts w:eastAsia="Times New Roman" w:cs="Times New Roman"/>
          <w:kern w:val="0"/>
          <w:lang w:eastAsia="ru-RU" w:bidi="ar-SA"/>
        </w:rPr>
        <w:t>направлена</w:t>
      </w:r>
      <w:proofErr w:type="gramEnd"/>
      <w:r w:rsidRPr="00110413">
        <w:rPr>
          <w:rFonts w:eastAsia="Times New Roman" w:cs="Times New Roman"/>
          <w:kern w:val="0"/>
          <w:lang w:eastAsia="ru-RU" w:bidi="ar-SA"/>
        </w:rPr>
        <w:t xml:space="preserve"> на предотвращение и преодоление коррупции и в равной мере распространяется на всех муниципальных служащих.</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Таким образом, увольнение муниципального служащего, не принявшего меры по предотвращению или урегулированию конфликта интересов, является для представителя нанимателя обязательным.</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lastRenderedPageBreak/>
        <w:t xml:space="preserve">Согласно </w:t>
      </w:r>
      <w:hyperlink r:id="rId143" w:history="1">
        <w:r w:rsidRPr="00110413">
          <w:rPr>
            <w:rFonts w:eastAsia="Times New Roman" w:cs="Times New Roman"/>
            <w:color w:val="0000FF"/>
            <w:kern w:val="0"/>
            <w:lang w:eastAsia="ru-RU" w:bidi="ar-SA"/>
          </w:rPr>
          <w:t>пункту 1 части 1 статьи 13.1</w:t>
        </w:r>
      </w:hyperlink>
      <w:r w:rsidRPr="00110413">
        <w:rPr>
          <w:rFonts w:eastAsia="Times New Roman" w:cs="Times New Roman"/>
          <w:kern w:val="0"/>
          <w:lang w:eastAsia="ru-RU" w:bidi="ar-SA"/>
        </w:rPr>
        <w:t xml:space="preserve"> Федерального закона от 25 декабря </w:t>
      </w:r>
      <w:smartTag w:uri="urn:schemas-microsoft-com:office:smarttags" w:element="metricconverter">
        <w:smartTagPr>
          <w:attr w:name="ProductID" w:val="2008 г"/>
        </w:smartTagPr>
        <w:r w:rsidRPr="00110413">
          <w:rPr>
            <w:rFonts w:eastAsia="Times New Roman" w:cs="Times New Roman"/>
            <w:kern w:val="0"/>
            <w:lang w:eastAsia="ru-RU" w:bidi="ar-SA"/>
          </w:rPr>
          <w:t>2008 г</w:t>
        </w:r>
      </w:smartTag>
      <w:r w:rsidRPr="00110413">
        <w:rPr>
          <w:rFonts w:eastAsia="Times New Roman" w:cs="Times New Roman"/>
          <w:kern w:val="0"/>
          <w:lang w:eastAsia="ru-RU" w:bidi="ar-SA"/>
        </w:rPr>
        <w:t>. N 273-ФЗ "О противодействии коррупции"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roofErr w:type="gramEnd"/>
      <w:r w:rsidRPr="00110413">
        <w:rPr>
          <w:rFonts w:eastAsia="Times New Roman" w:cs="Times New Roman"/>
          <w:kern w:val="0"/>
          <w:lang w:eastAsia="ru-RU" w:bidi="ar-SA"/>
        </w:rPr>
        <w:t xml:space="preserve"> непринятия лицом мер по предотвращению и (или) урегулированию конфликта интересов, стороной которого оно является.</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В соответствии с </w:t>
      </w:r>
      <w:hyperlink r:id="rId144" w:history="1">
        <w:r w:rsidRPr="00110413">
          <w:rPr>
            <w:rFonts w:eastAsia="Times New Roman" w:cs="Times New Roman"/>
            <w:color w:val="0000FF"/>
            <w:kern w:val="0"/>
            <w:lang w:eastAsia="ru-RU" w:bidi="ar-SA"/>
          </w:rPr>
          <w:t>частью 4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xml:space="preserve">. N 25-ФЗ "О муниципальной службе в Российской Федерации" при применении взысканий, предусмотренных </w:t>
      </w:r>
      <w:hyperlink r:id="rId145" w:history="1">
        <w:r w:rsidRPr="00110413">
          <w:rPr>
            <w:rFonts w:eastAsia="Times New Roman" w:cs="Times New Roman"/>
            <w:color w:val="0000FF"/>
            <w:kern w:val="0"/>
            <w:lang w:eastAsia="ru-RU" w:bidi="ar-SA"/>
          </w:rPr>
          <w:t>статьями 14.1</w:t>
        </w:r>
      </w:hyperlink>
      <w:r w:rsidRPr="00110413">
        <w:rPr>
          <w:rFonts w:eastAsia="Times New Roman" w:cs="Times New Roman"/>
          <w:kern w:val="0"/>
          <w:lang w:eastAsia="ru-RU" w:bidi="ar-SA"/>
        </w:rPr>
        <w:t xml:space="preserve">, </w:t>
      </w:r>
      <w:hyperlink r:id="rId146" w:history="1">
        <w:r w:rsidRPr="00110413">
          <w:rPr>
            <w:rFonts w:eastAsia="Times New Roman" w:cs="Times New Roman"/>
            <w:color w:val="0000FF"/>
            <w:kern w:val="0"/>
            <w:lang w:eastAsia="ru-RU" w:bidi="ar-SA"/>
          </w:rPr>
          <w:t>15</w:t>
        </w:r>
      </w:hyperlink>
      <w:r w:rsidRPr="00110413">
        <w:rPr>
          <w:rFonts w:eastAsia="Times New Roman" w:cs="Times New Roman"/>
          <w:kern w:val="0"/>
          <w:lang w:eastAsia="ru-RU" w:bidi="ar-SA"/>
        </w:rPr>
        <w:t xml:space="preserve"> и </w:t>
      </w:r>
      <w:hyperlink r:id="rId147" w:history="1">
        <w:r w:rsidRPr="00110413">
          <w:rPr>
            <w:rFonts w:eastAsia="Times New Roman" w:cs="Times New Roman"/>
            <w:color w:val="0000FF"/>
            <w:kern w:val="0"/>
            <w:lang w:eastAsia="ru-RU" w:bidi="ar-SA"/>
          </w:rPr>
          <w:t>27</w:t>
        </w:r>
      </w:hyperlink>
      <w:r w:rsidRPr="00110413">
        <w:rPr>
          <w:rFonts w:eastAsia="Times New Roman" w:cs="Times New Roman"/>
          <w:kern w:val="0"/>
          <w:lang w:eastAsia="ru-RU" w:bidi="ar-SA"/>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w:t>
      </w:r>
      <w:proofErr w:type="gramEnd"/>
      <w:r w:rsidRPr="00110413">
        <w:rPr>
          <w:rFonts w:eastAsia="Times New Roman" w:cs="Times New Roman"/>
          <w:kern w:val="0"/>
          <w:lang w:eastAsia="ru-RU" w:bidi="ar-SA"/>
        </w:rPr>
        <w:t xml:space="preserve"> </w:t>
      </w:r>
      <w:proofErr w:type="gramStart"/>
      <w:r w:rsidRPr="00110413">
        <w:rPr>
          <w:rFonts w:eastAsia="Times New Roman" w:cs="Times New Roman"/>
          <w:kern w:val="0"/>
          <w:lang w:eastAsia="ru-RU" w:bidi="ar-SA"/>
        </w:rPr>
        <w:t>урегулировании</w:t>
      </w:r>
      <w:proofErr w:type="gramEnd"/>
      <w:r w:rsidRPr="00110413">
        <w:rPr>
          <w:rFonts w:eastAsia="Times New Roman" w:cs="Times New Roman"/>
          <w:kern w:val="0"/>
          <w:lang w:eastAsia="ru-RU" w:bidi="ar-SA"/>
        </w:rPr>
        <w:t xml:space="preserve">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Установив, что председатель Комитета по управлению имуществом г. Прокопьевска Д.Н.Г. при проведении аукционов 24 мая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xml:space="preserve">. и 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действовала как председатель аукционной комиссии, и, зная об участии в аукционах своих родственников (супруга и матери), не предприняла мер по предотвращению и урегулированию конфликта интересов, что является правонарушением коррупционной направленности, влекущим увольнение с муниципальной службы в</w:t>
      </w:r>
      <w:proofErr w:type="gramEnd"/>
      <w:r w:rsidRPr="00110413">
        <w:rPr>
          <w:rFonts w:eastAsia="Times New Roman" w:cs="Times New Roman"/>
          <w:kern w:val="0"/>
          <w:lang w:eastAsia="ru-RU" w:bidi="ar-SA"/>
        </w:rPr>
        <w:t xml:space="preserve"> </w:t>
      </w:r>
      <w:proofErr w:type="gramStart"/>
      <w:r w:rsidRPr="00110413">
        <w:rPr>
          <w:rFonts w:eastAsia="Times New Roman" w:cs="Times New Roman"/>
          <w:kern w:val="0"/>
          <w:lang w:eastAsia="ru-RU" w:bidi="ar-SA"/>
        </w:rPr>
        <w:t xml:space="preserve">связи с утратой доверия по </w:t>
      </w:r>
      <w:hyperlink r:id="rId148" w:history="1">
        <w:r w:rsidRPr="00110413">
          <w:rPr>
            <w:rFonts w:eastAsia="Times New Roman" w:cs="Times New Roman"/>
            <w:color w:val="0000FF"/>
            <w:kern w:val="0"/>
            <w:lang w:eastAsia="ru-RU" w:bidi="ar-SA"/>
          </w:rPr>
          <w:t>части 2 статьи 27.1</w:t>
        </w:r>
      </w:hyperlink>
      <w:r w:rsidRPr="00110413">
        <w:rPr>
          <w:rFonts w:eastAsia="Times New Roman" w:cs="Times New Roman"/>
          <w:kern w:val="0"/>
          <w:lang w:eastAsia="ru-RU" w:bidi="ar-SA"/>
        </w:rPr>
        <w:t xml:space="preserve"> Федерального закона от 2 марта </w:t>
      </w:r>
      <w:smartTag w:uri="urn:schemas-microsoft-com:office:smarttags" w:element="metricconverter">
        <w:smartTagPr>
          <w:attr w:name="ProductID" w:val="2007 г"/>
        </w:smartTagPr>
        <w:r w:rsidRPr="00110413">
          <w:rPr>
            <w:rFonts w:eastAsia="Times New Roman" w:cs="Times New Roman"/>
            <w:kern w:val="0"/>
            <w:lang w:eastAsia="ru-RU" w:bidi="ar-SA"/>
          </w:rPr>
          <w:t>2007 г</w:t>
        </w:r>
      </w:smartTag>
      <w:r w:rsidRPr="00110413">
        <w:rPr>
          <w:rFonts w:eastAsia="Times New Roman" w:cs="Times New Roman"/>
          <w:kern w:val="0"/>
          <w:lang w:eastAsia="ru-RU" w:bidi="ar-SA"/>
        </w:rPr>
        <w:t>. N 25-ФЗ "О муниципальной службе Российской Федерации", суды пришли к правильному выводу об отсутствии правовых оснований для удовлетворения заявленных истцом требований об изменении формулировки увольнения, взыскании среднего заработка за время вынужденного прогула и возмещении морального вреда.</w:t>
      </w:r>
      <w:proofErr w:type="gramEnd"/>
      <w:r w:rsidRPr="00110413">
        <w:rPr>
          <w:rFonts w:eastAsia="Times New Roman" w:cs="Times New Roman"/>
          <w:kern w:val="0"/>
          <w:lang w:eastAsia="ru-RU" w:bidi="ar-SA"/>
        </w:rPr>
        <w:t xml:space="preserve"> При этом судами установлено, что порядок при применении взыскания к истцу ответчиком не нарушен, им были учтены характер совершенного истцом правонарушения, а именно правонарушения коррупционной направленности, его тяжесть, обстоятельства, при которых он был совершен.</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Поскольку факт незаконного увольнения истца не нашел своего подтверждения, суды пришли к правильному выводу об отсутствии оснований для взыскания с ответчика в пользу истца среднего заработка за время вынужденного прогула и о взыскании компенсации морального вреда.</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Выводы судов основаны на правильном применении и толковании норм материального права, соответствует фактическим обстоятельствам дела.</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Нарушений норм материального и процессуального права, повлекших вынесение незаконных решений, судами не допущено.</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Довод кассационной жалобы о том, что состав комиссии по соблюдению требований к служебному поведению муниципальных служащих администрации г. Прокопьевска и урегулированию конфликта интересов установлен распоряжением администрации г. Прокопьевска от 7 октября </w:t>
      </w:r>
      <w:smartTag w:uri="urn:schemas-microsoft-com:office:smarttags" w:element="metricconverter">
        <w:smartTagPr>
          <w:attr w:name="ProductID" w:val="2010 г"/>
        </w:smartTagPr>
        <w:r w:rsidRPr="00110413">
          <w:rPr>
            <w:rFonts w:eastAsia="Times New Roman" w:cs="Times New Roman"/>
            <w:kern w:val="0"/>
            <w:lang w:eastAsia="ru-RU" w:bidi="ar-SA"/>
          </w:rPr>
          <w:t>2010 г</w:t>
        </w:r>
      </w:smartTag>
      <w:r w:rsidRPr="00110413">
        <w:rPr>
          <w:rFonts w:eastAsia="Times New Roman" w:cs="Times New Roman"/>
          <w:kern w:val="0"/>
          <w:lang w:eastAsia="ru-RU" w:bidi="ar-SA"/>
        </w:rPr>
        <w:t xml:space="preserve"> N-р, председателем ее комиссии являлся К., тогда как рекомендации об увольнении ее в связи с утратой доверия даны комиссией, возглавляемой К., был предметом проверки по доводам апелляционной</w:t>
      </w:r>
      <w:proofErr w:type="gramEnd"/>
      <w:r w:rsidRPr="00110413">
        <w:rPr>
          <w:rFonts w:eastAsia="Times New Roman" w:cs="Times New Roman"/>
          <w:kern w:val="0"/>
          <w:lang w:eastAsia="ru-RU" w:bidi="ar-SA"/>
        </w:rPr>
        <w:t xml:space="preserve"> жалобы истца суда апелляционной инстанции, который указал в своем решении, что данные обстоятельства не свидетельствуют о незаконности состава данной комиссии, поскольку распоряжением Главы города Прокопьевска от 28 декабря </w:t>
      </w:r>
      <w:smartTag w:uri="urn:schemas-microsoft-com:office:smarttags" w:element="metricconverter">
        <w:smartTagPr>
          <w:attr w:name="ProductID" w:val="2016 г"/>
        </w:smartTagPr>
        <w:r w:rsidRPr="00110413">
          <w:rPr>
            <w:rFonts w:eastAsia="Times New Roman" w:cs="Times New Roman"/>
            <w:kern w:val="0"/>
            <w:lang w:eastAsia="ru-RU" w:bidi="ar-SA"/>
          </w:rPr>
          <w:t>2016 г</w:t>
        </w:r>
      </w:smartTag>
      <w:r w:rsidRPr="00110413">
        <w:rPr>
          <w:rFonts w:eastAsia="Times New Roman" w:cs="Times New Roman"/>
          <w:kern w:val="0"/>
          <w:lang w:eastAsia="ru-RU" w:bidi="ar-SA"/>
        </w:rPr>
        <w:t xml:space="preserve">. N-р были внесены изменения в распоряжение от 7 </w:t>
      </w:r>
      <w:r w:rsidRPr="00110413">
        <w:rPr>
          <w:rFonts w:eastAsia="Times New Roman" w:cs="Times New Roman"/>
          <w:kern w:val="0"/>
          <w:lang w:eastAsia="ru-RU" w:bidi="ar-SA"/>
        </w:rPr>
        <w:lastRenderedPageBreak/>
        <w:t xml:space="preserve">октября </w:t>
      </w:r>
      <w:smartTag w:uri="urn:schemas-microsoft-com:office:smarttags" w:element="metricconverter">
        <w:smartTagPr>
          <w:attr w:name="ProductID" w:val="2010 г"/>
        </w:smartTagPr>
        <w:r w:rsidRPr="00110413">
          <w:rPr>
            <w:rFonts w:eastAsia="Times New Roman" w:cs="Times New Roman"/>
            <w:kern w:val="0"/>
            <w:lang w:eastAsia="ru-RU" w:bidi="ar-SA"/>
          </w:rPr>
          <w:t>2010 г</w:t>
        </w:r>
      </w:smartTag>
      <w:r w:rsidRPr="00110413">
        <w:rPr>
          <w:rFonts w:eastAsia="Times New Roman" w:cs="Times New Roman"/>
          <w:kern w:val="0"/>
          <w:lang w:eastAsia="ru-RU" w:bidi="ar-SA"/>
        </w:rPr>
        <w:t>. N-р и утвержден новый состав комиссии, председателем которой назначен заместитель Главы г. Прокопьевска К., а членами комиссии назначены лица, которые приняли решение от ДД.ММ</w:t>
      </w:r>
      <w:proofErr w:type="gramStart"/>
      <w:r w:rsidRPr="00110413">
        <w:rPr>
          <w:rFonts w:eastAsia="Times New Roman" w:cs="Times New Roman"/>
          <w:kern w:val="0"/>
          <w:lang w:eastAsia="ru-RU" w:bidi="ar-SA"/>
        </w:rPr>
        <w:t>.Г</w:t>
      </w:r>
      <w:proofErr w:type="gramEnd"/>
      <w:r w:rsidRPr="00110413">
        <w:rPr>
          <w:rFonts w:eastAsia="Times New Roman" w:cs="Times New Roman"/>
          <w:kern w:val="0"/>
          <w:lang w:eastAsia="ru-RU" w:bidi="ar-SA"/>
        </w:rPr>
        <w:t>ГГГ направить главе города Прокопьевска рекомендации об увольнении председателя Комитета по управлению имуществом г. Прокопьевска Д.Н.Г. в связи с утратой доверия.</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Доводы жалобы Д.Н.Г. о том, что она не могла повлиять на ход и результаты проводимого 30 ноября </w:t>
      </w:r>
      <w:smartTag w:uri="urn:schemas-microsoft-com:office:smarttags" w:element="metricconverter">
        <w:smartTagPr>
          <w:attr w:name="ProductID" w:val="2018 г"/>
        </w:smartTagPr>
        <w:r w:rsidRPr="00110413">
          <w:rPr>
            <w:rFonts w:eastAsia="Times New Roman" w:cs="Times New Roman"/>
            <w:kern w:val="0"/>
            <w:lang w:eastAsia="ru-RU" w:bidi="ar-SA"/>
          </w:rPr>
          <w:t>2018 г</w:t>
        </w:r>
      </w:smartTag>
      <w:r w:rsidRPr="00110413">
        <w:rPr>
          <w:rFonts w:eastAsia="Times New Roman" w:cs="Times New Roman"/>
          <w:kern w:val="0"/>
          <w:lang w:eastAsia="ru-RU" w:bidi="ar-SA"/>
        </w:rPr>
        <w:t>. в 10.00 часов аукциона, т.к. этот аукцион проводила не она, а ее заместитель В., также был предметом проверки суда апелляционной инстанции, которой был отклонен по мотивам указанным в обжалуемом судебном постановлении суда апелляционной инстанцией.</w:t>
      </w:r>
      <w:proofErr w:type="gramEnd"/>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Доводы кассационной жалобы, в том числе со ссылкой на предоставление ответчиком иного распоряжения от 7 октября </w:t>
      </w:r>
      <w:smartTag w:uri="urn:schemas-microsoft-com:office:smarttags" w:element="metricconverter">
        <w:smartTagPr>
          <w:attr w:name="ProductID" w:val="2010 г"/>
        </w:smartTagPr>
        <w:r w:rsidRPr="00110413">
          <w:rPr>
            <w:rFonts w:eastAsia="Times New Roman" w:cs="Times New Roman"/>
            <w:kern w:val="0"/>
            <w:lang w:eastAsia="ru-RU" w:bidi="ar-SA"/>
          </w:rPr>
          <w:t>2010 г</w:t>
        </w:r>
      </w:smartTag>
      <w:r w:rsidRPr="00110413">
        <w:rPr>
          <w:rFonts w:eastAsia="Times New Roman" w:cs="Times New Roman"/>
          <w:kern w:val="0"/>
          <w:lang w:eastAsia="ru-RU" w:bidi="ar-SA"/>
        </w:rPr>
        <w:t xml:space="preserve">. N-р, на не ознакомление с распоряжением администрации г. Прокопьевска от 27 июня </w:t>
      </w:r>
      <w:smartTag w:uri="urn:schemas-microsoft-com:office:smarttags" w:element="metricconverter">
        <w:smartTagPr>
          <w:attr w:name="ProductID" w:val="2014 г"/>
        </w:smartTagPr>
        <w:r w:rsidRPr="00110413">
          <w:rPr>
            <w:rFonts w:eastAsia="Times New Roman" w:cs="Times New Roman"/>
            <w:kern w:val="0"/>
            <w:lang w:eastAsia="ru-RU" w:bidi="ar-SA"/>
          </w:rPr>
          <w:t>2014 г</w:t>
        </w:r>
      </w:smartTag>
      <w:r w:rsidRPr="00110413">
        <w:rPr>
          <w:rFonts w:eastAsia="Times New Roman" w:cs="Times New Roman"/>
          <w:kern w:val="0"/>
          <w:lang w:eastAsia="ru-RU" w:bidi="ar-SA"/>
        </w:rPr>
        <w:t>., на письма и другие доказательства и обстоятельства, фактически направлены на несогласие с выводами судов первой и апелляционной инстанций, на переоценку доказательств по делу и оспаривание правильности выводов судов</w:t>
      </w:r>
      <w:proofErr w:type="gramEnd"/>
      <w:r w:rsidRPr="00110413">
        <w:rPr>
          <w:rFonts w:eastAsia="Times New Roman" w:cs="Times New Roman"/>
          <w:kern w:val="0"/>
          <w:lang w:eastAsia="ru-RU" w:bidi="ar-SA"/>
        </w:rPr>
        <w:t xml:space="preserve"> об установленных ими обстоятельствах.</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proofErr w:type="gramStart"/>
      <w:r w:rsidRPr="00110413">
        <w:rPr>
          <w:rFonts w:eastAsia="Times New Roman" w:cs="Times New Roman"/>
          <w:kern w:val="0"/>
          <w:lang w:eastAsia="ru-RU" w:bidi="ar-SA"/>
        </w:rPr>
        <w:t xml:space="preserve">Однако эти доводы, сами по себе не могут служить основанием для отмены судебных постановлений кассационным судом общей юрисдикции, поскольку согласно </w:t>
      </w:r>
      <w:hyperlink r:id="rId149" w:history="1">
        <w:r w:rsidRPr="00110413">
          <w:rPr>
            <w:rFonts w:eastAsia="Times New Roman" w:cs="Times New Roman"/>
            <w:color w:val="0000FF"/>
            <w:kern w:val="0"/>
            <w:lang w:eastAsia="ru-RU" w:bidi="ar-SA"/>
          </w:rPr>
          <w:t>части 3 статьи 390</w:t>
        </w:r>
      </w:hyperlink>
      <w:r w:rsidRPr="00110413">
        <w:rPr>
          <w:rFonts w:eastAsia="Times New Roman" w:cs="Times New Roman"/>
          <w:kern w:val="0"/>
          <w:lang w:eastAsia="ru-RU" w:bidi="ar-SA"/>
        </w:rPr>
        <w:t xml:space="preserve"> Гражданского процессуального кодекса Российской Федерации кассационный суд общей юрисдикции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w:t>
      </w:r>
      <w:proofErr w:type="gramEnd"/>
      <w:r w:rsidRPr="00110413">
        <w:rPr>
          <w:rFonts w:eastAsia="Times New Roman" w:cs="Times New Roman"/>
          <w:kern w:val="0"/>
          <w:lang w:eastAsia="ru-RU" w:bidi="ar-SA"/>
        </w:rPr>
        <w:t xml:space="preserve"> иного доказательства, </w:t>
      </w:r>
      <w:proofErr w:type="gramStart"/>
      <w:r w:rsidRPr="00110413">
        <w:rPr>
          <w:rFonts w:eastAsia="Times New Roman" w:cs="Times New Roman"/>
          <w:kern w:val="0"/>
          <w:lang w:eastAsia="ru-RU" w:bidi="ar-SA"/>
        </w:rPr>
        <w:t>преимуществе</w:t>
      </w:r>
      <w:proofErr w:type="gramEnd"/>
      <w:r w:rsidRPr="00110413">
        <w:rPr>
          <w:rFonts w:eastAsia="Times New Roman" w:cs="Times New Roman"/>
          <w:kern w:val="0"/>
          <w:lang w:eastAsia="ru-RU" w:bidi="ar-SA"/>
        </w:rPr>
        <w:t xml:space="preserve">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судом кассационной инстанции не принимаются.</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Решение вопроса исследования и оценки доказательств, установление фактических обстоятельств дела отнесено к компетенции судов первой и апелляционной инстанций, поэтому связанные с ним доводы заявителя подлежат отклонению.</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Доводы жалобы не образуют обстоятельств в силу закона влекущих отмену обжалуемых судебных постановлений судов первой и апелляционной инстанций.</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Судебной коллегией по гражданским делам Восьмого кассационного суда общей юрисдикции нарушений судами первой и апелляционной инстанций норм материального или процессуального права, предусмотренных </w:t>
      </w:r>
      <w:hyperlink r:id="rId150" w:history="1">
        <w:r w:rsidRPr="00110413">
          <w:rPr>
            <w:rFonts w:eastAsia="Times New Roman" w:cs="Times New Roman"/>
            <w:color w:val="0000FF"/>
            <w:kern w:val="0"/>
            <w:lang w:eastAsia="ru-RU" w:bidi="ar-SA"/>
          </w:rPr>
          <w:t>статьей 379.7</w:t>
        </w:r>
      </w:hyperlink>
      <w:r w:rsidRPr="00110413">
        <w:rPr>
          <w:rFonts w:eastAsia="Times New Roman" w:cs="Times New Roman"/>
          <w:kern w:val="0"/>
          <w:lang w:eastAsia="ru-RU" w:bidi="ar-SA"/>
        </w:rPr>
        <w:t xml:space="preserve"> Гражданского процессуального кодекса Российской Федерации, равно как и несоответствия выводов </w:t>
      </w:r>
      <w:proofErr w:type="gramStart"/>
      <w:r w:rsidRPr="00110413">
        <w:rPr>
          <w:rFonts w:eastAsia="Times New Roman" w:cs="Times New Roman"/>
          <w:kern w:val="0"/>
          <w:lang w:eastAsia="ru-RU" w:bidi="ar-SA"/>
        </w:rPr>
        <w:t>суда</w:t>
      </w:r>
      <w:proofErr w:type="gramEnd"/>
      <w:r w:rsidRPr="00110413">
        <w:rPr>
          <w:rFonts w:eastAsia="Times New Roman" w:cs="Times New Roman"/>
          <w:kern w:val="0"/>
          <w:lang w:eastAsia="ru-RU" w:bidi="ar-SA"/>
        </w:rPr>
        <w:t xml:space="preserve"> обстоятельствам дела, не установлено.</w:t>
      </w:r>
    </w:p>
    <w:p w:rsidR="00110413" w:rsidRPr="00110413" w:rsidRDefault="00110413" w:rsidP="00110413">
      <w:pPr>
        <w:autoSpaceDE w:val="0"/>
        <w:autoSpaceDN w:val="0"/>
        <w:adjustRightInd w:val="0"/>
        <w:spacing w:before="20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Руководствуясь </w:t>
      </w:r>
      <w:hyperlink r:id="rId151" w:history="1">
        <w:r w:rsidRPr="00110413">
          <w:rPr>
            <w:rFonts w:eastAsia="Times New Roman" w:cs="Times New Roman"/>
            <w:color w:val="0000FF"/>
            <w:kern w:val="0"/>
            <w:lang w:eastAsia="ru-RU" w:bidi="ar-SA"/>
          </w:rPr>
          <w:t>статьями 379.7</w:t>
        </w:r>
      </w:hyperlink>
      <w:r w:rsidRPr="00110413">
        <w:rPr>
          <w:rFonts w:eastAsia="Times New Roman" w:cs="Times New Roman"/>
          <w:kern w:val="0"/>
          <w:lang w:eastAsia="ru-RU" w:bidi="ar-SA"/>
        </w:rPr>
        <w:t xml:space="preserve">, </w:t>
      </w:r>
      <w:hyperlink r:id="rId152" w:history="1">
        <w:r w:rsidRPr="00110413">
          <w:rPr>
            <w:rFonts w:eastAsia="Times New Roman" w:cs="Times New Roman"/>
            <w:color w:val="0000FF"/>
            <w:kern w:val="0"/>
            <w:lang w:eastAsia="ru-RU" w:bidi="ar-SA"/>
          </w:rPr>
          <w:t>390</w:t>
        </w:r>
      </w:hyperlink>
      <w:r w:rsidRPr="00110413">
        <w:rPr>
          <w:rFonts w:eastAsia="Times New Roman" w:cs="Times New Roman"/>
          <w:kern w:val="0"/>
          <w:lang w:eastAsia="ru-RU" w:bidi="ar-SA"/>
        </w:rPr>
        <w:t xml:space="preserve">, </w:t>
      </w:r>
      <w:hyperlink r:id="rId153" w:history="1">
        <w:r w:rsidRPr="00110413">
          <w:rPr>
            <w:rFonts w:eastAsia="Times New Roman" w:cs="Times New Roman"/>
            <w:color w:val="0000FF"/>
            <w:kern w:val="0"/>
            <w:lang w:eastAsia="ru-RU" w:bidi="ar-SA"/>
          </w:rPr>
          <w:t>390.1</w:t>
        </w:r>
      </w:hyperlink>
      <w:r w:rsidRPr="00110413">
        <w:rPr>
          <w:rFonts w:eastAsia="Times New Roman" w:cs="Times New Roman"/>
          <w:kern w:val="0"/>
          <w:lang w:eastAsia="ru-RU" w:bidi="ar-SA"/>
        </w:rPr>
        <w:t xml:space="preserve"> Гражданского процессуального кодекса Российской Федерации, судебная коллегия по гражданским делам Восьмого кассационного суда общей юрисдикции</w:t>
      </w:r>
    </w:p>
    <w:p w:rsidR="00110413" w:rsidRPr="00110413" w:rsidRDefault="00110413" w:rsidP="00110413">
      <w:pPr>
        <w:autoSpaceDE w:val="0"/>
        <w:autoSpaceDN w:val="0"/>
        <w:adjustRightInd w:val="0"/>
        <w:jc w:val="center"/>
        <w:rPr>
          <w:rFonts w:eastAsia="Times New Roman" w:cs="Times New Roman"/>
          <w:kern w:val="0"/>
          <w:lang w:eastAsia="ru-RU" w:bidi="ar-SA"/>
        </w:rPr>
      </w:pPr>
    </w:p>
    <w:p w:rsidR="00110413" w:rsidRPr="00110413" w:rsidRDefault="00110413" w:rsidP="00110413">
      <w:pPr>
        <w:autoSpaceDE w:val="0"/>
        <w:autoSpaceDN w:val="0"/>
        <w:adjustRightInd w:val="0"/>
        <w:jc w:val="center"/>
        <w:rPr>
          <w:rFonts w:eastAsia="Times New Roman" w:cs="Times New Roman"/>
          <w:kern w:val="0"/>
          <w:lang w:eastAsia="ru-RU" w:bidi="ar-SA"/>
        </w:rPr>
      </w:pPr>
      <w:r w:rsidRPr="00110413">
        <w:rPr>
          <w:rFonts w:eastAsia="Times New Roman" w:cs="Times New Roman"/>
          <w:kern w:val="0"/>
          <w:lang w:eastAsia="ru-RU" w:bidi="ar-SA"/>
        </w:rPr>
        <w:t>определила:</w:t>
      </w:r>
    </w:p>
    <w:p w:rsidR="00110413" w:rsidRPr="00110413" w:rsidRDefault="00110413" w:rsidP="00110413">
      <w:pPr>
        <w:autoSpaceDE w:val="0"/>
        <w:autoSpaceDN w:val="0"/>
        <w:adjustRightInd w:val="0"/>
        <w:jc w:val="center"/>
        <w:rPr>
          <w:rFonts w:eastAsia="Times New Roman" w:cs="Times New Roman"/>
          <w:kern w:val="0"/>
          <w:lang w:eastAsia="ru-RU" w:bidi="ar-SA"/>
        </w:rPr>
      </w:pPr>
    </w:p>
    <w:p w:rsidR="00110413" w:rsidRPr="00110413" w:rsidRDefault="00110413" w:rsidP="00110413">
      <w:pPr>
        <w:autoSpaceDE w:val="0"/>
        <w:autoSpaceDN w:val="0"/>
        <w:adjustRightInd w:val="0"/>
        <w:ind w:firstLine="540"/>
        <w:jc w:val="both"/>
        <w:rPr>
          <w:rFonts w:eastAsia="Times New Roman" w:cs="Times New Roman"/>
          <w:kern w:val="0"/>
          <w:lang w:eastAsia="ru-RU" w:bidi="ar-SA"/>
        </w:rPr>
      </w:pPr>
      <w:r w:rsidRPr="00110413">
        <w:rPr>
          <w:rFonts w:eastAsia="Times New Roman" w:cs="Times New Roman"/>
          <w:kern w:val="0"/>
          <w:lang w:eastAsia="ru-RU" w:bidi="ar-SA"/>
        </w:rPr>
        <w:t xml:space="preserve">решение Центрального районного суда г. Прокопьевска Кемеровской области от 23 мая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xml:space="preserve">., апелляционное определение судебной коллегии по гражданским делам Красноярского краевого суда от 22 августа </w:t>
      </w:r>
      <w:smartTag w:uri="urn:schemas-microsoft-com:office:smarttags" w:element="metricconverter">
        <w:smartTagPr>
          <w:attr w:name="ProductID" w:val="2019 г"/>
        </w:smartTagPr>
        <w:r w:rsidRPr="00110413">
          <w:rPr>
            <w:rFonts w:eastAsia="Times New Roman" w:cs="Times New Roman"/>
            <w:kern w:val="0"/>
            <w:lang w:eastAsia="ru-RU" w:bidi="ar-SA"/>
          </w:rPr>
          <w:t>2019 г</w:t>
        </w:r>
      </w:smartTag>
      <w:r w:rsidRPr="00110413">
        <w:rPr>
          <w:rFonts w:eastAsia="Times New Roman" w:cs="Times New Roman"/>
          <w:kern w:val="0"/>
          <w:lang w:eastAsia="ru-RU" w:bidi="ar-SA"/>
        </w:rPr>
        <w:t>. оставить без изменения, кассационную жалобу Д.Н.Г. - без удовлетворения.</w:t>
      </w:r>
    </w:p>
    <w:p w:rsidR="00110413" w:rsidRPr="00110413" w:rsidRDefault="00110413" w:rsidP="00110413">
      <w:pPr>
        <w:autoSpaceDE w:val="0"/>
        <w:autoSpaceDN w:val="0"/>
        <w:adjustRightInd w:val="0"/>
        <w:ind w:firstLine="540"/>
        <w:jc w:val="both"/>
        <w:rPr>
          <w:rFonts w:eastAsia="Times New Roman" w:cs="Times New Roman"/>
          <w:kern w:val="0"/>
          <w:lang w:eastAsia="ru-RU" w:bidi="ar-SA"/>
        </w:rPr>
      </w:pPr>
      <w:bookmarkStart w:id="8" w:name="_GoBack"/>
      <w:bookmarkEnd w:id="8"/>
    </w:p>
    <w:sectPr w:rsidR="00110413" w:rsidRPr="0011041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Bold">
    <w:altName w:val="Times New Roman"/>
    <w:panose1 w:val="00000000000000000000"/>
    <w:charset w:val="00"/>
    <w:family w:val="roman"/>
    <w:notTrueType/>
    <w:pitch w:val="default"/>
  </w:font>
  <w:font w:name="TimesNewRoman">
    <w:altName w:val="Times New Roman"/>
    <w:charset w:val="01"/>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BoldItalic">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04"/>
    <w:rsid w:val="00023229"/>
    <w:rsid w:val="00110413"/>
    <w:rsid w:val="0011134B"/>
    <w:rsid w:val="001E24A5"/>
    <w:rsid w:val="001F3740"/>
    <w:rsid w:val="0026701C"/>
    <w:rsid w:val="003074CB"/>
    <w:rsid w:val="003C713E"/>
    <w:rsid w:val="005C7618"/>
    <w:rsid w:val="0063723E"/>
    <w:rsid w:val="007B18D3"/>
    <w:rsid w:val="007B7E70"/>
    <w:rsid w:val="00835F3D"/>
    <w:rsid w:val="00944B0A"/>
    <w:rsid w:val="00A533FB"/>
    <w:rsid w:val="00A66F24"/>
    <w:rsid w:val="00B06974"/>
    <w:rsid w:val="00BE0002"/>
    <w:rsid w:val="00C45235"/>
    <w:rsid w:val="00C53B5F"/>
    <w:rsid w:val="00C57504"/>
    <w:rsid w:val="00CB4BFF"/>
    <w:rsid w:val="00CF2409"/>
    <w:rsid w:val="00D46B17"/>
    <w:rsid w:val="00D56828"/>
    <w:rsid w:val="00D77873"/>
    <w:rsid w:val="00DF26DC"/>
    <w:rsid w:val="00E12389"/>
    <w:rsid w:val="00E511CA"/>
    <w:rsid w:val="00E60BAD"/>
    <w:rsid w:val="00E74E13"/>
    <w:rsid w:val="00ED027B"/>
    <w:rsid w:val="00EE28D3"/>
    <w:rsid w:val="00EF5F06"/>
    <w:rsid w:val="00F056A3"/>
    <w:rsid w:val="00FB1F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08ADD545ACDCD17FB1C58F3DCD0537E1C031BD734B2FB0242510195707F95AD4BA521081EA80E69FCD13B28C03iCg0E" TargetMode="External"/><Relationship Id="rId117" Type="http://schemas.openxmlformats.org/officeDocument/2006/relationships/hyperlink" Target="consultantplus://offline/ref=08ADD545ACDCD17FB1C58F3DCD0537E1C032B87E4F2DB0242510195707F95AD4A852488DEB87FE9FC206E4DD45959F61A9E8CBA7181700DFiFg1E" TargetMode="External"/><Relationship Id="rId21" Type="http://schemas.openxmlformats.org/officeDocument/2006/relationships/hyperlink" Target="consultantplus://offline/ref=08ADD545ACDCD17FB1C58F3DCD0537E1C032B87E4F2DB0242510195707F95AD4A852488DEB87FE9FC206E4DD45959F61A9E8CBA7181700DFiFg1E" TargetMode="External"/><Relationship Id="rId42" Type="http://schemas.openxmlformats.org/officeDocument/2006/relationships/hyperlink" Target="consultantplus://offline/ref=08ADD545ACDCD17FB1C58F3DCD0537E1C031B97A4E2EB0242510195707F95AD4A852488DE984F3CB9B49E58100C78C60A9E8C9A004i1g5E" TargetMode="External"/><Relationship Id="rId47" Type="http://schemas.openxmlformats.org/officeDocument/2006/relationships/hyperlink" Target="consultantplus://offline/ref=08ADD545ACDCD17FB1C58F3DCD0537E1C031BD734B2FB0242510195707F95AD4A852488DEB87FA97C306E4DD45959F61A9E8CBA7181700DFiFg1E" TargetMode="External"/><Relationship Id="rId63" Type="http://schemas.openxmlformats.org/officeDocument/2006/relationships/hyperlink" Target="consultantplus://offline/ref=283D4DDF64C3F93EDAE66CC9717F62430EA32E795763E0CEFEFEA617441DFB294EFF7300B479DEF129D058CD3774041A1681B6C1617FAF1328MDE" TargetMode="External"/><Relationship Id="rId68" Type="http://schemas.openxmlformats.org/officeDocument/2006/relationships/hyperlink" Target="consultantplus://offline/ref=283D4DDF64C3F93EDAE66CC9717F62430EA62C735063E0CEFEFEA617441DFB295CFF2B0CB57EC0F12FC50E9C7122M1E" TargetMode="External"/><Relationship Id="rId84" Type="http://schemas.openxmlformats.org/officeDocument/2006/relationships/hyperlink" Target="consultantplus://offline/ref=283D4DDF64C3F93EDAE66CC9717F62430EA62C735064E0CEFEFEA617441DFB294EFF7300B479DEF32ED058CD3774041A1681B6C1617FAF1328MDE" TargetMode="External"/><Relationship Id="rId89" Type="http://schemas.openxmlformats.org/officeDocument/2006/relationships/hyperlink" Target="consultantplus://offline/ref=283D4DDF64C3F93EDAE66CC9717F62430EA72F75576CE0CEFEFEA617441DFB294EFF7300B479DAF32BD058CD3774041A1681B6C1617FAF1328MDE" TargetMode="External"/><Relationship Id="rId112" Type="http://schemas.openxmlformats.org/officeDocument/2006/relationships/hyperlink" Target="consultantplus://offline/ref=08ADD545ACDCD17FB1C58F3DCD0537E1C031BD734B2FB0242510195707F95AD4A8524884EF8CACCE8E58BD8D06DE9267B0F4CBA2i0g6E" TargetMode="External"/><Relationship Id="rId133" Type="http://schemas.openxmlformats.org/officeDocument/2006/relationships/hyperlink" Target="consultantplus://offline/ref=08ADD545ACDCD17FB1C58F3DCD0537E1C031BD734B2FB0242510195707F95AD4A852488DEB87FA9DCB06E4DD45959F61A9E8CBA7181700DFiFg1E" TargetMode="External"/><Relationship Id="rId138" Type="http://schemas.openxmlformats.org/officeDocument/2006/relationships/hyperlink" Target="consultantplus://offline/ref=08ADD545ACDCD17FB1C58F3DCD0537E1C031B97A4E2EB0242510195707F95AD4A852488DE984F3CB9B49E58100C78C60A9E8C9A004i1g5E" TargetMode="External"/><Relationship Id="rId154" Type="http://schemas.openxmlformats.org/officeDocument/2006/relationships/fontTable" Target="fontTable.xml"/><Relationship Id="rId16" Type="http://schemas.openxmlformats.org/officeDocument/2006/relationships/hyperlink" Target="consultantplus://offline/ref=08ADD545ACDCD17FB1C58F3DCD0537E1C031B97A4E2EB0242510195707F95AD4A852488DE981F3CB9B49E58100C78C60A9E8C9A004i1g5E" TargetMode="External"/><Relationship Id="rId107" Type="http://schemas.openxmlformats.org/officeDocument/2006/relationships/hyperlink" Target="consultantplus://offline/ref=08ADD545ACDCD17FB1C58F3DCD0537E1C031BD734B2FB0242510195707F95AD4A852488FE98CACCE8E58BD8D06DE9267B0F4CBA2i0g6E" TargetMode="External"/><Relationship Id="rId11" Type="http://schemas.openxmlformats.org/officeDocument/2006/relationships/hyperlink" Target="consultantplus://offline/ref=08ADD545ACDCD17FB1C58F3DCD0537E1C033B0794D22B0242510195707F95AD4A852488DEE84FF949E5CF4D90CC1957EAEF1D5A20617i0g0E" TargetMode="External"/><Relationship Id="rId32" Type="http://schemas.openxmlformats.org/officeDocument/2006/relationships/hyperlink" Target="consultantplus://offline/ref=08ADD545ACDCD17FB1C58F3DCD0537E1C031BD734B2FB0242510195707F95AD4A852488FE88CACCE8E58BD8D06DE9267B0F4CBA2i0g6E" TargetMode="External"/><Relationship Id="rId37" Type="http://schemas.openxmlformats.org/officeDocument/2006/relationships/hyperlink" Target="consultantplus://offline/ref=08ADD545ACDCD17FB1C58F3DCD0537E1C031B97A4E2EB0242510195707F95AD4A852488DE985F3CB9B49E58100C78C60A9E8C9A004i1g5E" TargetMode="External"/><Relationship Id="rId53" Type="http://schemas.openxmlformats.org/officeDocument/2006/relationships/hyperlink" Target="consultantplus://offline/ref=08ADD545ACDCD17FB1C58F3DCD0537E1C033B0794D22B0242510195707F95AD4A852488DEE83F8949E5CF4D90CC1957EAEF1D5A20617i0g0E" TargetMode="External"/><Relationship Id="rId58" Type="http://schemas.openxmlformats.org/officeDocument/2006/relationships/hyperlink" Target="consultantplus://offline/ref=283D4DDF64C3F93EDAE66CC9717F62430EA62C735063E0CEFEFEA617441DFB294EFF7300B67AD5A5799F59917226171B1681B4C67D27MDE" TargetMode="External"/><Relationship Id="rId74" Type="http://schemas.openxmlformats.org/officeDocument/2006/relationships/hyperlink" Target="consultantplus://offline/ref=283D4DDF64C3F93EDAE66CC9717F62430EA62C735063E0CEFEFEA617441DFB294EFF7302B7728AA06C8E019D743F091C0F9DB6C427MFE" TargetMode="External"/><Relationship Id="rId79" Type="http://schemas.openxmlformats.org/officeDocument/2006/relationships/hyperlink" Target="consultantplus://offline/ref=283D4DDF64C3F93EDAE66CC9717F62430EA72F75576CE0CEFEFEA617441DFB295CFF2B0CB57EC0F12FC50E9C7122M1E" TargetMode="External"/><Relationship Id="rId102" Type="http://schemas.openxmlformats.org/officeDocument/2006/relationships/hyperlink" Target="consultantplus://offline/ref=283D4DDF64C3F93EDAE66CC9717F62430EA02E765463E0CEFEFEA617441DFB295CFF2B0CB57EC0F12FC50E9C7122M1E" TargetMode="External"/><Relationship Id="rId123" Type="http://schemas.openxmlformats.org/officeDocument/2006/relationships/hyperlink" Target="consultantplus://offline/ref=08ADD545ACDCD17FB1C58F3DCD0537E1C031BD734B2FB0242510195707F95AD4A852488FEA8CACCE8E58BD8D06DE9267B0F4CBA2i0g6E" TargetMode="External"/><Relationship Id="rId128" Type="http://schemas.openxmlformats.org/officeDocument/2006/relationships/hyperlink" Target="consultantplus://offline/ref=08ADD545ACDCD17FB1C58F3DCD0537E1C031BD734B2FB0242510195707F95AD4A852488DEB87FA97C306E4DD45959F61A9E8CBA7181700DFiFg1E" TargetMode="External"/><Relationship Id="rId144" Type="http://schemas.openxmlformats.org/officeDocument/2006/relationships/hyperlink" Target="consultantplus://offline/ref=08ADD545ACDCD17FB1C58F3DCD0537E1C031BD734B2FB0242510195707F95AD4A852488FE38CACCE8E58BD8D06DE9267B0F4CBA2i0g6E" TargetMode="External"/><Relationship Id="rId149" Type="http://schemas.openxmlformats.org/officeDocument/2006/relationships/hyperlink" Target="consultantplus://offline/ref=08ADD545ACDCD17FB1C58F3DCD0537E1C033B0794D22B0242510195707F95AD4A852488DEE81FE949E5CF4D90CC1957EAEF1D5A20617i0g0E" TargetMode="External"/><Relationship Id="rId5" Type="http://schemas.openxmlformats.org/officeDocument/2006/relationships/hyperlink" Target="consultantplus://offline/ref=08ADD545ACDCD17FB1C58F3DCD0537E1C033B0794D22B0242510195707F95AD4A852488DEB87F996C806E4DD45959F61A9E8CBA7181700DFiFg1E" TargetMode="External"/><Relationship Id="rId90" Type="http://schemas.openxmlformats.org/officeDocument/2006/relationships/hyperlink" Target="consultantplus://offline/ref=283D4DDF64C3F93EDAE66CC9717F62430CA52C715260E0CEFEFEA617441DFB295CFF2B0CB57EC0F12FC50E9C7122M1E" TargetMode="External"/><Relationship Id="rId95" Type="http://schemas.openxmlformats.org/officeDocument/2006/relationships/hyperlink" Target="consultantplus://offline/ref=283D4DDF64C3F93EDAE66CC9717F62430EA72F75576CE0CEFEFEA617441DFB294EFF7300B77AD9FA7C8A48C97E200E051198A8C47F7F2AMFE" TargetMode="External"/><Relationship Id="rId22" Type="http://schemas.openxmlformats.org/officeDocument/2006/relationships/hyperlink" Target="consultantplus://offline/ref=08ADD545ACDCD17FB1C58F3DCD0537E1C032B87E4F2DB0242510195707F95AD4BA521081EA80E69FCD13B28C03iCg0E" TargetMode="External"/><Relationship Id="rId27" Type="http://schemas.openxmlformats.org/officeDocument/2006/relationships/hyperlink" Target="consultantplus://offline/ref=08ADD545ACDCD17FB1C58F3DCD0537E1C031B97A4E2EB0242510195707F95AD4BA521081EA80E69FCD13B28C03iCg0E" TargetMode="External"/><Relationship Id="rId43" Type="http://schemas.openxmlformats.org/officeDocument/2006/relationships/hyperlink" Target="consultantplus://offline/ref=08ADD545ACDCD17FB1C58F3DCD0537E1C031BD734B2FB0242510195707F95AD4A852488FE98CACCE8E58BD8D06DE9267B0F4CBA2i0g6E" TargetMode="External"/><Relationship Id="rId48" Type="http://schemas.openxmlformats.org/officeDocument/2006/relationships/hyperlink" Target="consultantplus://offline/ref=08ADD545ACDCD17FB1C58F3DCD0537E1C031BD734B2FB0242510195707F95AD4A8524888EA8CACCE8E58BD8D06DE9267B0F4CBA2i0g6E" TargetMode="External"/><Relationship Id="rId64" Type="http://schemas.openxmlformats.org/officeDocument/2006/relationships/hyperlink" Target="consultantplus://offline/ref=283D4DDF64C3F93EDAE66CC9717F62430EA32E795763E0CEFEFEA617441DFB294EFF7300B479DEF129D058CD3774041A1681B6C1617FAF1328MDE" TargetMode="External"/><Relationship Id="rId69" Type="http://schemas.openxmlformats.org/officeDocument/2006/relationships/hyperlink" Target="consultantplus://offline/ref=283D4DDF64C3F93EDAE66CC9717F62430EA329745367E0CEFEFEA617441DFB294EFF7300B479DFF22DD058CD3774041A1681B6C1617FAF1328MDE" TargetMode="External"/><Relationship Id="rId113" Type="http://schemas.openxmlformats.org/officeDocument/2006/relationships/hyperlink" Target="consultantplus://offline/ref=08ADD545ACDCD17FB1C58F3DCD0537E1C031B97A4E2EB0242510195707F95AD4A852488DE983F3CB9B49E58100C78C60A9E8C9A004i1g5E" TargetMode="External"/><Relationship Id="rId118" Type="http://schemas.openxmlformats.org/officeDocument/2006/relationships/hyperlink" Target="consultantplus://offline/ref=08ADD545ACDCD17FB1C58F3DCD0537E1C032B87E4F2DB0242510195707F95AD4A852488EEA87FE949E5CF4D90CC1957EAEF1D5A20617i0g0E" TargetMode="External"/><Relationship Id="rId134" Type="http://schemas.openxmlformats.org/officeDocument/2006/relationships/hyperlink" Target="consultantplus://offline/ref=08ADD545ACDCD17FB1C58F3DCD0537E1C031BD734B2FB0242510195707F95AD4A852488EEA8CACCE8E58BD8D06DE9267B0F4CBA2i0g6E" TargetMode="External"/><Relationship Id="rId139" Type="http://schemas.openxmlformats.org/officeDocument/2006/relationships/hyperlink" Target="consultantplus://offline/ref=08ADD545ACDCD17FB1C58F3DCD0537E1C031B97A4E2EB0242510195707F95AD4A852488DE886F3CB9B49E58100C78C60A9E8C9A004i1g5E" TargetMode="External"/><Relationship Id="rId80" Type="http://schemas.openxmlformats.org/officeDocument/2006/relationships/hyperlink" Target="consultantplus://offline/ref=283D4DDF64C3F93EDAE66CC9717F62430EA72F75576CE0CEFEFEA617441DFB294EFF7300B478D9F121D058CD3774041A1681B6C1617FAF1328MDE" TargetMode="External"/><Relationship Id="rId85" Type="http://schemas.openxmlformats.org/officeDocument/2006/relationships/hyperlink" Target="consultantplus://offline/ref=283D4DDF64C3F93EDAE66CC9717F62430EA62C735064E0CEFEFEA617441DFB295CFF2B0CB57EC0F12FC50E9C7122M1E" TargetMode="External"/><Relationship Id="rId150" Type="http://schemas.openxmlformats.org/officeDocument/2006/relationships/hyperlink" Target="consultantplus://offline/ref=08ADD545ACDCD17FB1C58F3DCD0537E1C033B0794D22B0242510195707F95AD4A852488DEE83F8949E5CF4D90CC1957EAEF1D5A20617i0g0E" TargetMode="External"/><Relationship Id="rId155" Type="http://schemas.openxmlformats.org/officeDocument/2006/relationships/theme" Target="theme/theme1.xml"/><Relationship Id="rId12" Type="http://schemas.openxmlformats.org/officeDocument/2006/relationships/hyperlink" Target="consultantplus://offline/ref=08ADD545ACDCD17FB1C58F3DCD0537E1C033B0794D22B0242510195707F95AD4BA521081EA80E69FCD13B28C03iCg0E" TargetMode="External"/><Relationship Id="rId17" Type="http://schemas.openxmlformats.org/officeDocument/2006/relationships/hyperlink" Target="consultantplus://offline/ref=08ADD545ACDCD17FB1C58F3DCD0537E1C031B97A4E2EB0242510195707F95AD4A852488DE980F3CB9B49E58100C78C60A9E8C9A004i1g5E" TargetMode="External"/><Relationship Id="rId25" Type="http://schemas.openxmlformats.org/officeDocument/2006/relationships/hyperlink" Target="consultantplus://offline/ref=08ADD545ACDCD17FB1C58F3DCD0537E1C031BD734B2FB0242510195707F95AD4A852488FEA8CACCE8E58BD8D06DE9267B0F4CBA2i0g6E" TargetMode="External"/><Relationship Id="rId33" Type="http://schemas.openxmlformats.org/officeDocument/2006/relationships/hyperlink" Target="consultantplus://offline/ref=08ADD545ACDCD17FB1C58F3DCD0537E1C031BD734B2FB0242510195707F95AD4A852488DEB87FA97C306E4DD45959F61A9E8CBA7181700DFiFg1E" TargetMode="External"/><Relationship Id="rId38" Type="http://schemas.openxmlformats.org/officeDocument/2006/relationships/hyperlink" Target="consultantplus://offline/ref=08ADD545ACDCD17FB1C58F3DCD0537E1C031B97A4E2EB0242510195707F95AD4BA521081EA80E69FCD13B28C03iCg0E" TargetMode="External"/><Relationship Id="rId46" Type="http://schemas.openxmlformats.org/officeDocument/2006/relationships/hyperlink" Target="consultantplus://offline/ref=08ADD545ACDCD17FB1C58F3DCD0537E1C031BD734B2FB0242510195707F95AD4A852488FE38CACCE8E58BD8D06DE9267B0F4CBA2i0g6E" TargetMode="External"/><Relationship Id="rId59" Type="http://schemas.openxmlformats.org/officeDocument/2006/relationships/hyperlink" Target="consultantplus://offline/ref=283D4DDF64C3F93EDAE66CC9717F62430EA62C735063E0CEFEFEA617441DFB294EFF7300B378D5A5799F59917226171B1681B4C67D27MDE" TargetMode="External"/><Relationship Id="rId67" Type="http://schemas.openxmlformats.org/officeDocument/2006/relationships/hyperlink" Target="consultantplus://offline/ref=283D4DDF64C3F93EDAE66CC9717F62430EA229795665E0CEFEFEA617441DFB295CFF2B0CB57EC0F12FC50E9C7122M1E" TargetMode="External"/><Relationship Id="rId103" Type="http://schemas.openxmlformats.org/officeDocument/2006/relationships/hyperlink" Target="consultantplus://offline/ref=08ADD545ACDCD17FB1C58F3DCD0537E1C033B0794D22B0242510195707F95AD4A852488DEB87F996C806E4DD45959F61A9E8CBA7181700DFiFg1E" TargetMode="External"/><Relationship Id="rId108" Type="http://schemas.openxmlformats.org/officeDocument/2006/relationships/hyperlink" Target="consultantplus://offline/ref=08ADD545ACDCD17FB1C58F3DCD0537E1C032B87E4F2DB0242510195707F95AD4A852488DEB87FE9FC206E4DD45959F61A9E8CBA7181700DFiFg1E" TargetMode="External"/><Relationship Id="rId116" Type="http://schemas.openxmlformats.org/officeDocument/2006/relationships/hyperlink" Target="consultantplus://offline/ref=08ADD545ACDCD17FB1C58F3DCD0537E1C031BD734B2FB0242510195707F95AD4A852488FE98CACCE8E58BD8D06DE9267B0F4CBA2i0g6E" TargetMode="External"/><Relationship Id="rId124" Type="http://schemas.openxmlformats.org/officeDocument/2006/relationships/hyperlink" Target="consultantplus://offline/ref=08ADD545ACDCD17FB1C58F3DCD0537E1C031BD734B2FB0242510195707F95AD4BA521081EA80E69FCD13B28C03iCg0E" TargetMode="External"/><Relationship Id="rId129" Type="http://schemas.openxmlformats.org/officeDocument/2006/relationships/hyperlink" Target="consultantplus://offline/ref=08ADD545ACDCD17FB1C58F3DCD0537E1C031BD734B2FB0242510195707F95AD4A8524888EA8CACCE8E58BD8D06DE9267B0F4CBA2i0g6E" TargetMode="External"/><Relationship Id="rId137" Type="http://schemas.openxmlformats.org/officeDocument/2006/relationships/hyperlink" Target="consultantplus://offline/ref=08ADD545ACDCD17FB1C58F3DCD0537E1C031B97A4E2EB0242510195707F95AD4A852488DE984F3CB9B49E58100C78C60A9E8C9A004i1g5E" TargetMode="External"/><Relationship Id="rId20" Type="http://schemas.openxmlformats.org/officeDocument/2006/relationships/hyperlink" Target="consultantplus://offline/ref=08ADD545ACDCD17FB1C58F3DCD0537E1C032B87E4F2DB0242510195707F95AD4A852488EEA87FE949E5CF4D90CC1957EAEF1D5A20617i0g0E" TargetMode="External"/><Relationship Id="rId41" Type="http://schemas.openxmlformats.org/officeDocument/2006/relationships/hyperlink" Target="consultantplus://offline/ref=08ADD545ACDCD17FB1C58F3DCD0537E1C031B97A4E2EB0242510195707F95AD4A852488DE886F3CB9B49E58100C78C60A9E8C9A004i1g5E" TargetMode="External"/><Relationship Id="rId54" Type="http://schemas.openxmlformats.org/officeDocument/2006/relationships/hyperlink" Target="consultantplus://offline/ref=08ADD545ACDCD17FB1C58F3DCD0537E1C033B0794D22B0242510195707F95AD4A852488DEE82FE949E5CF4D90CC1957EAEF1D5A20617i0g0E" TargetMode="External"/><Relationship Id="rId62" Type="http://schemas.openxmlformats.org/officeDocument/2006/relationships/hyperlink" Target="consultantplus://offline/ref=283D4DDF64C3F93EDAE66CC9717F62430EA62C735063E0CEFEFEA617441DFB294EFF7308B3728AA06C8E019D743F091C0F9DB6C427MFE" TargetMode="External"/><Relationship Id="rId70" Type="http://schemas.openxmlformats.org/officeDocument/2006/relationships/hyperlink" Target="consultantplus://offline/ref=283D4DDF64C3F93EDAE66CC9717F62430EA72F75576CE0CEFEFEA617441DFB295CFF2B0CB57EC0F12FC50E9C7122M1E" TargetMode="External"/><Relationship Id="rId75" Type="http://schemas.openxmlformats.org/officeDocument/2006/relationships/hyperlink" Target="consultantplus://offline/ref=283D4DDF64C3F93EDAE66CC9717F62430EA329745367E0CEFEFEA617441DFB294EFF7300B479DFF62CD058CD3774041A1681B6C1617FAF1328MDE" TargetMode="External"/><Relationship Id="rId83" Type="http://schemas.openxmlformats.org/officeDocument/2006/relationships/hyperlink" Target="consultantplus://offline/ref=283D4DDF64C3F93EDAE66CC9717F62430EA62C735064E0CEFEFEA617441DFB295CFF2B0CB57EC0F12FC50E9C7122M1E" TargetMode="External"/><Relationship Id="rId88" Type="http://schemas.openxmlformats.org/officeDocument/2006/relationships/hyperlink" Target="consultantplus://offline/ref=283D4DDF64C3F93EDAE66CC9717F62430EA72F75576CE0CEFEFEA617441DFB295CFF2B0CB57EC0F12FC50E9C7122M1E" TargetMode="External"/><Relationship Id="rId91" Type="http://schemas.openxmlformats.org/officeDocument/2006/relationships/hyperlink" Target="consultantplus://offline/ref=283D4DDF64C3F93EDAE66CC9717F62430EA72F75576CE0CEFEFEA617441DFB294EFF7300B478DAF729D058CD3774041A1681B6C1617FAF1328MDE" TargetMode="External"/><Relationship Id="rId96" Type="http://schemas.openxmlformats.org/officeDocument/2006/relationships/hyperlink" Target="consultantplus://offline/ref=283D4DDF64C3F93EDAE66CC9717F62430EA22C77526CE0CEFEFEA617441DFB295CFF2B0CB57EC0F12FC50E9C7122M1E" TargetMode="External"/><Relationship Id="rId111" Type="http://schemas.openxmlformats.org/officeDocument/2006/relationships/hyperlink" Target="consultantplus://offline/ref=08ADD545ACDCD17FB1C58F3DCD0537E1C033B0794D22B0242510195707F95AD4A852488DEE83F9949E5CF4D90CC1957EAEF1D5A20617i0g0E" TargetMode="External"/><Relationship Id="rId132" Type="http://schemas.openxmlformats.org/officeDocument/2006/relationships/hyperlink" Target="consultantplus://offline/ref=08ADD545ACDCD17FB1C58F3DCD0537E1C031BD734B2FB0242510195707F95AD4A8524888EA8CACCE8E58BD8D06DE9267B0F4CBA2i0g6E" TargetMode="External"/><Relationship Id="rId140" Type="http://schemas.openxmlformats.org/officeDocument/2006/relationships/hyperlink" Target="consultantplus://offline/ref=08ADD545ACDCD17FB1C58F3DCD0537E1C031B97A4E2EB0242510195707F95AD4A852488DE984F3CB9B49E58100C78C60A9E8C9A004i1g5E" TargetMode="External"/><Relationship Id="rId145" Type="http://schemas.openxmlformats.org/officeDocument/2006/relationships/hyperlink" Target="consultantplus://offline/ref=08ADD545ACDCD17FB1C58F3DCD0537E1C031BD734B2FB0242510195707F95AD4A852488DEB87FA97C306E4DD45959F61A9E8CBA7181700DFiFg1E" TargetMode="External"/><Relationship Id="rId153" Type="http://schemas.openxmlformats.org/officeDocument/2006/relationships/hyperlink" Target="consultantplus://offline/ref=08ADD545ACDCD17FB1C58F3DCD0537E1C033B0794D22B0242510195707F95AD4A852488DEE81F0949E5CF4D90CC1957EAEF1D5A20617i0g0E" TargetMode="External"/><Relationship Id="rId1" Type="http://schemas.openxmlformats.org/officeDocument/2006/relationships/styles" Target="styles.xml"/><Relationship Id="rId6" Type="http://schemas.openxmlformats.org/officeDocument/2006/relationships/hyperlink" Target="consultantplus://offline/ref=08ADD545ACDCD17FB1C58F3DCD0537E1C031BD734B2FB0242510195707F95AD4A852488FE98CACCE8E58BD8D06DE9267B0F4CBA2i0g6E" TargetMode="External"/><Relationship Id="rId15" Type="http://schemas.openxmlformats.org/officeDocument/2006/relationships/hyperlink" Target="consultantplus://offline/ref=08ADD545ACDCD17FB1C58F3DCD0537E1C031B97A4E2EB0242510195707F95AD4A852488DE983F3CB9B49E58100C78C60A9E8C9A004i1g5E" TargetMode="External"/><Relationship Id="rId23" Type="http://schemas.openxmlformats.org/officeDocument/2006/relationships/hyperlink" Target="consultantplus://offline/ref=08ADD545ACDCD17FB1C58F3DCD0537E1C031BD734B2FB0242510195707F95AD4BA521081EA80E69FCD13B28C03iCg0E" TargetMode="External"/><Relationship Id="rId28" Type="http://schemas.openxmlformats.org/officeDocument/2006/relationships/hyperlink" Target="consultantplus://offline/ref=08ADD545ACDCD17FB1C58F3DCD0537E1C031BD734B2FB0242510195707F95AD4A852488DEB87FA9DCB06E4DD45959F61A9E8CBA7181700DFiFg1E" TargetMode="External"/><Relationship Id="rId36" Type="http://schemas.openxmlformats.org/officeDocument/2006/relationships/hyperlink" Target="consultantplus://offline/ref=08ADD545ACDCD17FB1C58F3DCD0537E1C031BD734B2FB0242510195707F95AD4A852488EEA8CACCE8E58BD8D06DE9267B0F4CBA2i0g6E" TargetMode="External"/><Relationship Id="rId49" Type="http://schemas.openxmlformats.org/officeDocument/2006/relationships/hyperlink" Target="consultantplus://offline/ref=08ADD545ACDCD17FB1C58F3DCD0537E1C031BD734B2FB0242510195707F95AD4A852488DEB87FA9DCB06E4DD45959F61A9E8CBA7181700DFiFg1E" TargetMode="External"/><Relationship Id="rId57" Type="http://schemas.openxmlformats.org/officeDocument/2006/relationships/hyperlink" Target="consultantplus://offline/ref=283D4DDF64C3F93EDAE66CC9717F62430EA62C735063E0CEFEFEA617441DFB294EFF7300B67DD5A5799F59917226171B1681B4C67D27MDE" TargetMode="External"/><Relationship Id="rId106" Type="http://schemas.openxmlformats.org/officeDocument/2006/relationships/hyperlink" Target="consultantplus://offline/ref=08ADD545ACDCD17FB1C58F3DCD0537E1C032B87E4F2DB0242510195707F95AD4A8524888EC8EF3CB9B49E58100C78C60A9E8C9A004i1g5E" TargetMode="External"/><Relationship Id="rId114" Type="http://schemas.openxmlformats.org/officeDocument/2006/relationships/hyperlink" Target="consultantplus://offline/ref=08ADD545ACDCD17FB1C58F3DCD0537E1C031B97A4E2EB0242510195707F95AD4A852488DE981F3CB9B49E58100C78C60A9E8C9A004i1g5E" TargetMode="External"/><Relationship Id="rId119" Type="http://schemas.openxmlformats.org/officeDocument/2006/relationships/hyperlink" Target="consultantplus://offline/ref=08ADD545ACDCD17FB1C58F3DCD0537E1C032B87E4F2DB0242510195707F95AD4A852488DEB87FE9FC206E4DD45959F61A9E8CBA7181700DFiFg1E" TargetMode="External"/><Relationship Id="rId127" Type="http://schemas.openxmlformats.org/officeDocument/2006/relationships/hyperlink" Target="consultantplus://offline/ref=08ADD545ACDCD17FB1C58F3DCD0537E1C031BD734B2FB0242510195707F95AD4A852488FE98CACCE8E58BD8D06DE9267B0F4CBA2i0g6E" TargetMode="External"/><Relationship Id="rId10" Type="http://schemas.openxmlformats.org/officeDocument/2006/relationships/hyperlink" Target="consultantplus://offline/ref=08ADD545ACDCD17FB1C58F3DCD0537E1C032B87E4F2DB0242510195707F95AD4A852488DEB87FE9FC206E4DD45959F61A9E8CBA7181700DFiFg1E" TargetMode="External"/><Relationship Id="rId31" Type="http://schemas.openxmlformats.org/officeDocument/2006/relationships/hyperlink" Target="consultantplus://offline/ref=08ADD545ACDCD17FB1C58F3DCD0537E1C031BD734B2FB0242510195707F95AD4A8524888EA8CACCE8E58BD8D06DE9267B0F4CBA2i0g6E" TargetMode="External"/><Relationship Id="rId44" Type="http://schemas.openxmlformats.org/officeDocument/2006/relationships/hyperlink" Target="consultantplus://offline/ref=08ADD545ACDCD17FB1C58F3DCD0537E1C031B97A4E2EB0242510195707F95AD4A852488DE886F3CB9B49E58100C78C60A9E8C9A004i1g5E" TargetMode="External"/><Relationship Id="rId52" Type="http://schemas.openxmlformats.org/officeDocument/2006/relationships/hyperlink" Target="consultantplus://offline/ref=08ADD545ACDCD17FB1C58F3DCD0537E1C033B0794D22B0242510195707F95AD4A852488DEE83F8949E5CF4D90CC1957EAEF1D5A20617i0g0E" TargetMode="External"/><Relationship Id="rId60" Type="http://schemas.openxmlformats.org/officeDocument/2006/relationships/hyperlink" Target="consultantplus://offline/ref=283D4DDF64C3F93EDAE66CC9717F62430EA62C735064E0CEFEFEA617441DFB294EFF7300B479DEF22AD058CD3774041A1681B6C1617FAF1328MDE" TargetMode="External"/><Relationship Id="rId65" Type="http://schemas.openxmlformats.org/officeDocument/2006/relationships/hyperlink" Target="consultantplus://offline/ref=283D4DDF64C3F93EDAE66CC9717F62430EA62C735063E0CEFEFEA617441DFB295CFF2B0CB57EC0F12FC50E9C7122M1E" TargetMode="External"/><Relationship Id="rId73" Type="http://schemas.openxmlformats.org/officeDocument/2006/relationships/hyperlink" Target="consultantplus://offline/ref=283D4DDF64C3F93EDAE66CC9717F62430FA22D735060E0CEFEFEA617441DFB295CFF2B0CB57EC0F12FC50E9C7122M1E" TargetMode="External"/><Relationship Id="rId78" Type="http://schemas.openxmlformats.org/officeDocument/2006/relationships/hyperlink" Target="consultantplus://offline/ref=283D4DDF64C3F93EDAE66CC9717F62430EA62C735063E0CEFEFEA617441DFB294EFF7300B67AD5A5799F59917226171B1681B4C67D27MDE" TargetMode="External"/><Relationship Id="rId81" Type="http://schemas.openxmlformats.org/officeDocument/2006/relationships/hyperlink" Target="consultantplus://offline/ref=283D4DDF64C3F93EDAE66CC9717F62430FAB2A745F33B7CCAFABA8124C4DA13958B67F06AA79D9EF2ADB0E29MCE" TargetMode="External"/><Relationship Id="rId86" Type="http://schemas.openxmlformats.org/officeDocument/2006/relationships/hyperlink" Target="consultantplus://offline/ref=283D4DDF64C3F93EDAE66CC9717F62430EA62C735063E0CEFEFEA617441DFB295CFF2B0CB57EC0F12FC50E9C7122M1E" TargetMode="External"/><Relationship Id="rId94" Type="http://schemas.openxmlformats.org/officeDocument/2006/relationships/hyperlink" Target="consultantplus://offline/ref=283D4DDF64C3F93EDAE66CC9717F62430EA72C795D66E0CEFEFEA617441DFB294EFF7300B478DEF528D058CD3774041A1681B6C1617FAF1328MDE" TargetMode="External"/><Relationship Id="rId99" Type="http://schemas.openxmlformats.org/officeDocument/2006/relationships/hyperlink" Target="consultantplus://offline/ref=283D4DDF64C3F93EDAE66CC9717F62430EA62C735063E0CEFEFEA617441DFB295CFF2B0CB57EC0F12FC50E9C7122M1E" TargetMode="External"/><Relationship Id="rId101" Type="http://schemas.openxmlformats.org/officeDocument/2006/relationships/hyperlink" Target="consultantplus://offline/ref=283D4DDF64C3F93EDAE66CC9717F62430FAB2A745F33B7CCAFABA8124C4DA13958B67F06AA79D9EF2ADB0E29MCE" TargetMode="External"/><Relationship Id="rId122" Type="http://schemas.openxmlformats.org/officeDocument/2006/relationships/hyperlink" Target="consultantplus://offline/ref=08ADD545ACDCD17FB1C58F3DCD0537E1C032B87E4F2DB0242510195707F95AD4BA521081EA80E69FCD13B28C03iCg0E" TargetMode="External"/><Relationship Id="rId130" Type="http://schemas.openxmlformats.org/officeDocument/2006/relationships/hyperlink" Target="consultantplus://offline/ref=08ADD545ACDCD17FB1C58F3DCD0537E1C031BD734B2FB0242510195707F95AD4A852488FE88CACCE8E58BD8D06DE9267B0F4CBA2i0g6E" TargetMode="External"/><Relationship Id="rId135" Type="http://schemas.openxmlformats.org/officeDocument/2006/relationships/hyperlink" Target="consultantplus://offline/ref=08ADD545ACDCD17FB1C58F3DCD0537E1C031B97A4E2EB0242510195707F95AD4A852488DE985F3CB9B49E58100C78C60A9E8C9A004i1g5E" TargetMode="External"/><Relationship Id="rId143" Type="http://schemas.openxmlformats.org/officeDocument/2006/relationships/hyperlink" Target="consultantplus://offline/ref=08ADD545ACDCD17FB1C58F3DCD0537E1C031B97A4E2EB0242510195707F95AD4A852488AE98CACCE8E58BD8D06DE9267B0F4CBA2i0g6E" TargetMode="External"/><Relationship Id="rId148" Type="http://schemas.openxmlformats.org/officeDocument/2006/relationships/hyperlink" Target="consultantplus://offline/ref=08ADD545ACDCD17FB1C58F3DCD0537E1C031BD734B2FB0242510195707F95AD4A852488FE98CACCE8E58BD8D06DE9267B0F4CBA2i0g6E" TargetMode="External"/><Relationship Id="rId151" Type="http://schemas.openxmlformats.org/officeDocument/2006/relationships/hyperlink" Target="consultantplus://offline/ref=08ADD545ACDCD17FB1C58F3DCD0537E1C033B0794D22B0242510195707F95AD4A852488DEE83F8949E5CF4D90CC1957EAEF1D5A20617i0g0E" TargetMode="External"/><Relationship Id="rId4" Type="http://schemas.openxmlformats.org/officeDocument/2006/relationships/webSettings" Target="webSettings.xml"/><Relationship Id="rId9" Type="http://schemas.openxmlformats.org/officeDocument/2006/relationships/hyperlink" Target="consultantplus://offline/ref=08ADD545ACDCD17FB1C58F3DCD0537E1C031BD734B2FB0242510195707F95AD4A852488FE98CACCE8E58BD8D06DE9267B0F4CBA2i0g6E" TargetMode="External"/><Relationship Id="rId13" Type="http://schemas.openxmlformats.org/officeDocument/2006/relationships/hyperlink" Target="consultantplus://offline/ref=08ADD545ACDCD17FB1C58F3DCD0537E1C033B0794D22B0242510195707F95AD4A852488DEE83F9949E5CF4D90CC1957EAEF1D5A20617i0g0E" TargetMode="External"/><Relationship Id="rId18" Type="http://schemas.openxmlformats.org/officeDocument/2006/relationships/hyperlink" Target="consultantplus://offline/ref=08ADD545ACDCD17FB1C58F3DCD0537E1C031BD734B2FB0242510195707F95AD4A852488FE98CACCE8E58BD8D06DE9267B0F4CBA2i0g6E" TargetMode="External"/><Relationship Id="rId39" Type="http://schemas.openxmlformats.org/officeDocument/2006/relationships/hyperlink" Target="consultantplus://offline/ref=08ADD545ACDCD17FB1C58F3DCD0537E1C031B97A4E2EB0242510195707F95AD4A852488DE984F3CB9B49E58100C78C60A9E8C9A004i1g5E" TargetMode="External"/><Relationship Id="rId109" Type="http://schemas.openxmlformats.org/officeDocument/2006/relationships/hyperlink" Target="consultantplus://offline/ref=08ADD545ACDCD17FB1C58F3DCD0537E1C033B0794D22B0242510195707F95AD4A852488DEE84FF949E5CF4D90CC1957EAEF1D5A20617i0g0E" TargetMode="External"/><Relationship Id="rId34" Type="http://schemas.openxmlformats.org/officeDocument/2006/relationships/hyperlink" Target="consultantplus://offline/ref=08ADD545ACDCD17FB1C58F3DCD0537E1C031BD734B2FB0242510195707F95AD4A8524888EA8CACCE8E58BD8D06DE9267B0F4CBA2i0g6E" TargetMode="External"/><Relationship Id="rId50" Type="http://schemas.openxmlformats.org/officeDocument/2006/relationships/hyperlink" Target="consultantplus://offline/ref=08ADD545ACDCD17FB1C58F3DCD0537E1C031BD734B2FB0242510195707F95AD4A852488FE98CACCE8E58BD8D06DE9267B0F4CBA2i0g6E" TargetMode="External"/><Relationship Id="rId55" Type="http://schemas.openxmlformats.org/officeDocument/2006/relationships/hyperlink" Target="consultantplus://offline/ref=08ADD545ACDCD17FB1C58F3DCD0537E1C033B0794D22B0242510195707F95AD4A852488DEE81F0949E5CF4D90CC1957EAEF1D5A20617i0g0E" TargetMode="External"/><Relationship Id="rId76" Type="http://schemas.openxmlformats.org/officeDocument/2006/relationships/hyperlink" Target="consultantplus://offline/ref=283D4DDF64C3F93EDAE66CC9717F62430EA72F75576CE0CEFEFEA617441DFB294EFF7300B478D9F121D058CD3774041A1681B6C1617FAF1328MDE" TargetMode="External"/><Relationship Id="rId97" Type="http://schemas.openxmlformats.org/officeDocument/2006/relationships/hyperlink" Target="consultantplus://offline/ref=283D4DDF64C3F93EDAE66CC9717F62430EA62C735063E0CEFEFEA617441DFB295CFF2B0CB57EC0F12FC50E9C7122M1E" TargetMode="External"/><Relationship Id="rId104" Type="http://schemas.openxmlformats.org/officeDocument/2006/relationships/hyperlink" Target="consultantplus://offline/ref=08ADD545ACDCD17FB1C58F3DCD0537E1C031BD734B2FB0242510195707F95AD4A852488FE98CACCE8E58BD8D06DE9267B0F4CBA2i0g6E" TargetMode="External"/><Relationship Id="rId120" Type="http://schemas.openxmlformats.org/officeDocument/2006/relationships/hyperlink" Target="consultantplus://offline/ref=08ADD545ACDCD17FB1C58F3DCD0537E1C032B87E4F2DB0242510195707F95AD4BA521081EA80E69FCD13B28C03iCg0E" TargetMode="External"/><Relationship Id="rId125" Type="http://schemas.openxmlformats.org/officeDocument/2006/relationships/hyperlink" Target="consultantplus://offline/ref=08ADD545ACDCD17FB1C58F3DCD0537E1C031B97A4E2EB0242510195707F95AD4BA521081EA80E69FCD13B28C03iCg0E" TargetMode="External"/><Relationship Id="rId141" Type="http://schemas.openxmlformats.org/officeDocument/2006/relationships/hyperlink" Target="consultantplus://offline/ref=08ADD545ACDCD17FB1C58F3DCD0537E1C031BD734B2FB0242510195707F95AD4A852488FE98CACCE8E58BD8D06DE9267B0F4CBA2i0g6E" TargetMode="External"/><Relationship Id="rId146" Type="http://schemas.openxmlformats.org/officeDocument/2006/relationships/hyperlink" Target="consultantplus://offline/ref=08ADD545ACDCD17FB1C58F3DCD0537E1C031BD734B2FB0242510195707F95AD4A8524888EA8CACCE8E58BD8D06DE9267B0F4CBA2i0g6E" TargetMode="External"/><Relationship Id="rId7" Type="http://schemas.openxmlformats.org/officeDocument/2006/relationships/hyperlink" Target="consultantplus://offline/ref=08ADD545ACDCD17FB1C58F3DCD0537E1C032B87E4F2DB0242510195707F95AD4A852488DEB87FE9FC206E4DD45959F61A9E8CBA7181700DFiFg1E" TargetMode="External"/><Relationship Id="rId71" Type="http://schemas.openxmlformats.org/officeDocument/2006/relationships/hyperlink" Target="consultantplus://offline/ref=283D4DDF64C3F93EDAE66CC9717F62430EA62C735064E0CEFEFEA617441DFB295CFF2B0CB57EC0F12FC50E9C7122M1E" TargetMode="External"/><Relationship Id="rId92" Type="http://schemas.openxmlformats.org/officeDocument/2006/relationships/hyperlink" Target="consultantplus://offline/ref=283D4DDF64C3F93EDAE66CC9717F62430EA72F75576CE0CEFEFEA617441DFB294EFF7300B478D6F721D058CD3774041A1681B6C1617FAF1328MDE" TargetMode="External"/><Relationship Id="rId2" Type="http://schemas.microsoft.com/office/2007/relationships/stylesWithEffects" Target="stylesWithEffects.xml"/><Relationship Id="rId29" Type="http://schemas.openxmlformats.org/officeDocument/2006/relationships/hyperlink" Target="consultantplus://offline/ref=08ADD545ACDCD17FB1C58F3DCD0537E1C031BD734B2FB0242510195707F95AD4A852488FE98CACCE8E58BD8D06DE9267B0F4CBA2i0g6E" TargetMode="External"/><Relationship Id="rId24" Type="http://schemas.openxmlformats.org/officeDocument/2006/relationships/hyperlink" Target="consultantplus://offline/ref=08ADD545ACDCD17FB1C58F3DCD0537E1C032B87E4F2DB0242510195707F95AD4BA521081EA80E69FCD13B28C03iCg0E" TargetMode="External"/><Relationship Id="rId40" Type="http://schemas.openxmlformats.org/officeDocument/2006/relationships/hyperlink" Target="consultantplus://offline/ref=08ADD545ACDCD17FB1C58F3DCD0537E1C031B97A4E2EB0242510195707F95AD4A852488DE984F3CB9B49E58100C78C60A9E8C9A004i1g5E" TargetMode="External"/><Relationship Id="rId45" Type="http://schemas.openxmlformats.org/officeDocument/2006/relationships/hyperlink" Target="consultantplus://offline/ref=08ADD545ACDCD17FB1C58F3DCD0537E1C031B97A4E2EB0242510195707F95AD4A852488AE98CACCE8E58BD8D06DE9267B0F4CBA2i0g6E" TargetMode="External"/><Relationship Id="rId66" Type="http://schemas.openxmlformats.org/officeDocument/2006/relationships/hyperlink" Target="consultantplus://offline/ref=283D4DDF64C3F93EDAE66CC9717F62430EA62C735063E0CEFEFEA617441DFB295CFF2B0CB57EC0F12FC50E9C7122M1E" TargetMode="External"/><Relationship Id="rId87" Type="http://schemas.openxmlformats.org/officeDocument/2006/relationships/hyperlink" Target="consultantplus://offline/ref=283D4DDF64C3F93EDAE66CC9717F62430EA329745367E0CEFEFEA617441DFB294EFF7300B479DEF22DD058CD3774041A1681B6C1617FAF1328MDE" TargetMode="External"/><Relationship Id="rId110" Type="http://schemas.openxmlformats.org/officeDocument/2006/relationships/hyperlink" Target="consultantplus://offline/ref=08ADD545ACDCD17FB1C58F3DCD0537E1C033B0794D22B0242510195707F95AD4BA521081EA80E69FCD13B28C03iCg0E" TargetMode="External"/><Relationship Id="rId115" Type="http://schemas.openxmlformats.org/officeDocument/2006/relationships/hyperlink" Target="consultantplus://offline/ref=08ADD545ACDCD17FB1C58F3DCD0537E1C031B97A4E2EB0242510195707F95AD4A852488DE980F3CB9B49E58100C78C60A9E8C9A004i1g5E" TargetMode="External"/><Relationship Id="rId131" Type="http://schemas.openxmlformats.org/officeDocument/2006/relationships/hyperlink" Target="consultantplus://offline/ref=08ADD545ACDCD17FB1C58F3DCD0537E1C031BD734B2FB0242510195707F95AD4A852488DEB87FA97C306E4DD45959F61A9E8CBA7181700DFiFg1E" TargetMode="External"/><Relationship Id="rId136" Type="http://schemas.openxmlformats.org/officeDocument/2006/relationships/hyperlink" Target="consultantplus://offline/ref=08ADD545ACDCD17FB1C58F3DCD0537E1C031B97A4E2EB0242510195707F95AD4BA521081EA80E69FCD13B28C03iCg0E" TargetMode="External"/><Relationship Id="rId61" Type="http://schemas.openxmlformats.org/officeDocument/2006/relationships/hyperlink" Target="consultantplus://offline/ref=283D4DDF64C3F93EDAE66CC9717F62430EA62C735063E0CEFEFEA617441DFB294EFF7308B5728AA06C8E019D743F091C0F9DB6C427MFE" TargetMode="External"/><Relationship Id="rId82" Type="http://schemas.openxmlformats.org/officeDocument/2006/relationships/hyperlink" Target="consultantplus://offline/ref=283D4DDF64C3F93EDAE66CC9717F62430EA72D725660E0CEFEFEA617441DFB295CFF2B0CB57EC0F12FC50E9C7122M1E" TargetMode="External"/><Relationship Id="rId152" Type="http://schemas.openxmlformats.org/officeDocument/2006/relationships/hyperlink" Target="consultantplus://offline/ref=08ADD545ACDCD17FB1C58F3DCD0537E1C033B0794D22B0242510195707F95AD4A852488DEE82FE949E5CF4D90CC1957EAEF1D5A20617i0g0E" TargetMode="External"/><Relationship Id="rId19" Type="http://schemas.openxmlformats.org/officeDocument/2006/relationships/hyperlink" Target="consultantplus://offline/ref=08ADD545ACDCD17FB1C58F3DCD0537E1C032B87E4F2DB0242510195707F95AD4A852488DEB87FE9FC206E4DD45959F61A9E8CBA7181700DFiFg1E" TargetMode="External"/><Relationship Id="rId14" Type="http://schemas.openxmlformats.org/officeDocument/2006/relationships/hyperlink" Target="consultantplus://offline/ref=08ADD545ACDCD17FB1C58F3DCD0537E1C031BD734B2FB0242510195707F95AD4A8524884EF8CACCE8E58BD8D06DE9267B0F4CBA2i0g6E" TargetMode="External"/><Relationship Id="rId30" Type="http://schemas.openxmlformats.org/officeDocument/2006/relationships/hyperlink" Target="consultantplus://offline/ref=08ADD545ACDCD17FB1C58F3DCD0537E1C031BD734B2FB0242510195707F95AD4A852488DEB87FA97C306E4DD45959F61A9E8CBA7181700DFiFg1E" TargetMode="External"/><Relationship Id="rId35" Type="http://schemas.openxmlformats.org/officeDocument/2006/relationships/hyperlink" Target="consultantplus://offline/ref=08ADD545ACDCD17FB1C58F3DCD0537E1C031BD734B2FB0242510195707F95AD4A852488DEB87FA9DCB06E4DD45959F61A9E8CBA7181700DFiFg1E" TargetMode="External"/><Relationship Id="rId56" Type="http://schemas.openxmlformats.org/officeDocument/2006/relationships/hyperlink" Target="consultantplus://offline/ref=283D4DDF64C3F93EDAE66CC9717F62430EA62C735063E0CEFEFEA617441DFB294EFF7308B7728AA06C8E019D743F091C0F9DB6C427MFE" TargetMode="External"/><Relationship Id="rId77" Type="http://schemas.openxmlformats.org/officeDocument/2006/relationships/hyperlink" Target="consultantplus://offline/ref=283D4DDF64C3F93EDAE66CC9717F62430EA72F75576CE0CEFEFEA617441DFB294EFF7300B478D9F121D058CD3774041A1681B6C1617FAF1328MDE" TargetMode="External"/><Relationship Id="rId100" Type="http://schemas.openxmlformats.org/officeDocument/2006/relationships/hyperlink" Target="consultantplus://offline/ref=283D4DDF64C3F93EDAE66CC9717F62430FAB2A745F33B7CCAFABA8124C4DA13958B67F06AA79D9EF2ADB0E29MCE" TargetMode="External"/><Relationship Id="rId105" Type="http://schemas.openxmlformats.org/officeDocument/2006/relationships/hyperlink" Target="consultantplus://offline/ref=08ADD545ACDCD17FB1C58F3DCD0537E1C032B87E4F2DB0242510195707F95AD4A852488DEB87FE9FC206E4DD45959F61A9E8CBA7181700DFiFg1E" TargetMode="External"/><Relationship Id="rId126" Type="http://schemas.openxmlformats.org/officeDocument/2006/relationships/hyperlink" Target="consultantplus://offline/ref=08ADD545ACDCD17FB1C58F3DCD0537E1C031BD734B2FB0242510195707F95AD4A852488DEB87FA9DCB06E4DD45959F61A9E8CBA7181700DFiFg1E" TargetMode="External"/><Relationship Id="rId147" Type="http://schemas.openxmlformats.org/officeDocument/2006/relationships/hyperlink" Target="consultantplus://offline/ref=08ADD545ACDCD17FB1C58F3DCD0537E1C031BD734B2FB0242510195707F95AD4A852488DEB87FA9DCB06E4DD45959F61A9E8CBA7181700DFiFg1E" TargetMode="External"/><Relationship Id="rId8" Type="http://schemas.openxmlformats.org/officeDocument/2006/relationships/hyperlink" Target="consultantplus://offline/ref=08ADD545ACDCD17FB1C58F3DCD0537E1C032B87E4F2DB0242510195707F95AD4A8524888EC8EF3CB9B49E58100C78C60A9E8C9A004i1g5E" TargetMode="External"/><Relationship Id="rId51" Type="http://schemas.openxmlformats.org/officeDocument/2006/relationships/hyperlink" Target="consultantplus://offline/ref=08ADD545ACDCD17FB1C58F3DCD0537E1C033B0794D22B0242510195707F95AD4A852488DEE81FE949E5CF4D90CC1957EAEF1D5A20617i0g0E" TargetMode="External"/><Relationship Id="rId72" Type="http://schemas.openxmlformats.org/officeDocument/2006/relationships/hyperlink" Target="consultantplus://offline/ref=283D4DDF64C3F93EDAE66CC9717F62430EA025725D67E0CEFEFEA617441DFB295CFF2B0CB57EC0F12FC50E9C7122M1E" TargetMode="External"/><Relationship Id="rId93" Type="http://schemas.openxmlformats.org/officeDocument/2006/relationships/hyperlink" Target="consultantplus://offline/ref=283D4DDF64C3F93EDAE66CC9717F62430EA62C735064E0CEFEFEA617441DFB295CFF2B0CB57EC0F12FC50E9C7122M1E" TargetMode="External"/><Relationship Id="rId98" Type="http://schemas.openxmlformats.org/officeDocument/2006/relationships/hyperlink" Target="consultantplus://offline/ref=283D4DDF64C3F93EDAE66CC9717F62430EA62C735063E0CEFEFEA617441DFB295CFF2B0CB57EC0F12FC50E9C7122M1E" TargetMode="External"/><Relationship Id="rId121" Type="http://schemas.openxmlformats.org/officeDocument/2006/relationships/hyperlink" Target="consultantplus://offline/ref=08ADD545ACDCD17FB1C58F3DCD0537E1C031BD734B2FB0242510195707F95AD4BA521081EA80E69FCD13B28C03iCg0E" TargetMode="External"/><Relationship Id="rId142" Type="http://schemas.openxmlformats.org/officeDocument/2006/relationships/hyperlink" Target="consultantplus://offline/ref=08ADD545ACDCD17FB1C58F3DCD0537E1C031B97A4E2EB0242510195707F95AD4A852488DE886F3CB9B49E58100C78C60A9E8C9A004i1g5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30</Pages>
  <Words>17628</Words>
  <Characters>100483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Татьяна</dc:creator>
  <cp:lastModifiedBy>Фирсова Татьяна</cp:lastModifiedBy>
  <cp:revision>3</cp:revision>
  <dcterms:created xsi:type="dcterms:W3CDTF">2020-07-30T23:36:00Z</dcterms:created>
  <dcterms:modified xsi:type="dcterms:W3CDTF">2020-07-31T00:12:00Z</dcterms:modified>
  <dc:language>ru-RU</dc:language>
</cp:coreProperties>
</file>