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spacing w:lineRule="auto" w:line="240" w:before="0" w:after="0"/>
        <w:jc w:val="center"/>
        <w:rPr/>
      </w:pPr>
      <w:r>
        <w:rPr>
          <w:rFonts w:cs="Times New Roman" w:ascii="Times New Roman" w:hAnsi="Times New Roman"/>
          <w:color w:val="000000"/>
          <w:sz w:val="18"/>
          <w:szCs w:val="24"/>
          <w:lang w:eastAsia="ru-RU"/>
        </w:rPr>
        <w:t xml:space="preserve">                          </w:t>
      </w:r>
      <w:r>
        <w:rPr/>
        <w:drawing>
          <wp:inline distT="0" distB="0" distL="0" distR="0">
            <wp:extent cx="630555" cy="89027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30555" cy="890270"/>
                    </a:xfrm>
                    <a:prstGeom prst="rect">
                      <a:avLst/>
                    </a:prstGeom>
                  </pic:spPr>
                </pic:pic>
              </a:graphicData>
            </a:graphic>
          </wp:inline>
        </w:drawing>
      </w:r>
      <w:r>
        <w:rPr>
          <w:color w:val="000000"/>
          <w:sz w:val="18"/>
          <w:lang w:eastAsia="ru-RU"/>
        </w:rPr>
        <w:t xml:space="preserve">                                                                </w:t>
      </w:r>
    </w:p>
    <w:p>
      <w:pPr>
        <w:pStyle w:val="22"/>
        <w:shd w:fill="FFFFFF"/>
        <w:spacing w:before="0" w:after="0"/>
        <w:jc w:val="center"/>
        <w:rPr>
          <w:rFonts w:ascii="Times New Roman" w:hAnsi="Times New Roman"/>
          <w:sz w:val="28"/>
          <w:szCs w:val="28"/>
        </w:rPr>
      </w:pPr>
      <w:r>
        <w:rPr>
          <w:rFonts w:ascii="Times New Roman" w:hAnsi="Times New Roman"/>
          <w:sz w:val="28"/>
          <w:szCs w:val="28"/>
        </w:rPr>
        <w:t xml:space="preserve">АДМИНИСТРАЦИЯ АНУЧИНСКОГО МУНИЦИПАЛЬНОГО </w:t>
      </w:r>
    </w:p>
    <w:p>
      <w:pPr>
        <w:pStyle w:val="22"/>
        <w:shd w:fill="FFFFFF"/>
        <w:spacing w:before="0" w:after="0"/>
        <w:jc w:val="center"/>
        <w:rPr>
          <w:rFonts w:ascii="Times New Roman" w:hAnsi="Times New Roman"/>
          <w:sz w:val="28"/>
          <w:szCs w:val="28"/>
        </w:rPr>
      </w:pPr>
      <w:r>
        <w:rPr>
          <w:rFonts w:eastAsia="Times New Roman" w:cs="Times New Roman" w:ascii="Times New Roman" w:hAnsi="Times New Roman"/>
          <w:sz w:val="28"/>
          <w:szCs w:val="28"/>
        </w:rPr>
        <w:t>ОКРУГА ПРИМОРСКОГО КРАЯ</w:t>
      </w:r>
    </w:p>
    <w:p>
      <w:pPr>
        <w:pStyle w:val="22"/>
        <w:shd w:fill="FFFFFF"/>
        <w:spacing w:before="0" w:after="0"/>
        <w:jc w:val="center"/>
        <w:rPr>
          <w:rFonts w:eastAsia="Times New Roman" w:cs="Times New Roman"/>
        </w:rPr>
      </w:pPr>
      <w:r>
        <w:rPr>
          <w:rFonts w:ascii="Times New Roman" w:hAnsi="Times New Roman"/>
          <w:sz w:val="28"/>
          <w:szCs w:val="28"/>
        </w:rPr>
      </w:r>
    </w:p>
    <w:p>
      <w:pPr>
        <w:pStyle w:val="22"/>
        <w:shd w:fill="FFFFFF"/>
        <w:spacing w:before="0" w:after="0"/>
        <w:jc w:val="center"/>
        <w:rPr>
          <w:rFonts w:ascii="Times New Roman" w:hAnsi="Times New Roman"/>
          <w:sz w:val="28"/>
          <w:szCs w:val="28"/>
        </w:rPr>
      </w:pPr>
      <w:r>
        <w:rPr>
          <w:rFonts w:ascii="Times New Roman" w:hAnsi="Times New Roman"/>
          <w:b w:val="false"/>
          <w:bCs w:val="false"/>
          <w:sz w:val="28"/>
          <w:szCs w:val="28"/>
        </w:rPr>
        <w:t>П О С Т А Н О В Л Е Н И Е</w:t>
      </w:r>
    </w:p>
    <w:p>
      <w:pPr>
        <w:pStyle w:val="22"/>
        <w:shd w:fill="FFFFFF"/>
        <w:spacing w:before="0" w:after="0"/>
        <w:jc w:val="center"/>
        <w:rPr>
          <w:b w:val="false"/>
          <w:b w:val="false"/>
          <w:bCs w:val="false"/>
        </w:rPr>
      </w:pPr>
      <w:r>
        <w:rPr>
          <w:rFonts w:ascii="Times New Roman" w:hAnsi="Times New Roman"/>
          <w:sz w:val="28"/>
          <w:szCs w:val="28"/>
        </w:rPr>
      </w:r>
    </w:p>
    <w:p>
      <w:pPr>
        <w:pStyle w:val="Normal"/>
        <w:shd w:fill="FFFFFF"/>
        <w:jc w:val="center"/>
        <w:rPr>
          <w:rFonts w:ascii="Times New Roman" w:hAnsi="Times New Roman"/>
          <w:sz w:val="28"/>
          <w:szCs w:val="28"/>
        </w:rPr>
      </w:pPr>
      <w:r>
        <w:rPr>
          <w:rFonts w:cs="Times New Roman" w:ascii="Times New Roman" w:hAnsi="Times New Roman"/>
          <w:color w:val="000000"/>
          <w:sz w:val="28"/>
          <w:szCs w:val="28"/>
          <w:u w:val="none"/>
        </w:rPr>
        <w:t xml:space="preserve">26.11.2021            </w:t>
      </w:r>
      <w:r>
        <w:rPr>
          <w:rFonts w:cs="Arial" w:ascii="Times New Roman" w:hAnsi="Times New Roman"/>
          <w:color w:val="000000"/>
          <w:sz w:val="28"/>
          <w:szCs w:val="28"/>
        </w:rPr>
        <w:t xml:space="preserve">               </w:t>
      </w:r>
      <w:r>
        <w:rPr>
          <w:rFonts w:cs="Times New Roman" w:ascii="Times New Roman" w:hAnsi="Times New Roman"/>
          <w:color w:val="000000"/>
          <w:sz w:val="28"/>
          <w:szCs w:val="28"/>
        </w:rPr>
        <w:t xml:space="preserve">с. Анучино                                        № </w:t>
      </w:r>
      <w:r>
        <w:rPr>
          <w:rFonts w:eastAsia="Times New Roman" w:cs="Times New Roman" w:ascii="Times New Roman" w:hAnsi="Times New Roman"/>
          <w:color w:val="000000"/>
          <w:sz w:val="28"/>
          <w:szCs w:val="28"/>
        </w:rPr>
        <w:t xml:space="preserve"> 943</w:t>
      </w:r>
    </w:p>
    <w:p>
      <w:pPr>
        <w:pStyle w:val="Normal"/>
        <w:jc w:val="center"/>
        <w:rPr>
          <w:rFonts w:ascii="Times New Roman" w:hAnsi="Times New Roman"/>
          <w:sz w:val="28"/>
          <w:szCs w:val="28"/>
        </w:rPr>
      </w:pPr>
      <w:r>
        <w:rPr>
          <w:rFonts w:eastAsia="Times New Roman" w:cs="Times New Roman" w:ascii="Times New Roman" w:hAnsi="Times New Roman"/>
          <w:b/>
          <w:bCs/>
          <w:sz w:val="28"/>
          <w:szCs w:val="28"/>
        </w:rPr>
        <w:t>Об утверждении</w:t>
      </w:r>
      <w:r>
        <w:rPr>
          <w:rFonts w:ascii="Times New Roman" w:hAnsi="Times New Roman"/>
          <w:b/>
          <w:bCs/>
          <w:sz w:val="28"/>
          <w:szCs w:val="28"/>
        </w:rPr>
        <w:t xml:space="preserve"> административного регламента предоставления муниципальной услуги «Принятие на учет граждан в качестве нуждающихся в жилых помещениях»</w:t>
      </w:r>
    </w:p>
    <w:p>
      <w:pPr>
        <w:pStyle w:val="Normal"/>
        <w:spacing w:lineRule="auto" w:line="360"/>
        <w:ind w:left="0" w:right="0" w:firstLine="709"/>
        <w:jc w:val="both"/>
        <w:rPr/>
      </w:pPr>
      <w:r>
        <w:rPr>
          <w:rFonts w:ascii="Times New Roman" w:hAnsi="Times New Roman"/>
          <w:b w:val="false"/>
          <w:bCs w:val="false"/>
          <w:sz w:val="28"/>
          <w:szCs w:val="28"/>
        </w:rPr>
        <w:t>Руководствуясь Жилищным кодексом Российской Федерации, в</w:t>
      </w:r>
      <w:r>
        <w:rPr>
          <w:rFonts w:ascii="Times New Roman" w:hAnsi="Times New Roman"/>
          <w:color w:val="000000"/>
          <w:sz w:val="28"/>
          <w:szCs w:val="28"/>
        </w:rPr>
        <w:t xml:space="preserve"> соответствии с Федеральным законом от 27.07.2010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Федеральным законом от 27.11.2017 № 355-ФЗ «О внесении изменений в Федеральный закон «О порядке рассмотрения обращения граждан Российской Федерации», </w:t>
      </w:r>
      <w:r>
        <w:rPr>
          <w:rStyle w:val="Style21"/>
          <w:rFonts w:eastAsia="0" w:ascii="Times New Roman" w:hAnsi="Times New Roman"/>
          <w:color w:val="000000"/>
          <w:sz w:val="28"/>
          <w:szCs w:val="28"/>
        </w:rPr>
        <w:t xml:space="preserve">Федеральным законом от 02.05.2006 № 59-ФЗ «О порядке рассмотрения обращений граждан Российской Федерации», Федеральным законом от 18.07.2019г 184-ФЗ «Об организации предоставления государственных и муниципальных услуг», </w:t>
      </w:r>
      <w:r>
        <w:rPr>
          <w:rFonts w:ascii="Times New Roman" w:hAnsi="Times New Roman"/>
          <w:color w:val="000000"/>
          <w:sz w:val="28"/>
          <w:szCs w:val="28"/>
        </w:rPr>
        <w:t xml:space="preserve"> постановлением администрации Анучинского муниципального района от 22.08.2011 г. № 375 «О порядке разработки и утверждения административных регламентов предоставления муниципальных услуг на территории Анучинского муниципального района», согласно письма Министерства труда и социальной политики Приморского края, </w:t>
      </w:r>
      <w:r>
        <w:rPr>
          <w:rFonts w:eastAsia="Times New Roman" w:cs="Times New Roman" w:ascii="Times New Roman" w:hAnsi="Times New Roman"/>
          <w:color w:val="000000"/>
          <w:sz w:val="28"/>
          <w:szCs w:val="28"/>
        </w:rPr>
        <w:t>Уставом Анучинского муниципального округа Приморского края</w:t>
      </w:r>
      <w:r>
        <w:rPr>
          <w:rFonts w:ascii="Times New Roman" w:hAnsi="Times New Roman"/>
          <w:color w:val="000000"/>
          <w:sz w:val="28"/>
          <w:szCs w:val="28"/>
        </w:rPr>
        <w:t xml:space="preserve">, администрация Анучинского муниципального </w:t>
      </w:r>
      <w:r>
        <w:rPr>
          <w:rFonts w:eastAsia="Times New Roman" w:cs="Times New Roman" w:ascii="Times New Roman" w:hAnsi="Times New Roman"/>
          <w:color w:val="000000"/>
          <w:sz w:val="28"/>
          <w:szCs w:val="28"/>
        </w:rPr>
        <w:t>округа</w:t>
      </w:r>
      <w:r>
        <w:rPr>
          <w:rFonts w:ascii="Times New Roman" w:hAnsi="Times New Roman"/>
          <w:sz w:val="28"/>
          <w:szCs w:val="28"/>
        </w:rPr>
        <w:t xml:space="preserve"> </w:t>
      </w:r>
    </w:p>
    <w:p>
      <w:pPr>
        <w:pStyle w:val="Normal"/>
        <w:spacing w:lineRule="auto" w:line="360"/>
        <w:ind w:left="0" w:right="0" w:hanging="0"/>
        <w:rPr>
          <w:rFonts w:ascii="Times New Roman" w:hAnsi="Times New Roman"/>
          <w:sz w:val="28"/>
          <w:szCs w:val="28"/>
        </w:rPr>
      </w:pPr>
      <w:r>
        <w:rPr>
          <w:rFonts w:ascii="Times New Roman" w:hAnsi="Times New Roman"/>
          <w:sz w:val="28"/>
          <w:szCs w:val="28"/>
        </w:rPr>
        <w:t>ПОСТАНОВЛЯЕТ:</w:t>
      </w:r>
    </w:p>
    <w:p>
      <w:pPr>
        <w:pStyle w:val="Normal"/>
        <w:spacing w:lineRule="auto" w:line="360" w:before="55" w:after="0"/>
        <w:ind w:left="0" w:right="0" w:hanging="0"/>
        <w:jc w:val="both"/>
        <w:rPr>
          <w:rFonts w:ascii="Times New Roman" w:hAnsi="Times New Roman"/>
          <w:sz w:val="28"/>
          <w:szCs w:val="28"/>
        </w:rPr>
      </w:pPr>
      <w:r>
        <w:rPr>
          <w:rFonts w:ascii="Times New Roman" w:hAnsi="Times New Roman"/>
          <w:b w:val="false"/>
          <w:bCs w:val="false"/>
          <w:sz w:val="28"/>
          <w:szCs w:val="28"/>
        </w:rPr>
        <w:tab/>
        <w:t>1. Признать утратившим силу постановление администрации Анучинского муниципального района от 09.11.2018г № 581 об утверждении административного регламента «Принятие на учет граждан в качестве нуждающихся в жилых помещениях».</w:t>
      </w:r>
    </w:p>
    <w:p>
      <w:pPr>
        <w:pStyle w:val="Normal"/>
        <w:spacing w:lineRule="auto" w:line="360" w:before="55" w:after="0"/>
        <w:ind w:left="0" w:right="0" w:hanging="0"/>
        <w:jc w:val="both"/>
        <w:rPr>
          <w:rFonts w:ascii="Times New Roman" w:hAnsi="Times New Roman"/>
          <w:sz w:val="28"/>
          <w:szCs w:val="28"/>
        </w:rPr>
      </w:pPr>
      <w:r>
        <w:rPr>
          <w:rFonts w:eastAsia="Times New Roman" w:cs="Times New Roman" w:ascii="Times New Roman" w:hAnsi="Times New Roman"/>
          <w:b w:val="false"/>
          <w:bCs w:val="false"/>
          <w:sz w:val="28"/>
          <w:szCs w:val="28"/>
        </w:rPr>
        <w:tab/>
        <w:t>2</w:t>
      </w:r>
      <w:r>
        <w:rPr>
          <w:rFonts w:ascii="Times New Roman" w:hAnsi="Times New Roman"/>
          <w:sz w:val="28"/>
          <w:szCs w:val="28"/>
        </w:rPr>
        <w:t xml:space="preserve">. Утвердить административный регламент </w:t>
      </w:r>
      <w:r>
        <w:rPr>
          <w:rFonts w:ascii="Times New Roman" w:hAnsi="Times New Roman"/>
          <w:b w:val="false"/>
          <w:bCs w:val="false"/>
          <w:sz w:val="28"/>
          <w:szCs w:val="28"/>
        </w:rPr>
        <w:t xml:space="preserve">«Принятие на учет граждан в качестве нуждающихся в жилых помещениях».                  </w:t>
      </w:r>
    </w:p>
    <w:p>
      <w:pPr>
        <w:pStyle w:val="Normal"/>
        <w:spacing w:lineRule="auto" w:line="360" w:before="55" w:after="0"/>
        <w:ind w:left="0" w:right="0" w:hanging="0"/>
        <w:jc w:val="both"/>
        <w:rPr>
          <w:rFonts w:ascii="Times New Roman" w:hAnsi="Times New Roman"/>
          <w:sz w:val="28"/>
          <w:szCs w:val="28"/>
        </w:rPr>
      </w:pPr>
      <w:r>
        <w:rPr>
          <w:rFonts w:ascii="Times New Roman" w:hAnsi="Times New Roman"/>
          <w:sz w:val="28"/>
          <w:szCs w:val="28"/>
        </w:rPr>
        <w:tab/>
        <w:t xml:space="preserve">3. Общему отделу администрации Анучинского муниципального </w:t>
      </w:r>
      <w:r>
        <w:rPr>
          <w:rFonts w:eastAsia="Times New Roman" w:cs="Times New Roman" w:ascii="Times New Roman" w:hAnsi="Times New Roman"/>
          <w:sz w:val="28"/>
          <w:szCs w:val="28"/>
        </w:rPr>
        <w:t>округа</w:t>
      </w:r>
      <w:r>
        <w:rPr>
          <w:rFonts w:ascii="Times New Roman" w:hAnsi="Times New Roman"/>
          <w:sz w:val="28"/>
          <w:szCs w:val="28"/>
        </w:rPr>
        <w:t xml:space="preserve"> опубликовать настоящее постановление в официальных средствах массовой информации и разместить на официальном сайте администрации Анучинского муниципального </w:t>
      </w:r>
      <w:r>
        <w:rPr>
          <w:rFonts w:eastAsia="Times New Roman" w:cs="Times New Roman" w:ascii="Times New Roman" w:hAnsi="Times New Roman"/>
          <w:sz w:val="28"/>
          <w:szCs w:val="28"/>
        </w:rPr>
        <w:t>округа</w:t>
      </w:r>
      <w:r>
        <w:rPr>
          <w:rFonts w:ascii="Times New Roman" w:hAnsi="Times New Roman"/>
          <w:sz w:val="28"/>
          <w:szCs w:val="28"/>
        </w:rPr>
        <w:t xml:space="preserve"> в сети Интернет.</w:t>
      </w:r>
    </w:p>
    <w:p>
      <w:pPr>
        <w:pStyle w:val="Normal"/>
        <w:spacing w:lineRule="auto" w:line="360" w:before="55" w:after="0"/>
        <w:ind w:left="0" w:right="0" w:hanging="0"/>
        <w:jc w:val="both"/>
        <w:rPr>
          <w:rFonts w:ascii="Times New Roman" w:hAnsi="Times New Roman"/>
          <w:sz w:val="28"/>
          <w:szCs w:val="28"/>
        </w:rPr>
      </w:pPr>
      <w:r>
        <w:rPr>
          <w:rFonts w:ascii="Times New Roman" w:hAnsi="Times New Roman"/>
          <w:sz w:val="28"/>
          <w:szCs w:val="28"/>
        </w:rPr>
        <w:tab/>
        <w:t>4. Настоящее постановление вступает в силу после его официального опубликования.</w:t>
      </w:r>
    </w:p>
    <w:p>
      <w:pPr>
        <w:pStyle w:val="Normal"/>
        <w:spacing w:lineRule="auto" w:line="360" w:before="55" w:after="0"/>
        <w:ind w:left="0" w:right="0" w:hanging="0"/>
        <w:jc w:val="both"/>
        <w:rPr>
          <w:rFonts w:ascii="Times New Roman" w:hAnsi="Times New Roman"/>
          <w:sz w:val="28"/>
          <w:szCs w:val="28"/>
        </w:rPr>
      </w:pPr>
      <w:r>
        <w:rPr>
          <w:rFonts w:ascii="Times New Roman" w:hAnsi="Times New Roman"/>
          <w:sz w:val="28"/>
          <w:szCs w:val="28"/>
        </w:rPr>
        <w:tab/>
        <w:t>5. Контроль за исполнением настоящего постановления оставляю за собой</w:t>
      </w:r>
      <w:r>
        <w:rPr>
          <w:rFonts w:eastAsia="Times New Roman" w:cs="Times New Roman" w:ascii="Times New Roman" w:hAnsi="Times New Roman"/>
          <w:sz w:val="28"/>
          <w:szCs w:val="28"/>
        </w:rPr>
        <w:t>.</w:t>
      </w:r>
    </w:p>
    <w:p>
      <w:pPr>
        <w:pStyle w:val="Normal"/>
        <w:spacing w:lineRule="auto" w:line="360" w:before="283" w:after="0"/>
        <w:ind w:left="0" w:right="0" w:hanging="0"/>
        <w:jc w:val="both"/>
        <w:rPr>
          <w:rFonts w:ascii="Times New Roman" w:hAnsi="Times New Roman"/>
          <w:sz w:val="28"/>
          <w:szCs w:val="28"/>
        </w:rPr>
      </w:pPr>
      <w:r>
        <w:rPr>
          <w:rFonts w:ascii="Times New Roman" w:hAnsi="Times New Roman"/>
          <w:sz w:val="28"/>
          <w:szCs w:val="28"/>
        </w:rPr>
      </w:r>
    </w:p>
    <w:p>
      <w:pPr>
        <w:pStyle w:val="Normal"/>
        <w:spacing w:lineRule="auto" w:line="360"/>
        <w:ind w:left="0" w:right="0" w:firstLine="340"/>
        <w:jc w:val="both"/>
        <w:rPr>
          <w:rFonts w:ascii="Times New Roman" w:hAnsi="Times New Roman"/>
          <w:sz w:val="28"/>
          <w:szCs w:val="28"/>
        </w:rPr>
      </w:pPr>
      <w:r>
        <w:rPr>
          <w:rFonts w:ascii="Times New Roman" w:hAnsi="Times New Roman"/>
          <w:sz w:val="28"/>
          <w:szCs w:val="28"/>
        </w:rPr>
      </w:r>
    </w:p>
    <w:p>
      <w:pPr>
        <w:pStyle w:val="Normal"/>
        <w:spacing w:before="0" w:after="0"/>
        <w:ind w:left="0" w:right="-2" w:hanging="0"/>
        <w:jc w:val="both"/>
        <w:rPr>
          <w:rFonts w:ascii="Times New Roman" w:hAnsi="Times New Roman"/>
          <w:sz w:val="28"/>
          <w:szCs w:val="28"/>
        </w:rPr>
      </w:pPr>
      <w:r>
        <w:rPr>
          <w:rFonts w:ascii="Times New Roman" w:hAnsi="Times New Roman"/>
          <w:sz w:val="28"/>
          <w:szCs w:val="28"/>
        </w:rPr>
        <w:t>И.о.главы администрации Анучинского</w:t>
      </w:r>
    </w:p>
    <w:p>
      <w:pPr>
        <w:pStyle w:val="Normal"/>
        <w:spacing w:before="0" w:after="0"/>
        <w:ind w:left="0" w:right="-2" w:hanging="0"/>
        <w:jc w:val="both"/>
        <w:rPr>
          <w:rFonts w:ascii="Times New Roman" w:hAnsi="Times New Roman"/>
          <w:sz w:val="28"/>
          <w:szCs w:val="28"/>
        </w:rPr>
      </w:pPr>
      <w:r>
        <w:rPr>
          <w:rFonts w:ascii="Times New Roman" w:hAnsi="Times New Roman"/>
          <w:sz w:val="28"/>
          <w:szCs w:val="28"/>
        </w:rPr>
        <w:t xml:space="preserve">муниципального </w:t>
      </w:r>
      <w:r>
        <w:rPr>
          <w:rFonts w:eastAsia="Times New Roman" w:cs="Times New Roman" w:ascii="Times New Roman" w:hAnsi="Times New Roman"/>
          <w:sz w:val="28"/>
          <w:szCs w:val="28"/>
        </w:rPr>
        <w:t>округа</w:t>
      </w:r>
      <w:r>
        <w:rPr>
          <w:rFonts w:ascii="Times New Roman" w:hAnsi="Times New Roman"/>
          <w:sz w:val="28"/>
          <w:szCs w:val="28"/>
        </w:rPr>
        <w:t xml:space="preserve">                                                                    </w:t>
      </w:r>
      <w:r>
        <w:rPr>
          <w:rFonts w:eastAsia="Times New Roman" w:cs="Times New Roman" w:ascii="Times New Roman" w:hAnsi="Times New Roman"/>
          <w:sz w:val="28"/>
          <w:szCs w:val="28"/>
        </w:rPr>
        <w:t>А.Я. Янчук</w:t>
      </w:r>
    </w:p>
    <w:p>
      <w:pPr>
        <w:pStyle w:val="Normal"/>
        <w:spacing w:lineRule="auto" w:line="240" w:before="0" w:after="0"/>
        <w:jc w:val="right"/>
        <w:rPr>
          <w:rFonts w:ascii="Times New Roman" w:hAnsi="Times New Roman" w:cs="Times New Roman"/>
          <w:sz w:val="24"/>
          <w:szCs w:val="24"/>
        </w:rPr>
      </w:pPr>
      <w:r>
        <w:rPr/>
      </w:r>
    </w:p>
    <w:p>
      <w:pPr>
        <w:pStyle w:val="Normal"/>
        <w:spacing w:lineRule="auto" w:line="240" w:before="0" w:after="0"/>
        <w:jc w:val="right"/>
        <w:rPr>
          <w:rFonts w:ascii="Times New Roman" w:hAnsi="Times New Roman" w:cs="Times New Roman"/>
          <w:sz w:val="24"/>
          <w:szCs w:val="24"/>
        </w:rPr>
      </w:pPr>
      <w:r>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Утвержден</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постановлением</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администрации Анучинского</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муниципального </w:t>
      </w:r>
      <w:r>
        <w:rPr>
          <w:rFonts w:eastAsia="Calibri" w:cs="Times New Roman" w:ascii="Times New Roman" w:hAnsi="Times New Roman" w:eastAsiaTheme="minorHAnsi"/>
          <w:color w:val="auto"/>
          <w:kern w:val="0"/>
          <w:sz w:val="24"/>
          <w:szCs w:val="24"/>
          <w:lang w:val="ru-RU" w:eastAsia="en-US" w:bidi="ar-SA"/>
        </w:rPr>
        <w:t>округа</w:t>
      </w:r>
    </w:p>
    <w:p>
      <w:pPr>
        <w:pStyle w:val="Normal"/>
        <w:spacing w:lineRule="auto" w:line="240" w:before="0" w:after="0"/>
        <w:jc w:val="right"/>
        <w:rPr/>
      </w:pPr>
      <w:r>
        <w:rPr>
          <w:rFonts w:cs="Times New Roman" w:ascii="Times New Roman" w:hAnsi="Times New Roman"/>
          <w:sz w:val="24"/>
          <w:szCs w:val="24"/>
        </w:rPr>
        <w:t>от «__» ________20__г</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___</w:t>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АДМИНИСТРАТИВНЫЙ РЕГЛАМЕНТ</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ПРЕДОСТАВЛЕНИЯ МУНИЦИПАЛЬНОЙ УСЛУГИ</w:t>
      </w:r>
    </w:p>
    <w:p>
      <w:pPr>
        <w:pStyle w:val="Normal"/>
        <w:spacing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«ПРИНЯТИЕ НА УЧЕТ ГРАЖДАН В КАЧЕСТВЕ НУЖДАЮЩИХСЯ В ЖИЛЫХ ПОМЕЩЕНИЯХ»</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I. ОБЩИЕ ПОЛОЖЕНИЯ</w:t>
      </w:r>
    </w:p>
    <w:p>
      <w:pPr>
        <w:pStyle w:val="ListParagraph"/>
        <w:numPr>
          <w:ilvl w:val="0"/>
          <w:numId w:val="2"/>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Предмет регулирования административного регламента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1.1. Настоящий административный регламент предоставления муниципальной услуги «Принятие на учет граждан в качестве нуждающихся в жилых помещениях»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w:t>
      </w:r>
      <w:r>
        <w:rPr>
          <w:rFonts w:cs="Times New Roman" w:ascii="Times New Roman" w:hAnsi="Times New Roman"/>
          <w:sz w:val="24"/>
          <w:szCs w:val="24"/>
        </w:rPr>
        <w:t xml:space="preserve"> (далее Администрация, структурное подразделение Администрации) предоставляющей муниципальную услугу.</w:t>
      </w:r>
    </w:p>
    <w:p>
      <w:pPr>
        <w:pStyle w:val="ListParagraph"/>
        <w:numPr>
          <w:ilvl w:val="0"/>
          <w:numId w:val="2"/>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Круг заявителей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2.1. Муниципальная услуга предоставляется малоимущим гражданам, а также иным категориям граждан, имеющих право на получение жилого помещения по договорам социального найма (далее заявители) в соответствии с действующим законодательством Российской Федерации которые: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проживают в помещении, не отвечающем установленным для жилых помещений требованиям;</w:t>
      </w:r>
    </w:p>
    <w:p>
      <w:pPr>
        <w:pStyle w:val="Style24"/>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принадлежащее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pStyle w:val="ListParagraph"/>
        <w:numPr>
          <w:ilvl w:val="0"/>
          <w:numId w:val="2"/>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Требования к порядку информирования о предоставлении муниципальной услуги</w:t>
      </w:r>
    </w:p>
    <w:p>
      <w:pPr>
        <w:pStyle w:val="ConsPlusNormal1"/>
        <w:ind w:firstLine="709"/>
        <w:jc w:val="both"/>
        <w:rPr/>
      </w:pPr>
      <w:r>
        <w:rPr/>
        <w:t xml:space="preserve">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Анучинского муниципального </w:t>
      </w:r>
      <w:r>
        <w:rPr>
          <w:rFonts w:eastAsia="Calibri" w:cs="Times New Roman" w:eastAsiaTheme="minorHAnsi"/>
          <w:color w:val="auto"/>
          <w:kern w:val="0"/>
          <w:sz w:val="24"/>
          <w:szCs w:val="24"/>
          <w:lang w:val="ru-RU" w:eastAsia="en-US" w:bidi="ar-SA"/>
        </w:rPr>
        <w:t xml:space="preserve">округа (https://анучинский.рф/) </w:t>
      </w:r>
      <w:r>
        <w:rPr/>
        <w:t>.</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Информирование заявителей, прием и выдача документов осуществляется  в администрации Анучинского муниципального района в отделе имущественных и земельных отношений (далее – Отдел), в муниципальном казенном учреждении  "Многофункциональный центр предоставления государственных и муниципальных услуг" в Анучинском муниципальном районе (далее - МКУ "МФЦ"), в территориальных обособленных структурных подразделениях (далее-ТОСП), в рамках заключенного соглашения о взаимодействии.</w:t>
      </w:r>
    </w:p>
    <w:p>
      <w:pPr>
        <w:pStyle w:val="Normal"/>
        <w:widowControl w:val="false"/>
        <w:spacing w:lineRule="auto" w:line="240" w:before="0" w:after="0"/>
        <w:ind w:left="0" w:right="0" w:firstLine="567"/>
        <w:jc w:val="both"/>
        <w:rPr>
          <w:rFonts w:ascii="Times New Roman" w:hAnsi="Times New Roman" w:cs="Times New Roman"/>
          <w:sz w:val="24"/>
          <w:szCs w:val="24"/>
          <w:lang w:eastAsia="ru-RU"/>
        </w:rPr>
      </w:pPr>
      <w:r>
        <w:rPr>
          <w:rFonts w:eastAsia="Times New Roman" w:cs="Times New Roman" w:ascii="Times New Roman" w:hAnsi="Times New Roman"/>
          <w:color w:val="000000"/>
          <w:sz w:val="24"/>
          <w:szCs w:val="24"/>
          <w:lang w:eastAsia="ru-RU"/>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№4, а так же размещены на официальном сайте Администрации</w:t>
      </w:r>
      <w:r>
        <w:rPr>
          <w:rFonts w:eastAsia="Times New Roman" w:cs="Times New Roman" w:ascii="Times New Roman" w:hAnsi="Times New Roman"/>
          <w:sz w:val="24"/>
          <w:szCs w:val="24"/>
          <w:lang w:eastAsia="ru-RU"/>
        </w:rPr>
        <w:t xml:space="preserve"> (адрес сайта https://анучинский.рф/</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sz w:val="24"/>
          <w:szCs w:val="24"/>
          <w:lang w:eastAsia="ru-RU"/>
        </w:rPr>
        <w:t>, в СМИ, на информационном стенде в Администрации, в помещении</w:t>
      </w:r>
      <w:r>
        <w:rPr>
          <w:rFonts w:eastAsia="Times New Roman" w:cs="Times New Roman" w:ascii="Times New Roman" w:hAnsi="Times New Roman"/>
          <w:color w:val="000000"/>
          <w:sz w:val="24"/>
          <w:szCs w:val="24"/>
          <w:lang w:eastAsia="ru-RU"/>
        </w:rPr>
        <w:t xml:space="preserve"> МФЦ</w:t>
      </w:r>
      <w:r>
        <w:rPr>
          <w:rFonts w:eastAsia="Times New Roman" w:cs="Times New Roman" w:ascii="Times New Roman" w:hAnsi="Times New Roman"/>
          <w:color w:val="CE181E"/>
          <w:sz w:val="24"/>
          <w:szCs w:val="24"/>
          <w:lang w:eastAsia="ru-RU"/>
        </w:rPr>
        <w:t xml:space="preserve"> </w:t>
      </w:r>
      <w:r>
        <w:rPr>
          <w:rFonts w:eastAsia="Times New Roman" w:cs="Times New Roman" w:ascii="Times New Roman" w:hAnsi="Times New Roman"/>
          <w:sz w:val="24"/>
          <w:szCs w:val="24"/>
          <w:lang w:eastAsia="ru-RU"/>
        </w:rPr>
        <w:t xml:space="preserve">, ТОСП </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На официальном сайте администрации, в СМИ, на информационном стенде в Администрации, в помещении МКУ "МФЦ", ТОСП размещаются:</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а) общий режим работы;</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б) перечень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в) образец заполнения заявления.</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о перечне документов, необходимых для предоставления услуги, их комплектности (достаточности);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о правильности оформления документов, необходимых для предоставления услуги;</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об источниках получения документов, необходимых для предоставления муниципальной услуги (сведения об органах администрации Анучинского муниципального района, органах государственной власти, иных организациях и предприятиях);</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о порядке, сроках оформления документов, необходимых для получения муниципальной услуги, возможности их получения;</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t>об основаниях для отказа в предоставлении муниципальной услуги.</w:t>
      </w:r>
    </w:p>
    <w:p>
      <w:pPr>
        <w:pStyle w:val="Normal"/>
        <w:spacing w:lineRule="auto" w:line="240" w:before="0" w:after="0"/>
        <w:ind w:firstLine="709"/>
        <w:jc w:val="both"/>
        <w:rPr/>
      </w:pPr>
      <w:r>
        <w:rPr>
          <w:rFonts w:cs="Times New Roman" w:ascii="Times New Roman" w:hAnsi="Times New Roman"/>
          <w:sz w:val="24"/>
          <w:szCs w:val="24"/>
          <w:lang w:eastAsia="ru-RU"/>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3">
        <w:r>
          <w:rPr>
            <w:rFonts w:cs="Times New Roman" w:ascii="Times New Roman" w:hAnsi="Times New Roman"/>
            <w:color w:val="000000" w:themeColor="text1"/>
            <w:sz w:val="24"/>
            <w:szCs w:val="24"/>
            <w:lang w:eastAsia="ru-RU"/>
          </w:rPr>
          <w:t>www.gosuslugi.ru</w:t>
        </w:r>
      </w:hyperlink>
      <w:r>
        <w:rPr>
          <w:rFonts w:cs="Times New Roman" w:ascii="Times New Roman" w:hAnsi="Times New Roman"/>
          <w:sz w:val="24"/>
          <w:szCs w:val="24"/>
          <w:lang w:eastAsia="ru-RU"/>
        </w:rPr>
        <w:t>).</w:t>
      </w:r>
    </w:p>
    <w:p>
      <w:pPr>
        <w:pStyle w:val="Normal"/>
        <w:spacing w:lineRule="auto" w:line="240" w:before="0" w:after="0"/>
        <w:ind w:firstLine="709"/>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II. СТАНДАРТ ПРЕДОСТАВЛЕНИЯ МУНИЦИПАЛЬНОЙ УСЛУГИ</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Наименование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Муниципальная услуга: «Принятие на учет граждан в качестве нуждающихся в жилых помещениях»</w:t>
      </w:r>
    </w:p>
    <w:p>
      <w:pPr>
        <w:pStyle w:val="ListParagraph"/>
        <w:numPr>
          <w:ilvl w:val="0"/>
          <w:numId w:val="2"/>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Наименование органа, предоставляющего муниципальную услугу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Муниципальная услуга предоставляется администрацией Анучинского муниципального </w:t>
      </w:r>
      <w:r>
        <w:rPr>
          <w:rFonts w:eastAsia="Calibri" w:cs="Times New Roman" w:ascii="Times New Roman" w:hAnsi="Times New Roman"/>
          <w:color w:val="auto"/>
          <w:sz w:val="24"/>
          <w:szCs w:val="24"/>
          <w:lang w:val="ru-RU" w:eastAsia="zh-CN" w:bidi="ar-SA"/>
        </w:rPr>
        <w:t>округа</w:t>
      </w:r>
      <w:r>
        <w:rPr>
          <w:rFonts w:cs="Times New Roman" w:ascii="Times New Roman" w:hAnsi="Times New Roman"/>
          <w:sz w:val="24"/>
          <w:szCs w:val="24"/>
        </w:rPr>
        <w:t xml:space="preserve"> в лице уполномоченного органа – отдела имущественных и земельных отношений управления по работе с территориями администрации Анучинского муниципального округа (далее - Отдел, уполномоченный орган).</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cs="Times New Roman" w:ascii="Times New Roman" w:hAnsi="Times New Roman"/>
          <w:sz w:val="24"/>
          <w:szCs w:val="24"/>
        </w:rPr>
        <w:t xml:space="preserve"> </w:t>
      </w:r>
      <w:r>
        <w:rPr>
          <w:rFonts w:eastAsia="Calibri" w:cs="Times New Roman" w:ascii="Times New Roman" w:hAnsi="Times New Roman"/>
          <w:sz w:val="24"/>
          <w:szCs w:val="24"/>
          <w:lang w:eastAsia="ru-RU"/>
        </w:rPr>
        <w:t>Организация предоставления муниципальной услуги осуществляется в том числе через МФЦ, ТОСП в соответствии с соглашением о взаимодействии, заключенным между МФЦ и Администрацией.</w:t>
      </w:r>
    </w:p>
    <w:p>
      <w:pPr>
        <w:pStyle w:val="ConsPlusNormal1"/>
        <w:ind w:firstLine="709"/>
        <w:jc w:val="both"/>
        <w:rPr/>
      </w:pPr>
      <w:r>
        <w:rPr/>
        <w:t xml:space="preserve"> </w:t>
      </w:r>
      <w:r>
        <w:rPr/>
        <w:t>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pPr>
        <w:pStyle w:val="ListParagraph"/>
        <w:numPr>
          <w:ilvl w:val="0"/>
          <w:numId w:val="2"/>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Описание результатов предоставления муниципальной услуги</w:t>
      </w:r>
    </w:p>
    <w:p>
      <w:pPr>
        <w:pStyle w:val="ConsPlusNormal1"/>
        <w:ind w:firstLine="709"/>
        <w:jc w:val="both"/>
        <w:rPr/>
      </w:pPr>
      <w:r>
        <w:rPr/>
        <w:t>6.1.Результатом предоставления муниципальной услуги является: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принятие граждан на учет в качестве нуждающихся в жилых помещениях;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отказ в принятии граждан на учет в качестве нуждающихся в жилых помещениях.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Процедура предоставления   муниципальной услуги завершается выдачей заявителю:</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 решения в форме постановления о принятии на учет в качестве нуждающихся в жилом помещении;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 решения в форме уведомления об отказе в принятии на учет в качестве нуждающихся в жилом помещении.</w:t>
      </w:r>
    </w:p>
    <w:p>
      <w:pPr>
        <w:pStyle w:val="ListParagraph"/>
        <w:numPr>
          <w:ilvl w:val="0"/>
          <w:numId w:val="2"/>
        </w:numPr>
        <w:tabs>
          <w:tab w:val="clear" w:pos="708"/>
          <w:tab w:val="left" w:pos="1276" w:leader="none"/>
        </w:tabs>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Срок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принятие решения в течение 30 рабочих дней со дня представления заявителем заявления и всех необходимых документов в уполномоченный орган;</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не позднее чем через 3 рабочих дня со дня принятия решения уполномоченный орган выдает или направляет по адресу, указанному в заявлении, либо через МФЦ документ, подтверждающий принятие такого решения.</w:t>
      </w:r>
    </w:p>
    <w:p>
      <w:pPr>
        <w:pStyle w:val="ListParagraph"/>
        <w:numPr>
          <w:ilvl w:val="0"/>
          <w:numId w:val="2"/>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Правовые основания для предоставления муниципальной услуги</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Список нормативных актов, в соответствии с которыми осуществляется оказание муниципальной услуги, приведен в Приложении № 2  к Регламенту и размещен на сайте Администрации (https://анучинский.рф/).</w:t>
      </w:r>
    </w:p>
    <w:p>
      <w:pPr>
        <w:pStyle w:val="ListParagraph"/>
        <w:numPr>
          <w:ilvl w:val="0"/>
          <w:numId w:val="2"/>
        </w:numPr>
        <w:tabs>
          <w:tab w:val="clear" w:pos="708"/>
          <w:tab w:val="left" w:pos="1134" w:leader="none"/>
        </w:tabs>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pPr>
        <w:pStyle w:val="Style24"/>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Заявителем подается заявление в установленной форме (приложение № 1 к настоящему регламенту) с указанием совместно проживающих с ним членов семьи. Заявление подписывается всеми проживающими совместно с ним дееспособными членами семьи, в том числе временно отсутствующими.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Заявление о принятии на учет в качестве нуждающегося в жилом помещении на условиях социального найма подается в уполномоченный орган по месту жительства гражданина. В случаях и порядке, которые установлены законодательством, граждане могут подать заявление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при принятии на учет может представлять законный представитель-опекун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детской опеки).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 подаче заявления предъявляются: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паспорт гражданина Российской Федерации и паспорта членов его семьи или документы, заменяющие паспорт гражданина Российской Федерации и их копии.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документ, подтверждающий полномочия представителя заявителя (доверенность), в случае подачи заявления представителем заявителя и его копия.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Документы, которые заявитель, за исключением заявителей из числа граждан, выехавших из районов Крайнего Севера и приравненных к ним местностей, должен предоставить самостоятельно: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 копия технического паспорта, составленного организацией, осуществляющей техническую инвентаризацию объектов жилищного фонда (Федерального государственного унитарного предприятия «Ростехинвентаризация - Федеральное бюро технической инвентаризации»), с поэтажным планом (при наличии) и экспликацией. В случае регистрации заявителя и членов его семьи по различным адресам вышеперечисленные документы предоставляются с места их регистрации;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справка КГКУ «УЗИ» по Приморскому краю об отсутствии (наличии) прав на объекты недвижимого имущества по месту постоянного жительства гражданина (заявителя) и членов его семьи;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г)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Приморского края (при принятии  на учет в случаях, предусмотренных законодательством).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 решение уполномоченного органа местного самоуправления о признании гражданина малоимущим (при принятии на учет в качестве малоимущего);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 выписка из поквартирной карточки или домовой (поквартирной) книги;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г) выписка из финансового лицевого счета на оплату жилого помещения и коммунальных услуг, выданная уполномоченной организацией;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е)</w:t>
      </w:r>
      <w:r>
        <w:rPr>
          <w:rFonts w:ascii="Arial" w:hAnsi="Arial"/>
          <w:b w:val="false"/>
          <w:i w:val="false"/>
          <w:strike w:val="false"/>
          <w:dstrike w:val="false"/>
          <w:sz w:val="20"/>
          <w:u w:val="none"/>
        </w:rPr>
        <w:t xml:space="preserve"> </w:t>
      </w:r>
      <w:r>
        <w:rPr>
          <w:rFonts w:ascii="Times New Roman" w:hAnsi="Times New Roman"/>
          <w:b w:val="false"/>
          <w:i w:val="false"/>
          <w:strike w:val="false"/>
          <w:dstrike w:val="false"/>
          <w:sz w:val="24"/>
          <w:szCs w:val="24"/>
          <w:u w:val="none"/>
        </w:rPr>
        <w:t>документы, подтверждающие регистрацию гражданина и членов его семьи в системе индивидуального (персонифицированного) учета, на бумажном носителе или в форме электронного документа;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Если указанные в пункте 9.1.  настоящего регламента  документы или содержащаяся в них информация отсутствуют в органах и (или) организациях, участвующих в предоставлении государственных (муниципальных) услуг, то указанные документы предоставляются заявителем самостоятельно.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подаче заявления иногородним заявителем, приехавшим в Анучинский муниципальный </w:t>
      </w:r>
      <w:r>
        <w:rPr>
          <w:rFonts w:eastAsia="Calibri" w:cs="Times New Roman" w:ascii="Times New Roman" w:hAnsi="Times New Roman" w:eastAsiaTheme="minorHAnsi"/>
          <w:color w:val="auto"/>
          <w:kern w:val="0"/>
          <w:sz w:val="24"/>
          <w:szCs w:val="24"/>
          <w:lang w:val="ru-RU" w:eastAsia="en-US" w:bidi="ar-SA"/>
        </w:rPr>
        <w:t>округ</w:t>
      </w:r>
      <w:r>
        <w:rPr>
          <w:rFonts w:cs="Times New Roman" w:ascii="Times New Roman" w:hAnsi="Times New Roman"/>
          <w:sz w:val="24"/>
          <w:szCs w:val="24"/>
        </w:rPr>
        <w:t>, дополнительно прилагаются: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 выписка из поквартирной карточки или домовой (поквартирной) книги по прежнему месту жительства;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 справка КГКУ «УЗИ» об отсутствии (наличии) прав на объекты недвижимого имущества с прежних мест жительства гражданина (заявителя) и членов его семьи;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 (предоставляются с прежних мест жительства гражданина (заявителя) и членов его семьи).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Заявители из числа граждан, выехавших из районов Крайнего Севера и приравненных к ним местностей, самостоятельно прилагают к заявлению:</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членами семьи);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копия технического паспорта, составленного организацией, осуществляющей техническую инвентаризацию объектов жилищного фонда (Федерального государственного унитарного предприятия «Ростехинвентаризация - Федеральное бюро технической инвентаризации»), с поэтажным планом (при наличии) и экспликацией. В случае регистрации заявителя и членов его семьи по различным адресам вышеперечисленные документы предоставляются с места их регистрации;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г) справка КГКУ «УЗИ» об отсутствии (наличии) прав на объекты недвижимого имущества по месту постоянного жительства гражданина (заявителя) и членов его семьи;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 копию трудовой книжки;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е) справка с места выезда заявителей о непредставлении им социальной выплаты как выезжающим из районов Крайнего Севера и приравненных к ним местностей;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ж) справку об инвалидности (при наличии инвалидности);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 документы, подтверждающие факт прибытия в районы Крайнего Севера или приравненные к ним местности до 1 января 1992 года;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и) справку о том, что район выезда относится к районам Крайнего Севера и приравненным к ним местностям;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 справку о сдаче жилого помещения органам местного самоуправления или копия договора купли-продажи жилого помещения, расположенного в районах Крайнего Севера и приравненных к ним местностях;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л) справку о стаже работы в районах Крайнего Севера или приравненных к ним местностях в календарном исчислении.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9.2.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 выписка из поквартирной карточки или домовой (поквартирной) книги;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 выписка из финансового лицевого счета на оплату жилого помещения и коммунальных услуг, выданная уполномоченной организацией;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Если указанные в пункте 9.2. настоящего регламента документы или содержащаяся в них информация отсутствуют в органах и (или) организациях, участвующих в предоставлении государственных (муниципальных) услуг, то указанные документы предоставляются заявителем самостоятельно.</w:t>
      </w:r>
    </w:p>
    <w:p>
      <w:pPr>
        <w:pStyle w:val="Style24"/>
        <w:tabs>
          <w:tab w:val="clear" w:pos="708"/>
          <w:tab w:val="left" w:pos="36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документов возвращаются заявителю лицом, принимающим документы.</w:t>
      </w:r>
    </w:p>
    <w:p>
      <w:pPr>
        <w:pStyle w:val="Normal"/>
        <w:tabs>
          <w:tab w:val="clear" w:pos="708"/>
          <w:tab w:val="left" w:pos="113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Не предоставление заявителем документов, указанных в п.9.2. не является основанием для отказа заявителю в предоставлении муниципальной услуги.</w:t>
      </w:r>
    </w:p>
    <w:p>
      <w:pPr>
        <w:pStyle w:val="ListParagraph"/>
        <w:numPr>
          <w:ilvl w:val="0"/>
          <w:numId w:val="2"/>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а) подача заявления и документов (копий и подлинников) ненадлежащим лицом, не уполномоченным на совершение определенных действий;</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б) документы исполнены карандашом;</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 не предъявление при подаче заявления:</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паспорта гражданина Российской Федерации и паспорта членов его семьи или документов, заменяющих паспорт гражданина Российской Федерации,</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документа, удостоверяющего личность представителя заявителя,</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документа, подтверждающего полномочия представителя заявителя (доверенность), в случае подачи заявления представителем заявителя.</w:t>
      </w:r>
    </w:p>
    <w:p>
      <w:pPr>
        <w:pStyle w:val="ListParagraph"/>
        <w:numPr>
          <w:ilvl w:val="0"/>
          <w:numId w:val="2"/>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11.1. Основаниями для отказа в предоставлении муниципальной услуги являются: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 непредставление документов, указанных в пункте 9.1.административного регламента;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 непредставление документов, подтверждающих право состоять на учете в качестве нуждающихся в жилых помещениях, предоставляемых по договорам социального найма;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представление документов, которые не подтверждают право состоять на учете в качестве нуждающихся в жилых помещениях, предоставляемых по договорам социального найма;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г)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предоставлен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 не истечение пяти лет со дня совершения гражданами с намерением приобретения права состоять на учете в качестве нуждающихся в жилых помещениях действий, в результате которых такие граждане могут быть признаны нуждающимися в жилых помещениях;</w:t>
      </w:r>
    </w:p>
    <w:p>
      <w:pPr>
        <w:pStyle w:val="Normal"/>
        <w:tabs>
          <w:tab w:val="clear" w:pos="708"/>
          <w:tab w:val="left" w:pos="127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е) отсутствие электронной подписи заявителя на заявлении о принятии на учет и документах, поданных в форме электронного документа, необходимых для принятия на учет, или несоответствие электронной подписи требованиям федерального законодательства.</w:t>
      </w:r>
    </w:p>
    <w:p>
      <w:pPr>
        <w:pStyle w:val="ConsPlusNormal1"/>
        <w:tabs>
          <w:tab w:val="clear" w:pos="708"/>
          <w:tab w:val="left" w:pos="1134" w:leader="none"/>
        </w:tabs>
        <w:ind w:firstLine="709"/>
        <w:jc w:val="both"/>
        <w:rPr>
          <w:vertAlign w:val="superscript"/>
        </w:rPr>
      </w:pPr>
      <w:r>
        <w:rPr/>
        <w:t>11.2. Основания для приостановления предоставления муниципальной услуги не предусмотрены.</w:t>
      </w:r>
    </w:p>
    <w:p>
      <w:pPr>
        <w:pStyle w:val="ListParagraph"/>
        <w:numPr>
          <w:ilvl w:val="0"/>
          <w:numId w:val="2"/>
        </w:numPr>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Размер платы, взимаемой с заявителя при предоставлении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Муниципальная услуга предоставляется бесплатно.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Normal"/>
        <w:spacing w:lineRule="auto" w:line="240" w:before="0" w:after="0"/>
        <w:ind w:firstLine="709"/>
        <w:jc w:val="both"/>
        <w:rPr>
          <w:rFonts w:ascii="Times New Roman" w:hAnsi="Times New Roman" w:cs="Times New Roman"/>
          <w:b/>
          <w:b/>
          <w:sz w:val="24"/>
          <w:szCs w:val="24"/>
        </w:rPr>
      </w:pPr>
      <w:bookmarkStart w:id="0" w:name="Par193"/>
      <w:bookmarkEnd w:id="0"/>
      <w:r>
        <w:rPr>
          <w:rFonts w:cs="Times New Roman" w:ascii="Times New Roman" w:hAnsi="Times New Roman"/>
          <w:b/>
          <w:sz w:val="24"/>
          <w:szCs w:val="24"/>
        </w:rPr>
        <w:t xml:space="preserve">14.Срок регистрации заявления о предоставлении муниципальной услуги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14.1. Заявление о предоставлении муниципальной услуги, поданное заявителем при личном обращении в Администрацию или МФЦ, ТОСП регистрируется в день обращения заявителя. При этом продолжительность приема при личном обращении заявителя не должна превышать 15 минут.</w:t>
      </w:r>
    </w:p>
    <w:p>
      <w:pPr>
        <w:pStyle w:val="Normal"/>
        <w:spacing w:lineRule="auto" w:line="240" w:before="0" w:after="0"/>
        <w:ind w:firstLine="709"/>
        <w:jc w:val="both"/>
        <w:rPr>
          <w:rFonts w:ascii="Times New Roman" w:hAnsi="Times New Roman" w:cs="Times New Roman"/>
          <w:sz w:val="24"/>
          <w:szCs w:val="24"/>
          <w:vertAlign w:val="superscript"/>
        </w:rPr>
      </w:pPr>
      <w:r>
        <w:rPr>
          <w:rFonts w:cs="Times New Roman" w:ascii="Times New Roman" w:hAnsi="Times New Roman"/>
          <w:sz w:val="24"/>
          <w:szCs w:val="24"/>
        </w:rPr>
        <w:t>14.2.Заявление о предоставлении муниципальной услуги, поступившее в Администрацию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Pr>
          <w:rFonts w:cs="Times New Roman" w:ascii="Times New Roman" w:hAnsi="Times New Roman"/>
          <w:b/>
          <w:sz w:val="24"/>
          <w:szCs w:val="24"/>
          <w:lang w:val="ru-RU"/>
        </w:rPr>
        <w:t>т</w:t>
      </w:r>
      <w:r>
        <w:rPr>
          <w:rFonts w:cs="Times New Roman" w:ascii="Times New Roman" w:hAnsi="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Вход и выход из объекта оборудуются соответствующими указателями с автономными источниками бесперебойного питания.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Зал ожидания укомплектовываются столами, стульями (кресельные секции, кресла, скамьи).</w:t>
      </w:r>
    </w:p>
    <w:p>
      <w:pPr>
        <w:pStyle w:val="Normal"/>
        <w:tabs>
          <w:tab w:val="clear" w:pos="708"/>
          <w:tab w:val="left" w:pos="2544" w:leader="none"/>
          <w:tab w:val="left" w:pos="5688" w:leader="none"/>
          <w:tab w:val="left" w:pos="8174"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pPr>
        <w:pStyle w:val="Normal"/>
        <w:tabs>
          <w:tab w:val="clear" w:pos="708"/>
          <w:tab w:val="left" w:pos="9619"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Для лиц с ограниченными возможностями здоровья обеспечиваются:</w:t>
      </w:r>
    </w:p>
    <w:p>
      <w:pPr>
        <w:pStyle w:val="Normal"/>
        <w:widowControl w:val="false"/>
        <w:numPr>
          <w:ilvl w:val="0"/>
          <w:numId w:val="4"/>
        </w:numPr>
        <w:tabs>
          <w:tab w:val="clear" w:pos="708"/>
          <w:tab w:val="left" w:pos="797"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возможность беспрепятственного входа в объекты и выхода из них;</w:t>
      </w:r>
    </w:p>
    <w:p>
      <w:pPr>
        <w:pStyle w:val="Normal"/>
        <w:widowControl w:val="false"/>
        <w:numPr>
          <w:ilvl w:val="0"/>
          <w:numId w:val="4"/>
        </w:numPr>
        <w:tabs>
          <w:tab w:val="clear" w:pos="708"/>
          <w:tab w:val="left" w:pos="74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pPr>
        <w:pStyle w:val="Normal"/>
        <w:widowControl w:val="false"/>
        <w:numPr>
          <w:ilvl w:val="0"/>
          <w:numId w:val="4"/>
        </w:numPr>
        <w:tabs>
          <w:tab w:val="clear" w:pos="708"/>
          <w:tab w:val="left" w:pos="74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pPr>
        <w:pStyle w:val="Normal"/>
        <w:widowControl w:val="false"/>
        <w:numPr>
          <w:ilvl w:val="0"/>
          <w:numId w:val="4"/>
        </w:numPr>
        <w:tabs>
          <w:tab w:val="clear" w:pos="708"/>
          <w:tab w:val="left" w:pos="75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pPr>
        <w:pStyle w:val="Normal"/>
        <w:widowControl w:val="false"/>
        <w:numPr>
          <w:ilvl w:val="0"/>
          <w:numId w:val="4"/>
        </w:numPr>
        <w:tabs>
          <w:tab w:val="clear" w:pos="708"/>
          <w:tab w:val="left" w:pos="74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pPr>
        <w:pStyle w:val="Normal"/>
        <w:widowControl w:val="false"/>
        <w:numPr>
          <w:ilvl w:val="0"/>
          <w:numId w:val="4"/>
        </w:numPr>
        <w:tabs>
          <w:tab w:val="clear" w:pos="708"/>
          <w:tab w:val="left" w:pos="94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numPr>
          <w:ilvl w:val="0"/>
          <w:numId w:val="4"/>
        </w:numPr>
        <w:tabs>
          <w:tab w:val="clear" w:pos="708"/>
          <w:tab w:val="left" w:pos="817"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допуск сурдопереводчика и тифлосурдопереводчика;</w:t>
      </w:r>
    </w:p>
    <w:p>
      <w:pPr>
        <w:pStyle w:val="Normal"/>
        <w:widowControl w:val="false"/>
        <w:numPr>
          <w:ilvl w:val="0"/>
          <w:numId w:val="4"/>
        </w:numPr>
        <w:tabs>
          <w:tab w:val="clear" w:pos="708"/>
          <w:tab w:val="left" w:pos="817"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pPr>
        <w:pStyle w:val="Normal"/>
        <w:widowControl w:val="false"/>
        <w:numPr>
          <w:ilvl w:val="0"/>
          <w:numId w:val="4"/>
        </w:numPr>
        <w:tabs>
          <w:tab w:val="clear" w:pos="708"/>
          <w:tab w:val="left" w:pos="817"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16. Показатели доступности и качества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16.1 Показателями доступности и качества муниципальной услуги определяются как выполнение Администрацией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w:t>
      </w:r>
      <w:r>
        <w:rPr>
          <w:rFonts w:cs="Times New Roman" w:ascii="Times New Roman" w:hAnsi="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 доступность:</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(доля) случаев предоставления муниципальной услуги в установленные сроки со дня поступления заявки – 100 процентов;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 качество: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17. Исчерпывающий перечень административных процедур</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Предоставление муниципальной услуги включает в себя следующие административные процедуры: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прием и регистрация заявления о предоставлении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выдача (направление) заявителю документов, являющихся результатом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3.</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18. Особенности предоставления муниципальной услуги в электронной форме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Заявление о принятии на учет в форме электронного документа подается с использованием федеральной государственной информационной системы «Единый портал государственных и муниципальных услуг (функций)».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18.1.Заявление о принятии на учет подписывается заявителем и всеми проживающими совместно с ним дееспособными членами семьи. Заявление о принятии на учет недееспособных граждан подается их законными представителями и заверяется подписями законных представителей.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18.2.Заявитель создает электронную копию (электронный образ) заявления о принятии на учет, которое заверяет своей электронной подписью в соответствии с федеральным законодательством, подтверждая его достоверность.</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18.3.Заявитель и дееспособные члены семьи заявителя в обязательном порядке дают свое согласие на обработку персональных данных. За недееспособных и несовершеннолетних членов семьи согласие на обработку персональных данных дают их законные представители.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18.4. Заявитель создает электронные копии (электронные образы) документов, необходимых для принятия на учет, которые заверяет своей электронной подписью в соответствии с федеральным законодательством, подтверждая их достоверность, и прилагает данные документы к заявлению о принятии на учет.</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18.5. Заявитель несет ответственность в соответствии с федеральным законодательством за представление недостоверных сведений и документов.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18.6. Уполномоченный орган осуществляет проверку представленных сведений и документов при наличии информации, свидетельствующей об их недостоверности, и запрашивает у заявителя для сверки оригиналы заявления о принятии на учет и приложенных к заявлению документов, которые заявитель обязан представить по требованию органа местного самоуправления в течение трех дней с момента получения запроса.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18.7. Уполномоченный орган отказывает в принятии к рассмотрению заявления о принятии на учет, поданного в форме электронного документа, в следующих случаях: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отсутствие электронной подписи заявителя на заявлении о принятии на учет и документах, необходимых для принятия на учет, или несоответствие электронной подписи требованиям федерального законодательства;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отсутствие согласия на обработку персональных данных заявителя, всех дееспособных членов семьи заявителя, законных представителей недееспособных и несовершеннолетних членов семьи заявителя;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непредставление заявителем в установленный срок всех запрошенных органом местного самоуправления оригиналов документов.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Решение об отказе в принятии к рассмотрению заявления направляется заявителю в электронной форме в течение пяти дней с момента его подачи.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подачи заявления и документов в электронной форме расписка в получении документов не выдается.</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19. Особенности предоставления муниципальной услуги в МФЦ</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19.1. Особенности предоставления муниципальной услуги в МФЦ:</w:t>
      </w:r>
    </w:p>
    <w:p>
      <w:pPr>
        <w:pStyle w:val="ListParagraph"/>
        <w:widowControl w:val="false"/>
        <w:numPr>
          <w:ilvl w:val="1"/>
          <w:numId w:val="5"/>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 соответствии с заключенным соглашением о взаимодействии между уполномоченным МФЦ (далее – УМФЦ), ТОСП и уполномоченным органом, об организации предоставления муниципальной услуги, МФЦ, ТОСП осуществляет следующие административные процедуры:</w:t>
      </w:r>
    </w:p>
    <w:p>
      <w:pPr>
        <w:pStyle w:val="ListParagraph"/>
        <w:numPr>
          <w:ilvl w:val="0"/>
          <w:numId w:val="3"/>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Информирование (консультация) по порядку предоставления муниципальной услуги;</w:t>
      </w:r>
    </w:p>
    <w:p>
      <w:pPr>
        <w:pStyle w:val="ListParagraph"/>
        <w:widowControl w:val="false"/>
        <w:numPr>
          <w:ilvl w:val="0"/>
          <w:numId w:val="3"/>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Прием и регистрация запроса и документов от заявителя для получения муниципальной услуги;</w:t>
      </w:r>
    </w:p>
    <w:p>
      <w:pPr>
        <w:pStyle w:val="ListParagraph"/>
        <w:numPr>
          <w:ilvl w:val="0"/>
          <w:numId w:val="3"/>
        </w:numPr>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19.2. Осуществление административной процедуры «Информирование (консультация) по порядку предоставления муниципальной услуги».</w:t>
      </w:r>
    </w:p>
    <w:p>
      <w:pPr>
        <w:pStyle w:val="Normal"/>
        <w:suppressAutoHyphens w:val="tru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или при обращении в центр телефонного обслуживания УМФЦ по следующим вопросам: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срок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19.3.Осуществление административной процедуры «Прием и регистрация запроса и документов».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w:t>
        <w:tab/>
        <w:t>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а) 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б) если заявитель настаивает на приеме документов, специалист приема МФЦ, ТОСП делает в расписке отметку «принято по требованию».</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Специалист приема МФЦ, ТОСП создает и регистрирует обращение в электронном виде с использованием автоматизированной информационной системы МФЦ, ТОСП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ТОСП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19.4.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б) 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учет выдачи экземпляров электронных документов на бумажном носителе.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4. 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19.5..В соответствии с заключенным соглашением о взаимодействии между УМФЦ и уполномоченным органом, и если иное не предусмотрено федеральным законом, на МФЦ, ТОСП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ТОСП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pPr>
        <w:pStyle w:val="Normal"/>
        <w:spacing w:lineRule="auto" w:line="240" w:before="0" w:after="0"/>
        <w:ind w:firstLine="709"/>
        <w:jc w:val="center"/>
        <w:rPr>
          <w:rFonts w:ascii="Times New Roman" w:hAnsi="Times New Roman" w:eastAsia="Times New Roman" w:cs="Times New Roman"/>
          <w:b/>
          <w:b/>
          <w:sz w:val="24"/>
          <w:szCs w:val="24"/>
          <w:lang w:eastAsia="ru-RU"/>
        </w:rPr>
      </w:pPr>
      <w:r>
        <w:rPr>
          <w:rFonts w:cs="Times New Roman" w:ascii="Times New Roman" w:hAnsi="Times New Roman"/>
          <w:b/>
          <w:sz w:val="24"/>
          <w:szCs w:val="24"/>
        </w:rPr>
        <w:t>IV. ФОРМЫ КОНТРОЛЯ ЗА ИСПОЛНЕНИЕМ АДМИНИСТРАТИВНОГО РЕГЛАМЕНТА</w:t>
      </w:r>
    </w:p>
    <w:p>
      <w:pPr>
        <w:pStyle w:val="Normal"/>
        <w:shd w:val="clear" w:color="auto" w:fill="FFFFFF"/>
        <w:spacing w:lineRule="auto" w:line="240" w:before="0" w:after="0"/>
        <w:ind w:firstLine="709"/>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709" w:leader="none"/>
          <w:tab w:val="left" w:pos="1134" w:leader="none"/>
        </w:tabs>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20.1.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администрации Анучинского муниципального </w:t>
      </w:r>
      <w:r>
        <w:rPr>
          <w:rFonts w:eastAsia="Times New Roman" w:cs="Times New Roman" w:ascii="Times New Roman" w:hAnsi="Times New Roman"/>
          <w:color w:val="auto"/>
          <w:kern w:val="0"/>
          <w:sz w:val="24"/>
          <w:szCs w:val="24"/>
          <w:lang w:val="ru-RU" w:eastAsia="zh-CN" w:bidi="ar-SA"/>
        </w:rPr>
        <w:t>округа</w:t>
      </w:r>
      <w:r>
        <w:rPr>
          <w:rFonts w:eastAsia="Times New Roman" w:cs="Times New Roman" w:ascii="Times New Roman" w:hAnsi="Times New Roman"/>
          <w:sz w:val="24"/>
          <w:szCs w:val="24"/>
          <w:lang w:eastAsia="zh-CN"/>
        </w:rPr>
        <w:t>.</w:t>
      </w:r>
    </w:p>
    <w:p>
      <w:pPr>
        <w:pStyle w:val="Normal"/>
        <w:widowControl w:val="false"/>
        <w:tabs>
          <w:tab w:val="clear" w:pos="708"/>
          <w:tab w:val="left" w:pos="426" w:leader="none"/>
        </w:tabs>
        <w:suppressAutoHyphens w:val="true"/>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tabs>
          <w:tab w:val="clear" w:pos="708"/>
          <w:tab w:val="left" w:pos="720" w:leader="none"/>
        </w:tabs>
        <w:suppressAutoHyphens w:val="true"/>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pPr>
        <w:pStyle w:val="Normal"/>
        <w:widowControl w:val="false"/>
        <w:tabs>
          <w:tab w:val="clear" w:pos="708"/>
          <w:tab w:val="left" w:pos="720" w:leader="none"/>
        </w:tabs>
        <w:suppressAutoHyphens w:val="true"/>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Контроль за исполнением Административного регламента по предоставлению муниципальной услуги осуществляется путем проведения:</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pPr>
        <w:pStyle w:val="Normal"/>
        <w:widowControl w:val="false"/>
        <w:tabs>
          <w:tab w:val="clear" w:pos="708"/>
          <w:tab w:val="left" w:pos="720" w:leader="none"/>
        </w:tabs>
        <w:suppressAutoHyphens w:val="true"/>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Администрации, заместителей главы Администрации на основании иных документов и сведений, указывающих на нарушения настоящего Административного регламента.</w:t>
      </w:r>
    </w:p>
    <w:p>
      <w:pPr>
        <w:pStyle w:val="Normal"/>
        <w:widowControl w:val="false"/>
        <w:tabs>
          <w:tab w:val="clear" w:pos="708"/>
          <w:tab w:val="left" w:pos="720" w:leader="none"/>
        </w:tabs>
        <w:suppressAutoHyphens w:val="true"/>
        <w:spacing w:lineRule="auto" w:line="240" w:before="0" w:after="0"/>
        <w:ind w:firstLine="709"/>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Плановые и внеплановые проверки проводятся Главой администрации Анучинского муниципального </w:t>
      </w:r>
      <w:r>
        <w:rPr>
          <w:rFonts w:eastAsia="Times New Roman" w:cs="Times New Roman" w:ascii="Times New Roman" w:hAnsi="Times New Roman"/>
          <w:color w:val="auto"/>
          <w:kern w:val="0"/>
          <w:sz w:val="24"/>
          <w:szCs w:val="24"/>
          <w:lang w:val="ru-RU" w:eastAsia="zh-CN" w:bidi="ar-SA"/>
        </w:rPr>
        <w:t>округа</w:t>
      </w:r>
      <w:r>
        <w:rPr>
          <w:rFonts w:eastAsia="Times New Roman" w:cs="Times New Roman" w:ascii="Times New Roman" w:hAnsi="Times New Roman"/>
          <w:sz w:val="24"/>
          <w:szCs w:val="24"/>
          <w:lang w:eastAsia="zh-CN"/>
        </w:rPr>
        <w:t>.</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ind w:firstLine="709"/>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720" w:leader="none"/>
          <w:tab w:val="left" w:pos="1260" w:leader="none"/>
        </w:tabs>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pPr>
        <w:pStyle w:val="Normal"/>
        <w:tabs>
          <w:tab w:val="clear" w:pos="708"/>
          <w:tab w:val="left" w:pos="720" w:leader="none"/>
          <w:tab w:val="left" w:pos="126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21. Решения и действия (бездействие) администрации Анучинского муниципального района, учреждений, оказывающих муниципальные услуги, должностных лиц, муниципальных служащих администрации Анучинского 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pPr>
        <w:pStyle w:val="Normal"/>
        <w:spacing w:lineRule="auto" w:line="240" w:before="0" w:after="0"/>
        <w:ind w:firstLine="709"/>
        <w:jc w:val="both"/>
        <w:rPr/>
      </w:pPr>
      <w:r>
        <w:rPr>
          <w:rFonts w:eastAsia="Calibri" w:cs="Times New Roman" w:ascii="Times New Roman" w:hAnsi="Times New Roman"/>
          <w:sz w:val="24"/>
          <w:szCs w:val="24"/>
          <w:lang w:eastAsia="ru-RU"/>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4">
        <w:r>
          <w:rPr>
            <w:rFonts w:eastAsia="Calibri" w:cs="Times New Roman" w:ascii="Times New Roman" w:hAnsi="Times New Roman"/>
            <w:color w:val="000000"/>
            <w:sz w:val="24"/>
            <w:szCs w:val="24"/>
            <w:u w:val="single"/>
            <w:lang w:eastAsia="ru-RU"/>
          </w:rPr>
          <w:t>разделе III</w:t>
        </w:r>
      </w:hyperlink>
      <w:r>
        <w:rPr>
          <w:rFonts w:eastAsia="Calibri" w:cs="Times New Roman" w:ascii="Times New Roman" w:hAnsi="Times New Roman"/>
          <w:sz w:val="24"/>
          <w:szCs w:val="24"/>
          <w:lang w:eastAsia="ru-RU"/>
        </w:rPr>
        <w:t xml:space="preserve"> настоящего административного регламента.</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Заявитель, либо его уполномоченный представитель вправе обратиться с жалобой в следующих случаях:</w:t>
      </w:r>
    </w:p>
    <w:p>
      <w:pPr>
        <w:pStyle w:val="Normal"/>
        <w:spacing w:lineRule="auto" w:line="240" w:before="0" w:after="0"/>
        <w:ind w:firstLine="709"/>
        <w:jc w:val="both"/>
        <w:rPr>
          <w:rFonts w:ascii="Times New Roman" w:hAnsi="Times New Roman" w:eastAsia="Calibri" w:cs="Times New Roman"/>
          <w:bCs/>
          <w:sz w:val="24"/>
          <w:szCs w:val="24"/>
          <w:lang w:eastAsia="ru-RU"/>
        </w:rPr>
      </w:pPr>
      <w:r>
        <w:rPr>
          <w:rFonts w:eastAsia="Calibri" w:cs="Times New Roman" w:ascii="Times New Roman" w:hAnsi="Times New Roman"/>
          <w:sz w:val="24"/>
          <w:szCs w:val="24"/>
          <w:lang w:eastAsia="ru-RU"/>
        </w:rPr>
        <w:t>нарушения срока регистрации запроса о предоставлении муниципальной услуги, запроса о п</w:t>
      </w:r>
      <w:r>
        <w:rPr>
          <w:rFonts w:eastAsia="Calibri" w:cs="Times New Roman" w:ascii="Times New Roman" w:hAnsi="Times New Roman"/>
          <w:bCs/>
          <w:sz w:val="24"/>
          <w:szCs w:val="24"/>
          <w:lang w:eastAsia="ru-RU"/>
        </w:rPr>
        <w:t>редоставление двух и более муниципальных услуг в многофункциональных центрах при однократном обращении заявителя;</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нарушения срока предоставления муниципальной услуги;</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района для предоставления муниципальной услуги;</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Анучинского муниципального района  для предоставления муниципальной услуги;</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Анучинского муниципального района;</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Анучинского муниципального района;</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отказа администрации Анучинского муниципального района,  учреждений, оказывающих муниципальные услуги, должностных лиц, муниципальных служащих администрации Анучинского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нарушения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23. Жалоба на решения и действия (бездействие)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 xml:space="preserve">, учреждений, предоставляющих  муниципальные услуги, должностных лиц, муниципальных служащих администрации Анучинского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p>
    <w:p>
      <w:pPr>
        <w:pStyle w:val="Normal"/>
        <w:spacing w:lineRule="auto" w:line="240" w:before="0" w:after="0"/>
        <w:ind w:firstLine="709"/>
        <w:jc w:val="both"/>
        <w:rPr>
          <w:rFonts w:ascii="Times New Roman" w:hAnsi="Times New Roman" w:eastAsia="Calibri" w:cs="Times New Roman"/>
          <w:color w:val="FF0000"/>
          <w:sz w:val="24"/>
          <w:szCs w:val="24"/>
          <w:lang w:eastAsia="ru-RU"/>
        </w:rPr>
      </w:pPr>
      <w:r>
        <w:rPr>
          <w:rFonts w:eastAsia="Calibri" w:cs="Times New Roman" w:ascii="Times New Roman" w:hAnsi="Times New Roman"/>
          <w:sz w:val="24"/>
          <w:szCs w:val="24"/>
          <w:lang w:eastAsia="ru-RU"/>
        </w:rPr>
        <w:t>Жалоба на решения и действия (бездействие) многофункционального центра подается учредителю многофункционального центра .</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Жалоба  на  решения и действия (бездействие) должностных лиц администрации Анучинского муниципального района, подается Главе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rPr>
        <w:t xml:space="preserve">23.1. Жалоба на </w:t>
      </w:r>
      <w:r>
        <w:rPr>
          <w:rFonts w:eastAsia="Calibri" w:cs="Times New Roman" w:ascii="Times New Roman" w:hAnsi="Times New Roman"/>
          <w:sz w:val="24"/>
          <w:szCs w:val="24"/>
          <w:lang w:eastAsia="ru-RU"/>
        </w:rPr>
        <w:t xml:space="preserve">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 xml:space="preserve"> поданные с нарушением подведомственности, установленной п. 23 настоящего Регламента, подлежат передаче по подведомственности, но не позднее рабочего дня следующего за днем регистрации жалобы.  </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rPr>
        <w:t xml:space="preserve">24.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4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Консультирование заявителей о порядке обжалования решений и действий (бездействия) администрации Анучинского муниципального района и его должностных лиц осуществляется в том числе по телефону либо при личном приеме.</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Жалоба может быть подана в: </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 многофункциональный центр; </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 общий отдел администрации; </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 главе администрации (личный прием). </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Личный прием заявителей главой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 xml:space="preserve"> производится еженедельно по адресу: с. Анучино, ул. Лазо, д. 6. Время приема: понедельник, с 11 часов 00 минут до 13 часов 00 минут. </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spacing w:lineRule="auto" w:line="240" w:before="0" w:after="0"/>
        <w:ind w:firstLine="709"/>
        <w:jc w:val="both"/>
        <w:rPr/>
      </w:pPr>
      <w:r>
        <w:rPr>
          <w:rFonts w:eastAsia="Calibri" w:cs="Times New Roman" w:ascii="Times New Roman" w:hAnsi="Times New Roman"/>
          <w:sz w:val="24"/>
          <w:szCs w:val="24"/>
          <w:lang w:eastAsia="ru-RU"/>
        </w:rPr>
        <w:t xml:space="preserve">а) оформленная в соответствии с </w:t>
      </w:r>
      <w:hyperlink r:id="rId5">
        <w:r>
          <w:rPr>
            <w:rFonts w:eastAsia="Calibri" w:cs="Times New Roman" w:ascii="Times New Roman" w:hAnsi="Times New Roman"/>
            <w:color w:val="000000"/>
            <w:sz w:val="24"/>
            <w:szCs w:val="24"/>
            <w:lang w:eastAsia="ru-RU"/>
          </w:rPr>
          <w:t>законодательством</w:t>
        </w:r>
      </w:hyperlink>
      <w:r>
        <w:rPr>
          <w:rFonts w:eastAsia="Calibri" w:cs="Times New Roman" w:ascii="Times New Roman" w:hAnsi="Times New Roman"/>
          <w:color w:val="000000"/>
          <w:sz w:val="24"/>
          <w:szCs w:val="24"/>
          <w:lang w:eastAsia="ru-RU"/>
        </w:rPr>
        <w:t xml:space="preserve"> Р</w:t>
      </w:r>
      <w:r>
        <w:rPr>
          <w:rFonts w:eastAsia="Calibri" w:cs="Times New Roman" w:ascii="Times New Roman" w:hAnsi="Times New Roman"/>
          <w:sz w:val="24"/>
          <w:szCs w:val="24"/>
          <w:lang w:eastAsia="ru-RU"/>
        </w:rPr>
        <w:t>оссийской Федерации доверенность (для физических лиц);</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25.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Кодекса Российской Федерации об административных правонарушениях</w:t>
      </w:r>
    </w:p>
    <w:p>
      <w:pPr>
        <w:pStyle w:val="Normal"/>
        <w:spacing w:lineRule="auto" w:line="240" w:before="0" w:after="0"/>
        <w:ind w:firstLine="709"/>
        <w:jc w:val="both"/>
        <w:rPr>
          <w:rFonts w:ascii="Times New Roman" w:hAnsi="Times New Roman" w:eastAsia="Calibri" w:cs="Times New Roman"/>
          <w:bCs/>
          <w:color w:val="000000"/>
          <w:sz w:val="24"/>
          <w:szCs w:val="24"/>
        </w:rPr>
      </w:pPr>
      <w:r>
        <w:rPr>
          <w:rFonts w:eastAsia="Calibri" w:cs="Times New Roman" w:ascii="Times New Roman" w:hAnsi="Times New Roman"/>
          <w:sz w:val="24"/>
          <w:szCs w:val="24"/>
          <w:lang w:eastAsia="ru-RU"/>
        </w:rPr>
        <w:t>-</w:t>
      </w:r>
      <w:r>
        <w:rPr>
          <w:rFonts w:eastAsia="Calibri" w:cs="Arial" w:ascii="Arial" w:hAnsi="Arial"/>
          <w:b/>
          <w:bCs/>
          <w:color w:val="000000"/>
          <w:sz w:val="18"/>
          <w:szCs w:val="18"/>
        </w:rPr>
        <w:t xml:space="preserve"> </w:t>
      </w:r>
      <w:r>
        <w:rPr>
          <w:rFonts w:eastAsia="Calibri" w:cs="Times New Roman" w:ascii="Times New Roman" w:hAnsi="Times New Roman"/>
          <w:bCs/>
          <w:color w:val="000000"/>
          <w:sz w:val="24"/>
          <w:szCs w:val="24"/>
        </w:rPr>
        <w:t>Федеральный закон от 2 мая 2006 г. № 59-ФЗ "О порядке рассмотрения обращений граждан Российской Федерации"</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rPr>
        <w:t xml:space="preserve">-  </w:t>
      </w:r>
      <w:r>
        <w:rPr>
          <w:rFonts w:eastAsia="Calibri" w:cs="Arial" w:ascii="Arial" w:hAnsi="Arial"/>
          <w:b/>
          <w:bCs/>
          <w:color w:val="000000"/>
          <w:sz w:val="18"/>
          <w:szCs w:val="18"/>
        </w:rPr>
        <w:t xml:space="preserve"> </w:t>
      </w:r>
      <w:r>
        <w:rPr>
          <w:rFonts w:eastAsia="Calibri" w:cs="Times New Roman" w:ascii="Times New Roman" w:hAnsi="Times New Roman"/>
          <w:bCs/>
          <w:color w:val="000000"/>
          <w:sz w:val="24"/>
          <w:szCs w:val="24"/>
        </w:rPr>
        <w:t>Федеральный закон от 27 июля 2010 г. № 210-ФЗ "Об организации предоставления государственных и муниципальных услуг</w:t>
      </w:r>
      <w:r>
        <w:rPr>
          <w:rFonts w:eastAsia="Calibri" w:cs="Arial" w:ascii="Arial" w:hAnsi="Arial"/>
          <w:b/>
          <w:bCs/>
          <w:color w:val="000000"/>
          <w:sz w:val="18"/>
          <w:szCs w:val="18"/>
        </w:rPr>
        <w:t>"</w:t>
      </w:r>
      <w:r>
        <w:rPr>
          <w:rFonts w:eastAsia="Calibri" w:cs="Times New Roman" w:ascii="Times New Roman" w:hAnsi="Times New Roman"/>
          <w:sz w:val="24"/>
          <w:szCs w:val="24"/>
          <w:lang w:eastAsia="ru-RU"/>
        </w:rPr>
        <w:tab/>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26. Жалоба должна содержать: </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27. Жалоба подлежит регистрации в день ее поступления.</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Жалоба, поступившая  в орган, предоставляющий муниципальную услугу, многофункциональный центр, подлежит рассмотрению должностными лицами, указанными в пункте 23 настоящего административного регламента, в течение пятнадцати рабочих дней со дня ее регистрации.</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ind w:firstLine="709"/>
        <w:jc w:val="both"/>
        <w:rPr/>
      </w:pPr>
      <w:r>
        <w:rPr>
          <w:rFonts w:eastAsia="Calibri" w:cs="Times New Roman" w:ascii="Times New Roman" w:hAnsi="Times New Roman"/>
          <w:sz w:val="24"/>
          <w:szCs w:val="24"/>
          <w:lang w:eastAsia="ru-RU"/>
        </w:rPr>
        <w:t xml:space="preserve">По результатам рассмотрения жалобы должностные лица, указанные в </w:t>
      </w:r>
      <w:hyperlink r:id="rId6">
        <w:r>
          <w:rPr>
            <w:rFonts w:eastAsia="Calibri" w:cs="Times New Roman" w:ascii="Times New Roman" w:hAnsi="Times New Roman"/>
            <w:color w:val="000000"/>
            <w:sz w:val="24"/>
            <w:szCs w:val="24"/>
            <w:u w:val="single"/>
            <w:lang w:eastAsia="ru-RU"/>
          </w:rPr>
          <w:t>пункте 23</w:t>
        </w:r>
      </w:hyperlink>
      <w:r>
        <w:rPr>
          <w:rFonts w:eastAsia="Calibri" w:cs="Times New Roman" w:ascii="Times New Roman" w:hAnsi="Times New Roman"/>
          <w:sz w:val="24"/>
          <w:szCs w:val="24"/>
          <w:lang w:eastAsia="ru-RU"/>
        </w:rPr>
        <w:t xml:space="preserve"> настоящего административного регламента, принимают одно из следующих решений:</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жалоба удовлетворяется, в том числе в форме отмены принятого решения, исправления администрацией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w:t>
      </w:r>
    </w:p>
    <w:p>
      <w:pPr>
        <w:pStyle w:val="Normal"/>
        <w:spacing w:lineRule="auto" w:line="240" w:before="0" w:after="0"/>
        <w:ind w:firstLine="709"/>
        <w:jc w:val="both"/>
        <w:rPr/>
      </w:pPr>
      <w:r>
        <w:rPr>
          <w:rFonts w:eastAsia="Calibri" w:cs="Times New Roman" w:ascii="Times New Roman" w:hAnsi="Times New Roman"/>
          <w:sz w:val="24"/>
          <w:szCs w:val="24"/>
          <w:lang w:eastAsia="ru-RU"/>
        </w:rPr>
        <w:t>в удовлетворении жалобы отказывается.</w:t>
      </w:r>
    </w:p>
    <w:p>
      <w:pPr>
        <w:pStyle w:val="Normal"/>
        <w:spacing w:lineRule="auto" w:line="240" w:before="0" w:after="0"/>
        <w:ind w:left="0" w:right="0" w:firstLine="340"/>
        <w:jc w:val="both"/>
        <w:rPr/>
      </w:pPr>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left="0" w:right="0" w:firstLine="340"/>
        <w:jc w:val="both"/>
        <w:rPr/>
      </w:pPr>
      <w:r>
        <w:rPr>
          <w:rFonts w:eastAsia="Calibri" w:cs="Times New Roman" w:ascii="Times New Roman" w:hAnsi="Times New Roman"/>
          <w:b w:val="false"/>
          <w:i w:val="false"/>
          <w:strike w:val="false"/>
          <w:dstrike w:val="false"/>
          <w:sz w:val="24"/>
          <w:szCs w:val="24"/>
          <w:u w:val="none"/>
          <w:lang w:eastAsia="ru-RU"/>
        </w:rPr>
        <w:t xml:space="preserve">   </w:t>
      </w:r>
      <w:r>
        <w:rPr>
          <w:rFonts w:eastAsia="Calibri" w:cs="Times New Roman" w:ascii="Times New Roman" w:hAnsi="Times New Roman"/>
          <w:b w:val="false"/>
          <w:i w:val="false"/>
          <w:strike w:val="false"/>
          <w:dstrike w:val="false"/>
          <w:sz w:val="24"/>
          <w:szCs w:val="24"/>
          <w:u w:val="none"/>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Анучинского муниципального района.</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 xml:space="preserve">округа (https://анучинский.рф/) </w:t>
      </w:r>
      <w:r>
        <w:rPr>
          <w:rFonts w:eastAsia="Calibri" w:cs="Times New Roman" w:ascii="Times New Roman" w:hAnsi="Times New Roman"/>
          <w:sz w:val="24"/>
          <w:szCs w:val="24"/>
          <w:lang w:eastAsia="ru-RU"/>
        </w:rPr>
        <w:t xml:space="preserve">, гражданину, направившему жалобу, в течение 7 дней со дня ее регистрации сообщается электронный адрес официального сайта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 на котором размещен ответ на вопрос, поставленный в жалобе, при этом жалоба, содержащая обжалование судебного решения, не возвращается.</w:t>
      </w:r>
    </w:p>
    <w:p>
      <w:pPr>
        <w:pStyle w:val="Normal"/>
        <w:spacing w:lineRule="auto" w:line="240" w:before="0" w:after="0"/>
        <w:ind w:firstLine="709"/>
        <w:jc w:val="both"/>
        <w:rPr/>
      </w:pPr>
      <w:r>
        <w:rPr>
          <w:rFonts w:eastAsia="Calibri" w:cs="Times New Roman" w:ascii="Times New Roman" w:hAnsi="Times New Roman"/>
          <w:sz w:val="24"/>
          <w:szCs w:val="24"/>
          <w:lang w:eastAsia="ru-RU"/>
        </w:rPr>
        <w:t xml:space="preserve">Должностные лица, указанные в </w:t>
      </w:r>
      <w:hyperlink r:id="rId7">
        <w:r>
          <w:rPr>
            <w:rFonts w:eastAsia="Calibri" w:cs="Times New Roman" w:ascii="Times New Roman" w:hAnsi="Times New Roman"/>
            <w:color w:val="000000"/>
            <w:sz w:val="24"/>
            <w:szCs w:val="24"/>
            <w:u w:val="single"/>
            <w:lang w:eastAsia="ru-RU"/>
          </w:rPr>
          <w:t>пункте 23</w:t>
        </w:r>
      </w:hyperlink>
      <w:r>
        <w:rPr>
          <w:rFonts w:eastAsia="Calibri" w:cs="Times New Roman" w:ascii="Times New Roman" w:hAnsi="Times New Roman"/>
          <w:sz w:val="24"/>
          <w:szCs w:val="24"/>
          <w:lang w:eastAsia="ru-RU"/>
        </w:rPr>
        <w:t xml:space="preserve"> настоящего административного регламента, отказывают в удовлетворении жалобы в следующих случаях:</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pPr>
        <w:pStyle w:val="Normal"/>
        <w:spacing w:lineRule="auto" w:line="240" w:before="0" w:after="0"/>
        <w:ind w:firstLine="709"/>
        <w:jc w:val="both"/>
        <w:rPr/>
      </w:pPr>
      <w:r>
        <w:rPr>
          <w:rFonts w:eastAsia="Calibri" w:cs="Times New Roman" w:ascii="Times New Roman" w:hAnsi="Times New Roman"/>
          <w:sz w:val="24"/>
          <w:szCs w:val="24"/>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8">
        <w:r>
          <w:rPr>
            <w:rFonts w:eastAsia="Calibri" w:cs="Times New Roman" w:ascii="Times New Roman" w:hAnsi="Times New Roman"/>
            <w:color w:val="000000"/>
            <w:sz w:val="24"/>
            <w:szCs w:val="24"/>
            <w:u w:val="single"/>
            <w:lang w:eastAsia="ru-RU"/>
          </w:rPr>
          <w:t>пункте 23</w:t>
        </w:r>
      </w:hyperlink>
      <w:r>
        <w:rPr>
          <w:rFonts w:eastAsia="Calibri" w:cs="Times New Roman" w:ascii="Times New Roman" w:hAnsi="Times New Roman"/>
          <w:sz w:val="24"/>
          <w:szCs w:val="24"/>
          <w:lang w:eastAsia="ru-RU"/>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pPr>
        <w:pStyle w:val="Normal"/>
        <w:spacing w:lineRule="auto" w:line="240" w:before="0" w:after="0"/>
        <w:ind w:firstLine="709"/>
        <w:jc w:val="both"/>
        <w:rPr/>
      </w:pPr>
      <w:r>
        <w:rPr>
          <w:rFonts w:eastAsia="Calibri" w:cs="Times New Roman" w:ascii="Times New Roman" w:hAnsi="Times New Roman"/>
          <w:sz w:val="24"/>
          <w:szCs w:val="24"/>
          <w:lang w:eastAsia="ru-RU"/>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9">
        <w:r>
          <w:rPr>
            <w:rFonts w:eastAsia="Calibri" w:cs="Times New Roman" w:ascii="Times New Roman" w:hAnsi="Times New Roman"/>
            <w:color w:val="000000"/>
            <w:sz w:val="24"/>
            <w:szCs w:val="24"/>
            <w:u w:val="single"/>
            <w:lang w:eastAsia="ru-RU"/>
          </w:rPr>
          <w:t>пункте 23</w:t>
        </w:r>
      </w:hyperlink>
      <w:r>
        <w:rPr>
          <w:rFonts w:eastAsia="Calibri" w:cs="Times New Roman" w:ascii="Times New Roman" w:hAnsi="Times New Roman"/>
          <w:color w:val="000000"/>
          <w:sz w:val="24"/>
          <w:szCs w:val="24"/>
          <w:lang w:eastAsia="ru-RU"/>
        </w:rPr>
        <w:t xml:space="preserve"> </w:t>
      </w:r>
      <w:r>
        <w:rPr>
          <w:rFonts w:eastAsia="Calibri" w:cs="Times New Roman" w:ascii="Times New Roman" w:hAnsi="Times New Roman"/>
          <w:sz w:val="24"/>
          <w:szCs w:val="24"/>
          <w:lang w:eastAsia="ru-RU"/>
        </w:rPr>
        <w:t>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pPr>
        <w:pStyle w:val="Normal"/>
        <w:spacing w:lineRule="auto" w:line="240" w:before="0" w:after="0"/>
        <w:ind w:firstLine="709"/>
        <w:jc w:val="both"/>
        <w:rPr/>
      </w:pPr>
      <w:r>
        <w:rPr>
          <w:rFonts w:eastAsia="Calibri" w:cs="Times New Roman" w:ascii="Times New Roman" w:hAnsi="Times New Roman"/>
          <w:sz w:val="24"/>
          <w:szCs w:val="24"/>
          <w:lang w:eastAsia="ru-RU"/>
        </w:rPr>
        <w:t xml:space="preserve">28.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
        <w:r>
          <w:rPr>
            <w:rFonts w:eastAsia="Calibri" w:cs="Times New Roman" w:ascii="Times New Roman" w:hAnsi="Times New Roman"/>
            <w:color w:val="000000"/>
            <w:sz w:val="24"/>
            <w:szCs w:val="24"/>
            <w:u w:val="single"/>
            <w:lang w:eastAsia="ru-RU"/>
          </w:rPr>
          <w:t>статьей 5.63</w:t>
        </w:r>
      </w:hyperlink>
      <w:r>
        <w:rPr>
          <w:rFonts w:eastAsia="Calibri" w:cs="Times New Roman" w:ascii="Times New Roman" w:hAnsi="Times New Roman"/>
          <w:sz w:val="24"/>
          <w:szCs w:val="24"/>
          <w:lang w:eastAsia="ru-RU"/>
        </w:rPr>
        <w:t xml:space="preserve"> Кодекса Российской Федерации об административных правонарушениях, или преступления должностные лица, указанные в </w:t>
      </w:r>
      <w:hyperlink r:id="rId11">
        <w:r>
          <w:rPr>
            <w:rFonts w:eastAsia="Calibri" w:cs="Times New Roman" w:ascii="Times New Roman" w:hAnsi="Times New Roman"/>
            <w:color w:val="000000"/>
            <w:sz w:val="24"/>
            <w:szCs w:val="24"/>
            <w:u w:val="single"/>
            <w:lang w:eastAsia="ru-RU"/>
          </w:rPr>
          <w:t>пункте 23</w:t>
        </w:r>
      </w:hyperlink>
      <w:r>
        <w:rPr>
          <w:rFonts w:eastAsia="Calibri" w:cs="Times New Roman" w:ascii="Times New Roman" w:hAnsi="Times New Roman"/>
          <w:sz w:val="24"/>
          <w:szCs w:val="24"/>
          <w:lang w:eastAsia="ru-RU"/>
        </w:rPr>
        <w:t xml:space="preserve"> настоящего административного регламента, незамедлительно направляют имеющиеся материалы в органы прокуратуры.</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29. Решения, действия (бездействие)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ru-RU" w:bidi="ar-SA"/>
        </w:rPr>
        <w:t>округа</w:t>
      </w:r>
      <w:r>
        <w:rPr>
          <w:rFonts w:eastAsia="Calibri" w:cs="Times New Roman" w:ascii="Times New Roman" w:hAnsi="Times New Roman"/>
          <w:sz w:val="24"/>
          <w:szCs w:val="24"/>
          <w:lang w:eastAsia="ru-RU"/>
        </w:rPr>
        <w:t xml:space="preserve"> по результатам рассмотрения жалоб могут быть обжалованы в судебном порядке.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sz w:val="24"/>
          <w:szCs w:val="24"/>
        </w:rPr>
      </w:pPr>
      <w:r>
        <w:rPr>
          <w:rFonts w:cs="Times New Roman" w:ascii="Times New Roman" w:hAnsi="Times New Roman"/>
          <w:sz w:val="24"/>
          <w:szCs w:val="24"/>
        </w:rPr>
        <w:t>Приложение № 1</w:t>
      </w:r>
    </w:p>
    <w:p>
      <w:pPr>
        <w:pStyle w:val="Normal"/>
        <w:spacing w:lineRule="auto" w:line="360" w:before="0" w:after="0"/>
        <w:jc w:val="right"/>
        <w:rPr>
          <w:rFonts w:ascii="Times New Roman" w:hAnsi="Times New Roman"/>
          <w:sz w:val="24"/>
          <w:szCs w:val="24"/>
        </w:rPr>
      </w:pPr>
      <w:r>
        <w:rPr>
          <w:rFonts w:eastAsia="Times New Roman" w:cs="Times New Roman" w:ascii="Times New Roman" w:hAnsi="Times New Roman"/>
          <w:sz w:val="24"/>
          <w:szCs w:val="24"/>
          <w:lang w:eastAsia="ru-RU"/>
        </w:rPr>
        <w:t xml:space="preserve">                                                                                                                                               </w:t>
      </w:r>
    </w:p>
    <w:p>
      <w:pPr>
        <w:pStyle w:val="Normal"/>
        <w:spacing w:lineRule="auto" w:line="240" w:before="0" w:after="0"/>
        <w:jc w:val="right"/>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 xml:space="preserve">Главе Анучинского муниципального </w:t>
      </w:r>
      <w:r>
        <w:rPr>
          <w:rFonts w:eastAsia="Calibri" w:cs="Courier New" w:ascii="Times New Roman" w:hAnsi="Times New Roman" w:eastAsiaTheme="minorHAnsi"/>
          <w:color w:val="auto"/>
          <w:kern w:val="0"/>
          <w:sz w:val="24"/>
          <w:szCs w:val="24"/>
          <w:lang w:val="ru-RU" w:eastAsia="en-US" w:bidi="ar-SA"/>
        </w:rPr>
        <w:t>округа</w:t>
      </w:r>
    </w:p>
    <w:p>
      <w:pPr>
        <w:pStyle w:val="Normal"/>
        <w:spacing w:lineRule="auto" w:line="240" w:before="0" w:after="0"/>
        <w:jc w:val="right"/>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от _________________________________</w:t>
      </w:r>
    </w:p>
    <w:p>
      <w:pPr>
        <w:pStyle w:val="Normal"/>
        <w:spacing w:lineRule="auto" w:line="240" w:before="0" w:after="0"/>
        <w:jc w:val="right"/>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(фамилия, имя, отчество)</w:t>
      </w:r>
    </w:p>
    <w:p>
      <w:pPr>
        <w:pStyle w:val="Normal"/>
        <w:spacing w:lineRule="auto" w:line="240" w:before="0" w:after="0"/>
        <w:jc w:val="right"/>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____________________________________</w:t>
      </w:r>
    </w:p>
    <w:p>
      <w:pPr>
        <w:pStyle w:val="Normal"/>
        <w:spacing w:lineRule="auto" w:line="240" w:before="0" w:after="0"/>
        <w:jc w:val="right"/>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____________________________________</w:t>
      </w:r>
    </w:p>
    <w:p>
      <w:pPr>
        <w:pStyle w:val="Normal"/>
        <w:spacing w:lineRule="auto" w:line="240" w:before="0" w:after="0"/>
        <w:jc w:val="right"/>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проживающего(ей) по адресу:</w:t>
      </w:r>
    </w:p>
    <w:p>
      <w:pPr>
        <w:pStyle w:val="Normal"/>
        <w:spacing w:lineRule="auto" w:line="240" w:before="0" w:after="0"/>
        <w:jc w:val="right"/>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____________________________________</w:t>
      </w:r>
    </w:p>
    <w:p>
      <w:pPr>
        <w:pStyle w:val="Normal"/>
        <w:spacing w:lineRule="auto" w:line="240" w:before="0" w:after="0"/>
        <w:jc w:val="right"/>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____________________________________</w:t>
      </w:r>
    </w:p>
    <w:p>
      <w:pPr>
        <w:pStyle w:val="Normal"/>
        <w:spacing w:lineRule="auto" w:line="240" w:before="0" w:after="0"/>
        <w:jc w:val="right"/>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данные паспорта</w:t>
      </w:r>
    </w:p>
    <w:p>
      <w:pPr>
        <w:pStyle w:val="Normal"/>
        <w:spacing w:lineRule="auto" w:line="240" w:before="0" w:after="0"/>
        <w:jc w:val="right"/>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(серия, номер, кем и когда выдан)</w:t>
      </w:r>
    </w:p>
    <w:p>
      <w:pPr>
        <w:pStyle w:val="Normal"/>
        <w:spacing w:lineRule="auto" w:line="240" w:before="0" w:after="0"/>
        <w:jc w:val="right"/>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____________________________________</w:t>
      </w:r>
    </w:p>
    <w:p>
      <w:pPr>
        <w:pStyle w:val="Normal"/>
        <w:spacing w:lineRule="auto" w:line="240" w:before="0" w:after="0"/>
        <w:jc w:val="right"/>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(контактный телефон)</w:t>
      </w:r>
    </w:p>
    <w:p>
      <w:pPr>
        <w:pStyle w:val="Normal"/>
        <w:numPr>
          <w:ilvl w:val="0"/>
          <w:numId w:val="0"/>
        </w:numPr>
        <w:spacing w:lineRule="auto" w:line="240" w:before="0" w:after="0"/>
        <w:ind w:left="0" w:hanging="0"/>
        <w:jc w:val="both"/>
        <w:outlineLvl w:val="0"/>
        <w:rPr>
          <w:rFonts w:ascii="Times New Roman" w:hAnsi="Times New Roman" w:eastAsia="Calibri" w:cs="Courier New"/>
          <w:sz w:val="24"/>
          <w:szCs w:val="24"/>
        </w:rPr>
      </w:pPr>
      <w:r>
        <w:rPr>
          <w:rFonts w:eastAsia="Calibri" w:cs="Courier New" w:ascii="Times New Roman" w:hAnsi="Times New Roman"/>
          <w:sz w:val="24"/>
          <w:szCs w:val="24"/>
        </w:rPr>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ЗАЯВЛЕНИЕ</w:t>
      </w:r>
    </w:p>
    <w:p>
      <w:pPr>
        <w:pStyle w:val="Normal"/>
        <w:spacing w:lineRule="auto" w:line="240" w:before="0" w:after="0"/>
        <w:jc w:val="both"/>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 xml:space="preserve">о принятии на учет в качестве нуждающегося в жилом помещении  </w:t>
      </w:r>
    </w:p>
    <w:p>
      <w:pPr>
        <w:pStyle w:val="Normal"/>
        <w:spacing w:lineRule="auto" w:line="240" w:before="0" w:after="0"/>
        <w:jc w:val="both"/>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 xml:space="preserve">В соответствии  </w:t>
      </w:r>
      <w:r>
        <w:rPr>
          <w:rFonts w:eastAsia="Calibri" w:cs="Courier New" w:ascii="Times New Roman" w:hAnsi="Times New Roman"/>
          <w:color w:val="000000" w:themeColor="text1"/>
          <w:sz w:val="24"/>
          <w:szCs w:val="24"/>
        </w:rPr>
        <w:t xml:space="preserve">с </w:t>
      </w:r>
      <w:hyperlink r:id="rId12">
        <w:r>
          <w:rPr>
            <w:rFonts w:eastAsia="Calibri" w:cs="Courier New" w:ascii="Times New Roman" w:hAnsi="Times New Roman"/>
            <w:color w:val="000000" w:themeColor="text1"/>
            <w:sz w:val="24"/>
            <w:szCs w:val="24"/>
          </w:rPr>
          <w:t>ч. 3  ст. 52</w:t>
        </w:r>
      </w:hyperlink>
      <w:r>
        <w:rPr>
          <w:rFonts w:eastAsia="Calibri" w:cs="Courier New" w:ascii="Times New Roman" w:hAnsi="Times New Roman"/>
          <w:sz w:val="24"/>
          <w:szCs w:val="24"/>
        </w:rPr>
        <w:t xml:space="preserve">  Жилищного кодекса  Российской Федерации</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прошу Вас принять меня на учет в качестве нуждающегося в жилом помещении по</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категории, как_____________________________________________________________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___________________________________________________________________________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___________________________________________________________________________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Вместе  со мной прошу принять на учет членов моей семьи, состав семьи</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_________ человек(а):</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1. Супруг(а) ______________________________________________________________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(Ф.И.О., число, месяц, год рождения)</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2. ________________________________________________________________________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(родственные отношения, Ф.И.О., число, месяц, год рождения)</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3. ________________________________________________________________________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(родственные отношения, Ф.И.О., число, месяц, год рождения)</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4. ________________________________________________________________________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(родственные отношения, Ф.И.О., число, месяц, год рождения)</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5. ________________________________________________________________________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(родственные отношения, Ф.И.О., число, месяц, год рождения)</w:t>
      </w:r>
    </w:p>
    <w:p>
      <w:pPr>
        <w:pStyle w:val="Normal"/>
        <w:spacing w:lineRule="auto" w:line="240" w:before="0" w:after="0"/>
        <w:jc w:val="both"/>
        <w:rPr>
          <w:rFonts w:ascii="Times New Roman" w:hAnsi="Times New Roman" w:eastAsia="Calibri" w:cs="Courier New"/>
          <w:sz w:val="24"/>
          <w:szCs w:val="24"/>
        </w:rPr>
      </w:pPr>
      <w:r>
        <w:rPr>
          <w:rFonts w:eastAsia="Calibri" w:cs="Courier New" w:ascii="Times New Roman" w:hAnsi="Times New Roman"/>
          <w:sz w:val="24"/>
          <w:szCs w:val="24"/>
        </w:rPr>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Подпись заявителя и совместно проживающих граждан (членов семьи)           _________________ 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Ф.И.О</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"___" _________________ 20__ г.</w:t>
      </w:r>
    </w:p>
    <w:p>
      <w:pPr>
        <w:pStyle w:val="Normal"/>
        <w:spacing w:lineRule="auto" w:line="240" w:before="0" w:after="0"/>
        <w:jc w:val="both"/>
        <w:rPr>
          <w:rFonts w:ascii="Times New Roman" w:hAnsi="Times New Roman" w:eastAsia="Calibri" w:cs="Courier New"/>
          <w:sz w:val="24"/>
          <w:szCs w:val="24"/>
        </w:rPr>
      </w:pPr>
      <w:r>
        <w:rPr>
          <w:rFonts w:eastAsia="Calibri" w:cs="Courier New" w:ascii="Times New Roman" w:hAnsi="Times New Roman"/>
          <w:sz w:val="24"/>
          <w:szCs w:val="24"/>
        </w:rPr>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"___" _________________ 20__ г. 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(подпись члена семьи, Ф.И.О.)</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"___" _________________ 20__ г. 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(подпись члена семьи, Ф.И.О.)</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"___" _________________ 20__ г. 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(подпись члена семьи, Ф.И.О.)</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"___" _________________ 20__ г. 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(подпись члена семьи, Ф.И.О.)</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"___" _________________ 20__ г. ___________________________________________</w:t>
      </w:r>
    </w:p>
    <w:p>
      <w:pPr>
        <w:pStyle w:val="Normal"/>
        <w:spacing w:lineRule="auto" w:line="240" w:before="0" w:after="0"/>
        <w:jc w:val="both"/>
        <w:rPr>
          <w:rFonts w:ascii="Times New Roman" w:hAnsi="Times New Roman"/>
          <w:sz w:val="24"/>
          <w:szCs w:val="24"/>
        </w:rPr>
      </w:pPr>
      <w:r>
        <w:rPr>
          <w:rFonts w:eastAsia="Calibri" w:cs="Courier New" w:ascii="Times New Roman" w:hAnsi="Times New Roman"/>
          <w:sz w:val="24"/>
          <w:szCs w:val="24"/>
        </w:rPr>
        <w:t xml:space="preserve">                                       </w:t>
      </w:r>
      <w:r>
        <w:rPr>
          <w:rFonts w:eastAsia="Calibri" w:cs="Courier New" w:ascii="Times New Roman" w:hAnsi="Times New Roman"/>
          <w:sz w:val="24"/>
          <w:szCs w:val="24"/>
        </w:rPr>
        <w:t>(подпись члена семьи, Ф.И.О.)</w:t>
      </w:r>
    </w:p>
    <w:p>
      <w:pPr>
        <w:pStyle w:val="Normal"/>
        <w:widowControl w:val="false"/>
        <w:spacing w:lineRule="auto" w:line="240" w:before="0" w:after="0"/>
        <w:ind w:firstLine="720"/>
        <w:jc w:val="both"/>
        <w:rPr>
          <w:rFonts w:ascii="Times New Roman" w:hAnsi="Times New Roman" w:eastAsia="Times New Roman" w:cs="Arial"/>
          <w:sz w:val="24"/>
          <w:szCs w:val="24"/>
          <w:lang w:eastAsia="ru-RU"/>
        </w:rPr>
      </w:pPr>
      <w:r>
        <w:rPr>
          <w:rFonts w:eastAsia="Times New Roman" w:cs="Arial" w:ascii="Times New Roman" w:hAnsi="Times New Roman"/>
          <w:sz w:val="24"/>
          <w:szCs w:val="24"/>
          <w:lang w:eastAsia="ru-RU"/>
        </w:rPr>
      </w:r>
    </w:p>
    <w:p>
      <w:pPr>
        <w:pStyle w:val="Normal"/>
        <w:widowControl w:val="false"/>
        <w:spacing w:lineRule="auto" w:line="240" w:before="0" w:after="0"/>
        <w:ind w:firstLine="720"/>
        <w:jc w:val="both"/>
        <w:rPr>
          <w:rFonts w:ascii="Times New Roman" w:hAnsi="Times New Roman"/>
          <w:sz w:val="24"/>
          <w:szCs w:val="24"/>
        </w:rPr>
      </w:pPr>
      <w:r>
        <w:rPr>
          <w:rFonts w:eastAsia="Times New Roman" w:cs="Courier New" w:ascii="Times New Roman" w:hAnsi="Times New Roman"/>
          <w:sz w:val="24"/>
          <w:szCs w:val="24"/>
          <w:lang w:eastAsia="ru-RU"/>
        </w:rPr>
        <w:t>Способ получения результата предоставления муниципальной услуги:</w:t>
      </w:r>
    </w:p>
    <w:p>
      <w:pPr>
        <w:pStyle w:val="Normal"/>
        <w:widowControl w:val="false"/>
        <w:spacing w:lineRule="auto" w:line="240" w:before="0" w:after="0"/>
        <w:ind w:firstLine="720"/>
        <w:jc w:val="both"/>
        <w:rPr>
          <w:rFonts w:ascii="Times New Roman" w:hAnsi="Times New Roman" w:eastAsia="Times New Roman" w:cs="Courier New"/>
          <w:sz w:val="24"/>
          <w:szCs w:val="24"/>
          <w:lang w:eastAsia="ru-RU"/>
        </w:rPr>
      </w:pPr>
      <w:r>
        <w:rPr>
          <w:rFonts w:eastAsia="Times New Roman" w:cs="Courier New" w:ascii="Times New Roman" w:hAnsi="Times New Roman"/>
          <w:sz w:val="24"/>
          <w:szCs w:val="24"/>
          <w:lang w:eastAsia="ru-RU"/>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1"/>
        <w:gridCol w:w="9179"/>
      </w:tblGrid>
      <w:tr>
        <w:trPr/>
        <w:tc>
          <w:tcPr>
            <w:tcW w:w="39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firstLine="720"/>
              <w:jc w:val="both"/>
              <w:rPr>
                <w:rFonts w:ascii="Times New Roman" w:hAnsi="Times New Roman" w:eastAsia="Times New Roman" w:cs="Courier New"/>
                <w:sz w:val="24"/>
                <w:szCs w:val="24"/>
                <w:lang w:eastAsia="ru-RU"/>
              </w:rPr>
            </w:pPr>
            <w:r>
              <w:rPr>
                <w:rFonts w:eastAsia="Times New Roman" w:cs="Courier New" w:ascii="Times New Roman" w:hAnsi="Times New Roman"/>
                <w:sz w:val="24"/>
                <w:szCs w:val="24"/>
                <w:lang w:eastAsia="ru-RU"/>
              </w:rPr>
            </w:r>
          </w:p>
        </w:tc>
        <w:tc>
          <w:tcPr>
            <w:tcW w:w="91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firstLine="720"/>
              <w:jc w:val="both"/>
              <w:rPr>
                <w:rFonts w:ascii="Times New Roman" w:hAnsi="Times New Roman" w:eastAsia="Times New Roman" w:cs="Courier New"/>
                <w:sz w:val="24"/>
                <w:szCs w:val="24"/>
                <w:lang w:eastAsia="ru-RU"/>
              </w:rPr>
            </w:pPr>
            <w:r>
              <w:rPr>
                <w:rFonts w:eastAsia="Times New Roman" w:cs="Courier New" w:ascii="Times New Roman" w:hAnsi="Times New Roman"/>
                <w:sz w:val="24"/>
                <w:szCs w:val="24"/>
                <w:lang w:eastAsia="ru-RU"/>
              </w:rPr>
              <w:t>Лично______________________________________________</w:t>
            </w:r>
          </w:p>
          <w:p>
            <w:pPr>
              <w:pStyle w:val="Normal"/>
              <w:widowControl w:val="false"/>
              <w:spacing w:lineRule="auto" w:line="240" w:before="0" w:after="0"/>
              <w:ind w:firstLine="720"/>
              <w:jc w:val="both"/>
              <w:rPr>
                <w:rFonts w:ascii="Times New Roman" w:hAnsi="Times New Roman" w:eastAsia="Times New Roman" w:cs="Courier New"/>
                <w:sz w:val="24"/>
                <w:szCs w:val="24"/>
                <w:lang w:eastAsia="ru-RU"/>
              </w:rPr>
            </w:pPr>
            <w:r>
              <w:rPr>
                <w:rFonts w:eastAsia="Times New Roman" w:cs="Courier New" w:ascii="Times New Roman" w:hAnsi="Times New Roman"/>
                <w:sz w:val="24"/>
                <w:szCs w:val="24"/>
                <w:lang w:eastAsia="ru-RU"/>
              </w:rPr>
              <w:t>(МФЦ/администрация (уполномоченный орган)</w:t>
            </w:r>
          </w:p>
        </w:tc>
      </w:tr>
      <w:tr>
        <w:trPr/>
        <w:tc>
          <w:tcPr>
            <w:tcW w:w="39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firstLine="720"/>
              <w:jc w:val="both"/>
              <w:rPr>
                <w:rFonts w:ascii="Times New Roman" w:hAnsi="Times New Roman" w:eastAsia="Times New Roman" w:cs="Courier New"/>
                <w:sz w:val="24"/>
                <w:szCs w:val="24"/>
                <w:lang w:eastAsia="ru-RU"/>
              </w:rPr>
            </w:pPr>
            <w:r>
              <w:rPr>
                <w:rFonts w:eastAsia="Times New Roman" w:cs="Courier New" w:ascii="Times New Roman" w:hAnsi="Times New Roman"/>
                <w:sz w:val="24"/>
                <w:szCs w:val="24"/>
                <w:lang w:eastAsia="ru-RU"/>
              </w:rPr>
            </w:r>
          </w:p>
        </w:tc>
        <w:tc>
          <w:tcPr>
            <w:tcW w:w="91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firstLine="720"/>
              <w:jc w:val="both"/>
              <w:rPr>
                <w:rFonts w:ascii="Times New Roman" w:hAnsi="Times New Roman" w:eastAsia="Times New Roman" w:cs="Courier New"/>
                <w:sz w:val="24"/>
                <w:szCs w:val="24"/>
                <w:lang w:eastAsia="ru-RU"/>
              </w:rPr>
            </w:pPr>
            <w:r>
              <w:rPr>
                <w:rFonts w:eastAsia="Times New Roman" w:cs="Courier New" w:ascii="Times New Roman" w:hAnsi="Times New Roman"/>
                <w:sz w:val="24"/>
                <w:szCs w:val="24"/>
                <w:lang w:eastAsia="ru-RU"/>
              </w:rPr>
              <w:t>Почтовым отправлением______________________________</w:t>
            </w:r>
          </w:p>
          <w:p>
            <w:pPr>
              <w:pStyle w:val="Normal"/>
              <w:widowControl w:val="false"/>
              <w:spacing w:lineRule="auto" w:line="240" w:before="0" w:after="0"/>
              <w:ind w:firstLine="720"/>
              <w:jc w:val="both"/>
              <w:rPr>
                <w:rFonts w:ascii="Times New Roman" w:hAnsi="Times New Roman" w:eastAsia="Times New Roman" w:cs="Courier New"/>
                <w:sz w:val="24"/>
                <w:szCs w:val="24"/>
                <w:lang w:eastAsia="ru-RU"/>
              </w:rPr>
            </w:pPr>
            <w:r>
              <w:rPr>
                <w:rFonts w:eastAsia="Times New Roman" w:cs="Courier New" w:ascii="Times New Roman" w:hAnsi="Times New Roman"/>
                <w:sz w:val="24"/>
                <w:szCs w:val="24"/>
                <w:lang w:eastAsia="ru-RU"/>
              </w:rPr>
              <w:t xml:space="preserve">                         </w:t>
            </w:r>
            <w:r>
              <w:rPr>
                <w:rFonts w:eastAsia="Times New Roman" w:cs="Courier New" w:ascii="Times New Roman" w:hAnsi="Times New Roman"/>
                <w:sz w:val="24"/>
                <w:szCs w:val="24"/>
                <w:lang w:eastAsia="ru-RU"/>
              </w:rPr>
              <w:t>(почтовый адрес)</w:t>
            </w:r>
          </w:p>
        </w:tc>
      </w:tr>
      <w:tr>
        <w:trPr/>
        <w:tc>
          <w:tcPr>
            <w:tcW w:w="39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firstLine="720"/>
              <w:jc w:val="both"/>
              <w:rPr>
                <w:rFonts w:ascii="Times New Roman" w:hAnsi="Times New Roman" w:eastAsia="Times New Roman" w:cs="Courier New"/>
                <w:sz w:val="24"/>
                <w:szCs w:val="24"/>
                <w:lang w:eastAsia="ru-RU"/>
              </w:rPr>
            </w:pPr>
            <w:r>
              <w:rPr>
                <w:rFonts w:eastAsia="Times New Roman" w:cs="Courier New" w:ascii="Times New Roman" w:hAnsi="Times New Roman"/>
                <w:sz w:val="24"/>
                <w:szCs w:val="24"/>
                <w:lang w:eastAsia="ru-RU"/>
              </w:rPr>
            </w:r>
          </w:p>
        </w:tc>
        <w:tc>
          <w:tcPr>
            <w:tcW w:w="91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ind w:firstLine="720"/>
              <w:jc w:val="both"/>
              <w:rPr>
                <w:rFonts w:ascii="Times New Roman" w:hAnsi="Times New Roman" w:eastAsia="Times New Roman" w:cs="Courier New"/>
                <w:sz w:val="24"/>
                <w:szCs w:val="24"/>
                <w:lang w:eastAsia="ru-RU"/>
              </w:rPr>
            </w:pPr>
            <w:r>
              <w:rPr>
                <w:rFonts w:eastAsia="Times New Roman" w:cs="Courier New" w:ascii="Times New Roman" w:hAnsi="Times New Roman"/>
                <w:sz w:val="24"/>
                <w:szCs w:val="24"/>
                <w:lang w:eastAsia="ru-RU"/>
              </w:rPr>
              <w:t>Электронной почтой ________________________________</w:t>
            </w:r>
          </w:p>
          <w:p>
            <w:pPr>
              <w:pStyle w:val="Normal"/>
              <w:widowControl w:val="false"/>
              <w:spacing w:lineRule="auto" w:line="240" w:before="0" w:after="0"/>
              <w:ind w:firstLine="720"/>
              <w:jc w:val="both"/>
              <w:rPr>
                <w:rFonts w:ascii="Times New Roman" w:hAnsi="Times New Roman" w:eastAsia="Times New Roman" w:cs="Courier New"/>
                <w:sz w:val="24"/>
                <w:szCs w:val="24"/>
                <w:lang w:eastAsia="ru-RU"/>
              </w:rPr>
            </w:pPr>
            <w:r>
              <w:rPr>
                <w:rFonts w:eastAsia="Times New Roman" w:cs="Courier New" w:ascii="Times New Roman" w:hAnsi="Times New Roman"/>
                <w:sz w:val="24"/>
                <w:szCs w:val="24"/>
                <w:lang w:eastAsia="ru-RU"/>
              </w:rPr>
              <w:t>(адрес электронной почты)</w:t>
            </w:r>
          </w:p>
        </w:tc>
      </w:tr>
    </w:tbl>
    <w:p>
      <w:pPr>
        <w:pStyle w:val="Normal"/>
        <w:widowControl w:val="false"/>
        <w:spacing w:lineRule="auto" w:line="240" w:before="0" w:after="0"/>
        <w:ind w:firstLine="720"/>
        <w:jc w:val="both"/>
        <w:rPr>
          <w:rFonts w:ascii="Times New Roman" w:hAnsi="Times New Roman" w:eastAsia="Times New Roman" w:cs="Courier New"/>
          <w:sz w:val="24"/>
          <w:szCs w:val="24"/>
          <w:lang w:eastAsia="ru-RU"/>
        </w:rPr>
      </w:pPr>
      <w:r>
        <w:rPr>
          <w:rFonts w:eastAsia="Times New Roman" w:cs="Courier New" w:ascii="Times New Roman" w:hAnsi="Times New Roman"/>
          <w:sz w:val="24"/>
          <w:szCs w:val="24"/>
          <w:lang w:eastAsia="ru-RU"/>
        </w:rPr>
      </w:r>
    </w:p>
    <w:p>
      <w:pPr>
        <w:pStyle w:val="Normal"/>
        <w:widowControl w:val="false"/>
        <w:spacing w:lineRule="auto" w:line="240" w:before="0" w:after="0"/>
        <w:jc w:val="both"/>
        <w:rPr>
          <w:rFonts w:ascii="Times New Roman" w:hAnsi="Times New Roman"/>
          <w:sz w:val="24"/>
          <w:szCs w:val="24"/>
        </w:rPr>
      </w:pPr>
      <w:r>
        <w:rPr>
          <w:rFonts w:eastAsia="Times New Roman" w:cs="Courier New" w:ascii="Times New Roman" w:hAnsi="Times New Roman"/>
          <w:sz w:val="24"/>
          <w:szCs w:val="24"/>
          <w:lang w:eastAsia="ru-RU"/>
        </w:rPr>
        <w:t>Выдана расписка в получении документов:</w:t>
      </w:r>
    </w:p>
    <w:p>
      <w:pPr>
        <w:pStyle w:val="Normal"/>
        <w:widowControl w:val="false"/>
        <w:spacing w:lineRule="auto" w:line="240" w:before="0" w:after="0"/>
        <w:jc w:val="both"/>
        <w:rPr>
          <w:rFonts w:ascii="Times New Roman" w:hAnsi="Times New Roman"/>
          <w:sz w:val="24"/>
          <w:szCs w:val="24"/>
        </w:rPr>
      </w:pPr>
      <w:r>
        <w:rPr>
          <w:rFonts w:eastAsia="Times New Roman" w:cs="Courier New" w:ascii="Times New Roman" w:hAnsi="Times New Roman"/>
          <w:sz w:val="24"/>
          <w:szCs w:val="24"/>
          <w:lang w:eastAsia="ru-RU"/>
        </w:rPr>
        <w:t>_____________________________________ «__» ________  20____ г._____________</w:t>
      </w:r>
    </w:p>
    <w:p>
      <w:pPr>
        <w:pStyle w:val="Normal"/>
        <w:widowControl w:val="false"/>
        <w:spacing w:lineRule="auto" w:line="240" w:before="0" w:after="0"/>
        <w:jc w:val="both"/>
        <w:rPr>
          <w:rFonts w:ascii="Times New Roman" w:hAnsi="Times New Roman"/>
          <w:sz w:val="24"/>
          <w:szCs w:val="24"/>
        </w:rPr>
      </w:pPr>
      <w:r>
        <w:rPr>
          <w:rFonts w:eastAsia="Times New Roman" w:cs="Courier New" w:ascii="Times New Roman" w:hAnsi="Times New Roman"/>
          <w:sz w:val="24"/>
          <w:szCs w:val="24"/>
          <w:lang w:eastAsia="ru-RU"/>
        </w:rPr>
        <w:t>ФИО должностного лица/специалиста МФЦ                           (подпись)</w:t>
      </w:r>
    </w:p>
    <w:p>
      <w:pPr>
        <w:pStyle w:val="Normal"/>
        <w:widowControl w:val="false"/>
        <w:spacing w:lineRule="auto" w:line="240" w:before="0" w:after="0"/>
        <w:jc w:val="both"/>
        <w:rPr>
          <w:rFonts w:ascii="Times New Roman" w:hAnsi="Times New Roman" w:eastAsia="Times New Roman" w:cs="Courier New"/>
          <w:sz w:val="24"/>
          <w:szCs w:val="24"/>
          <w:lang w:eastAsia="ru-RU"/>
        </w:rPr>
      </w:pPr>
      <w:r>
        <w:rPr>
          <w:rFonts w:eastAsia="Times New Roman" w:cs="Courier New" w:ascii="Times New Roman" w:hAnsi="Times New Roman"/>
          <w:sz w:val="24"/>
          <w:szCs w:val="24"/>
          <w:lang w:eastAsia="ru-RU"/>
        </w:rPr>
      </w:r>
    </w:p>
    <w:p>
      <w:pPr>
        <w:pStyle w:val="Normal"/>
        <w:widowControl w:val="false"/>
        <w:spacing w:lineRule="auto" w:line="240" w:before="0" w:after="0"/>
        <w:jc w:val="both"/>
        <w:rPr>
          <w:rFonts w:ascii="Times New Roman" w:hAnsi="Times New Roman"/>
          <w:sz w:val="24"/>
          <w:szCs w:val="24"/>
        </w:rPr>
      </w:pPr>
      <w:r>
        <w:rPr>
          <w:rFonts w:eastAsia="Times New Roman" w:cs="Courier New" w:ascii="Times New Roman" w:hAnsi="Times New Roman"/>
          <w:sz w:val="24"/>
          <w:szCs w:val="24"/>
          <w:lang w:eastAsia="ru-RU"/>
        </w:rPr>
        <w:t>Расписку получил   «_____»  _____________  20______ г.  _____________</w:t>
      </w:r>
    </w:p>
    <w:p>
      <w:pPr>
        <w:pStyle w:val="Normal"/>
        <w:widowControl w:val="false"/>
        <w:spacing w:lineRule="auto" w:line="240" w:before="0" w:after="0"/>
        <w:ind w:firstLine="540"/>
        <w:jc w:val="both"/>
        <w:rPr>
          <w:rFonts w:ascii="Times New Roman" w:hAnsi="Times New Roman"/>
          <w:sz w:val="24"/>
          <w:szCs w:val="24"/>
        </w:rPr>
      </w:pPr>
      <w:r>
        <w:rPr>
          <w:rFonts w:eastAsia="Times New Roman" w:cs="Courier New" w:ascii="Times New Roman" w:hAnsi="Times New Roman"/>
          <w:sz w:val="24"/>
          <w:szCs w:val="24"/>
          <w:lang w:eastAsia="ru-RU"/>
        </w:rPr>
        <w:t xml:space="preserve">                           </w:t>
      </w:r>
      <w:r>
        <w:rPr>
          <w:rFonts w:eastAsia="Times New Roman" w:cs="Courier New" w:ascii="Times New Roman" w:hAnsi="Times New Roman"/>
          <w:sz w:val="24"/>
          <w:szCs w:val="24"/>
          <w:lang w:eastAsia="ru-RU"/>
        </w:rPr>
        <w:t>(дата)                (подпись заявителя)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right"/>
        <w:rPr>
          <w:rFonts w:ascii="Times New Roman" w:hAnsi="Times New Roman" w:cs="Times New Roman"/>
          <w:sz w:val="24"/>
          <w:szCs w:val="24"/>
        </w:rPr>
      </w:pPr>
      <w:r>
        <w:rPr>
          <w:rFonts w:cs="Times New Roman" w:ascii="Times New Roman" w:hAnsi="Times New Roman"/>
          <w:sz w:val="24"/>
          <w:szCs w:val="24"/>
        </w:rPr>
        <w:t>Приложение №2</w:t>
      </w:r>
    </w:p>
    <w:p>
      <w:pPr>
        <w:pStyle w:val="Normal"/>
        <w:spacing w:lineRule="auto" w:line="360" w:before="0" w:after="0"/>
        <w:ind w:firstLine="709"/>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СПИСОК НОРМАТИВНЫХ АКТОВ, В СООТВЕТСТВИИ С КОТОРЫМИ ОСУЩЕСТВЛЯЕТСЯ ОКАЗАНИЕ МУНИЦИПАЛЬНОЙ УСЛУГИ</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1.</w:t>
        <w:tab/>
        <w:t>Конституция Российской Федерации;</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2.</w:t>
        <w:tab/>
        <w:t>Гражданский кодекс Российской Федерации;</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3.</w:t>
        <w:tab/>
        <w:t>Жилищный кодекс Российской Федерации;</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4.</w:t>
        <w:tab/>
        <w:t>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5.</w:t>
        <w:tab/>
        <w:t>Федеральный закон от 12 января 1995 года № 5-ФЗ "О ветеранах";</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6.</w:t>
        <w:tab/>
        <w:t>Федеральный закон от 25 октября 2002 года № 125-ФЗ "О жилищных субсидиях гражданам, выезжающим из районов Крайнего Севера и приравненных к ним местностей";</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7.</w:t>
        <w:tab/>
        <w:t>Федеральный закон от 6 октября 2003 года № 131-ФЗ "Об общих принципах организации местного самоуправления в Российской Федерации";</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8.</w:t>
        <w:tab/>
        <w:t>Федеральный закон от 27 июля 2010 года № 210-ФЗ "Об организации предоставления государственных и муниципальных услуг";</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9.</w:t>
        <w:tab/>
        <w:t>Закон Приморского края от 11 ноября 2005 года №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10.</w:t>
        <w:tab/>
        <w:t>Закон Приморского края от 15 мая 2006 года №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11.</w:t>
        <w:tab/>
        <w:t>Закон Приморского края от 26 июня 2006 года № 389-КЗ "Об обеспечении жилыми помещениями ветеранов, инвалидов и семей, имеющих детей-инвалидов, на территории Приморского края";</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12.</w:t>
        <w:tab/>
        <w:t xml:space="preserve">Устав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 Приморского края</w:t>
      </w:r>
      <w:r>
        <w:rPr>
          <w:rFonts w:cs="Times New Roman" w:ascii="Times New Roman" w:hAnsi="Times New Roman"/>
          <w:sz w:val="24"/>
          <w:szCs w:val="24"/>
        </w:rPr>
        <w:t>;</w:t>
      </w:r>
    </w:p>
    <w:p>
      <w:pPr>
        <w:pStyle w:val="Normal"/>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13.</w:t>
        <w:tab/>
        <w:t>Настоящий административный регламент.</w:t>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right"/>
        <w:rPr>
          <w:rFonts w:ascii="Times New Roman" w:hAnsi="Times New Roman" w:cs="Times New Roman"/>
          <w:sz w:val="24"/>
          <w:szCs w:val="24"/>
        </w:rPr>
      </w:pPr>
      <w:r>
        <w:rPr>
          <w:rFonts w:cs="Times New Roman" w:ascii="Times New Roman" w:hAnsi="Times New Roman"/>
          <w:sz w:val="24"/>
          <w:szCs w:val="24"/>
        </w:rPr>
        <w:t>Приложение №3</w:t>
      </w:r>
    </w:p>
    <w:p>
      <w:pPr>
        <w:pStyle w:val="Normal"/>
        <w:spacing w:lineRule="auto" w:line="360" w:before="0" w:after="0"/>
        <w:ind w:firstLine="709"/>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ПОСЛЕДОВАТЕЛЬНОСТЬ И СРОКИ ВЫПОЛНЕНИЯ АДМИНИСТРАТИВНЫХ ПРОЦЕДУР</w:t>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1. Последовательность действий по предоставлению заявителю муниципальной услуги «Принятие на учет граждан в качестве нуждающихся в жилых помещениях» включает в себя следующие административные процедуры:</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а) прием заявления и документов, их регистрация (далее по тексту - «Прием»);</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б) проверка оснований для предоставления или отказа в предоставлении муниципальной услуги и подготовка проекта решения о постановке на учет в качестве нуждающихся в жилых помещениях или проекта уведомления об отказе в постановке на учет в качестве нуждающихся в жилых помещениях (далее по тексту - «Подготовка проекта»;</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подписание решения о постановке на учет в качестве нуждающихся в жилых помещениях или проекта уведомления об отказе в постановке на учет в качестве нуждающихся в жилых помещениях (далее по тексту - «Подписание»;</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г) выдача результата муниципальной услуги (далее по тексту - «Выдача»).</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2. Основанием для начала административной процедуры «Прием» является письменное обращение заявителя (его представителя, доверенного лица) с пакетом документов, необходимых для предоставления муниципальной услуги. Специалист, ответственный за прием документов, устанавливает предмет обращения заявителя (представителя заявителя), устанавливает личность заявителя (представителя заявителя), соответствие полномочий представителя заявителя, проверяет полноту и правильность оформления заявления, уведомляет заявителя (представителя заявителя) о перечне документов, которые будут получены путем межведомственного взаимодействия.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Специалист, ответственный за прием документов, проверяет соответствие представленных документов (оригиналы и их копии. 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даты.</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 отсутствии у заявителя заполненного заявления или при неправильном его заполнении специалист, ответственный за прием документов, оказывает помощь в заполнении заявления.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Специалист, ответственный за прием документов, оформляет расписку в 2-х экземплярах о приеме документов. В расписке, в том числе указываются: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а) номер, присвоенный при регистрации заявления, фамилия, имя, отчество заявителя, наименование услуги, дата представления документов;</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б) перечень документов с указанием их наименования, реквизитов;</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количество экземпляров каждого из представленных документов (подлинных экземпляров и их копий), количество листов в каждом экземпляре документа;</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г) дата получения результата муниципальной услуги;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 фамилия и инициалы специалиста, принявшего документы и сделавшего соответствующую запись в программно-техническом комплексе;</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е)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ж) дата и подпись специалиста.</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Специалист, ответственный за прием документов, передает заявителю первый экземпляр расписки, второй экземпляр помещает в дело предоставленных документов.</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Специалист, ответственный за прием документов, фиксирует в программно-техническом комплексе МФЦ, ТОСП факт приема документов, формирует пакет документов и в срок, не позднее следующего рабочего дня с момента приема документов, передает его должностному лицу для рассмотрения и определения исполнителя, ответственного за подготовку результата муниципальной услуги (далее - специалист, ответственный за результат муниципальной услуги).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Результатом административной процедуры является прием заявления и пакета документов от заявителя, способ фиксации приема документов -электронный (бумажный). Максимальный срок выполнения действий административной процедуры «Прием» - 2 дня.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Решение о приеме на учет в качестве нуждающихся в жилых помещениях об отказе в приеме на учет в качестве нуждающихся в жилых помещениях принимается комиссией по жилищным вопросам при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w:t>
      </w:r>
      <w:r>
        <w:rPr>
          <w:rFonts w:cs="Times New Roman" w:ascii="Times New Roman" w:hAnsi="Times New Roman"/>
          <w:sz w:val="24"/>
          <w:szCs w:val="24"/>
        </w:rPr>
        <w:t xml:space="preserve"> (далее – Комиссия) по результатам рассмотрения заявления и иных документов не позднее чем через 30 календарных дней.</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Специалист, ответственный за подготовку результата муниципальной услуги, в течение 3 дней:</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а) заносит в книгу регистрации заявлений граждан о принятии на учет в качестве нуждающихся в жилых помещениях, предоставляемых по договору социального найма, запись о принятом заявлении и пакете документов;</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б) проводит проверку представленных документов на предмет полноты и правильности оформления пакета документов.</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в случае предоставления заявителем документов, указанных в пунктах 10  административного регламента, проводит проверку оснований для предоставления или отказа в предоставлении муниципальной услуги ;</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г) в случае непредставления заявителем по собственной инициативе документов, указанных в пунктах 10 административного регламента, формирует межведомственный запрос в течение 3 дней с момента проведения проверки представленных документов на предмет полноты и правильности оформления пакета документов.</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Направление запроса осуществляется по каналам единой системы межведомственного информационного взаимодействия в порядке и сроки, определенные действующим законодательством.</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Ответ на запрос может быть сформирован на бумажном носителе или при возможном электронном взаимодействии в электронном виде.</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Специалист, ответственный за подготовку результата муниципальной услуги, по результатам полученных запросов в течение 3 дней проводит экспертизу полного пакета документов на предмет наличия либо отсутствия оснований для отказа в предоставлении муниципальной услуги.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3. На основании принятого Комиссией решения о постановке на учет в качестве нуждающихся в жилых помещениях либо отказа, специалист в течение 3 рабочих дней готовит проект постановления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w:t>
      </w:r>
      <w:r>
        <w:rPr>
          <w:rFonts w:cs="Times New Roman" w:ascii="Times New Roman" w:hAnsi="Times New Roman"/>
          <w:sz w:val="24"/>
          <w:szCs w:val="24"/>
        </w:rPr>
        <w:t xml:space="preserve"> о постановке на учет в качестве нуждающихся в жилых помещениях либо отказе в постановке на учет в качестве нуждающихся в жилых помещениях, который подписывается главой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w:t>
      </w:r>
      <w:r>
        <w:rPr>
          <w:rFonts w:cs="Times New Roman" w:ascii="Times New Roman" w:hAnsi="Times New Roman"/>
          <w:sz w:val="24"/>
          <w:szCs w:val="24"/>
        </w:rPr>
        <w:t>.</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 учетом состоявшегося решения специалист, ответственный за производство по заявлению, готовит проект решения: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проект постановления о постановке на учет в качестве нуждающихся в жилом помещении;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проект уведомления об отказе в постановке на учет в качестве нуждающихся в жилом помещении.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Специалист, ответственный за производство по заявлению с учетом состоявшегося решения о подготовке проекта постановления о постановке на учет в качестве нуждающихся в жилом помещении, заводит на гражданина учетное дело, в котором содержатся все предоставленные им необходимые документы. Учетному делу присваивает номер, соответствующий номеру в книге учета. Учетные дела помещаются в картотеку. Хранение учетных дел обеспечивает специалист, ответственный за производство по заявлению.</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Документы граждан, которым подготовлено уведомление об отказе в постановке на учет в качестве нуждающихся в жилом помещении, помещаются в картотеку отказов. Хранение документов граждан, которым отказано в принятии на учет, обеспечивает специалист, ответственный за производство по заявлению.</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Максимальный срок выполнения действий административной процедуры «Подготовка проекта» – 10 рабочих дней.</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Результатом административной процедуры является подготовка проекта постановления о постановке на учет или уведомления об отказе в постановке на учет в качестве нуждающихся в жилом помещении. Должностным лицом, ответственным за выдачу результата предоставления муниципальной услуги, является специалист, уполномоченный выдавать результаты предоставления муниципальной услуги.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Специалист, ответственный за производство по заявлению, в день поступления результата муниципальной услуги готовит пакет документов (уведомление об отказе, заверенную копию постановления о принятии на учет) и передает специалисту, ответственному за выдачу документов.</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Не позднее дня, следующего за днем получения результата муниципальной услуги, специалист, ответственный за прием и отправку корреспонденции, регистрирует результат муниципальной услуги, как исходящую корреспонденцию. Должностным лицом, ответственным за регистрацию, является уполномоченное лицо, выполняющее функции по приему и отправке корреспонденции.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Максимальный срок выполнения действий административной процедуры «Подписание» - 10 рабочих дней.</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Результатом административной процедуры является подписание постановления о постановке на учет или уведомление об отказе в постановке на учет.</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4. Основанием для начала административной процедуры «Выдача» является получение специалистом, ответственным за выдачу результата предоставления муниципальной услуги результата муниципальной услуги.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Должностным лицом, ответственным за выдачу результата предоставления муниципальной услуги, является специалист, уполномоченный выдавать результаты предоставления муниципальной услуги.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 принимает у заявителя расписку, полученную при обращении за услугой, регистрирует расписку заявителя в программно-техническом комплексе (при наличии МФЦ, ТОСП).</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Специалист, ответственный за выдачу результата предоставления муниципальной услуги, передает результат муниципальной услуги заявителю (или его представителю). Заявитель расписывается в получении результата муниципальной услуги на экземпляре расписки.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Если в заявлении о предоставлении муниципальной услуги выбран способ получения результата по почте, специалист, ответственный за выдачу результата предоставления муниципальной услуги, отправляет результат муниципальной услуги заявителю заказным письмом по указанному в заявлении адресу в порядке делопроизводства.</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Если в заявлении о предоставлении муниципальной услуги выбран способ получения результата в электронном виде, специалист, ответственный за выдачу результата предоставления муниципальной услуги, отправляет результат муниципальной услуги заявителю на адрес электронной почты в форме электронного документа в формате PDF.</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Максимальный срок выполнения действий административной процедуры «Выдача» - 3 рабочих дня.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Результатом административной процедуры является выдача заверенной копии постановления о постановке на учет или уведомления об отказе в постановке на учет в качестве нуждающихся в жилом помещении.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5. Фиксация результатов предоставления муниципальной услуги.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 непосредственной передаче специалистом, ответственным за выдачу результатов предоставления муниципальной услуги, принятие на учет в качестве нуждающихся в жилых помещениях, заявителю (его уполномоченному представителю) датой передачи считается дата выдачи результата муниципальной услуги лично заявителю, представителю заявителя либо направленного по почте, или по электронной почте.</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случае неполучения заявителем результата услуги лично, в течение трех дней с момента его поступления, для выдачи заявителю специалистом, ответственным за выдачу в адрес заявителя, направляется письменное уведомление о необходимости получения результата муниципальной услуги, с указанием срока его получения (30 календарных дней).</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По истечении 30 дней со дня направления уведомления заявителю, специалист, ответственный за выдачу документов, направляет результат муниципальной услуги на хранение в архив уполномоченного органа.</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6. Особенности выполнения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7.  Предоставление в установленном порядке информации заявителю и обеспечение доступа заявителя к сведениям о муниципальной услуге.</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Информация о правилах предоставления муниципальной услуги предоставляется: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 на официальном сайте администрации Анучинского муниципального </w:t>
      </w:r>
      <w:r>
        <w:rPr>
          <w:rFonts w:eastAsia="Calibri" w:cs="Times New Roman" w:ascii="Times New Roman" w:hAnsi="Times New Roman" w:eastAsiaTheme="minorHAnsi"/>
          <w:color w:val="auto"/>
          <w:kern w:val="0"/>
          <w:sz w:val="24"/>
          <w:szCs w:val="24"/>
          <w:lang w:val="ru-RU" w:eastAsia="en-US" w:bidi="ar-SA"/>
        </w:rPr>
        <w:t>округа</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с использованием федеральной государственной информационной системы «Единый портал государственных и муниципальных услуг (функций)».</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Доступ заявителя к сведениям о правилах предоставления муниципальной услуги осуществляется через сеть Интернет.</w:t>
        <w:tab/>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8. Подача заявления и документов, необходимых для предоставления муниципальной услуги, и прием заявления и документов.</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Подача заявления и документов, необходимых для предоставления муниципальной услуги, осуществляется на Интернет - сайт https://анучинский.рф/,  по электронной почте anuchinsky_oizo@mo.primorsky.ru.</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Прием заявления и документов осуществляется путем регистрации заявления с присвоением соответствующего номера.</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8.1. Получение заявителем сведений о ходе выполнения заявления о предоставлении муниципальной услуги.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Получение заявителем сведений о ходе выполнения заявления о предоставлении муниципальной услуги осуществляется устно или путем направления на Интернет - сайт https://анучинский.рф/, по электронной почте anuchinsky_oizo@mo.primorsky.ru информации с указанием номера заявления, полученного при регистрации заявления.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8.2.  Получение заявителем результата предоставления муниципальной услуги.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Результат предоставления муниципальной услуги, либо отказ в предоставлении муниципальной услуги передаются заявителю лично под роспись в получении.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Если заявитель обратился с просьбой направить результат муниципальной услуги по почте, специалист отправляет результат муниципальной услуги заявителю заказным письмом по указанному в заявлении адресу.</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В случае обращения заявителя с использованием электронной почты, результат услуги направляется на адрес электронной почты заявителя.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9.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предоставление в установленном порядке информации заявителям и обеспечение доступа заявителей к сведениям о муниципальной услуге;</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подача заявителем заявления и иных документов, необходимых для предоставления муниципальной услуги, и прием таких заявления и документов;</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получение заявителем сведений о ходе выполнения заявления о предоставлении муниципальной услуги;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взаимодействие структурного подразделения Администрации и МФЦ, ТОСП,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получение заявителем результата предоставления муниципальной услуги;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иные действия, необходимые для предоставления муниципальной услуги.</w:t>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rStyle w:val="Style17"/>
        </w:rPr>
      </w:pPr>
      <w:r>
        <w:rPr/>
      </w:r>
    </w:p>
    <w:p>
      <w:pPr>
        <w:pStyle w:val="Normal"/>
        <w:spacing w:lineRule="auto" w:line="240" w:before="0" w:after="0"/>
        <w:ind w:left="0" w:right="0" w:firstLine="567"/>
        <w:jc w:val="right"/>
        <w:rPr/>
      </w:pPr>
      <w:hyperlink r:id="rId13">
        <w:r>
          <w:rPr>
            <w:rFonts w:cs="Times New Roman" w:ascii="Times New Roman" w:hAnsi="Times New Roman"/>
            <w:color w:val="000000"/>
            <w:sz w:val="24"/>
            <w:szCs w:val="24"/>
          </w:rPr>
          <w:t>Приложение № 4</w:t>
        </w:r>
      </w:hyperlink>
    </w:p>
    <w:p>
      <w:pPr>
        <w:pStyle w:val="Normal"/>
        <w:spacing w:lineRule="auto" w:line="240" w:before="0" w:after="0"/>
        <w:ind w:left="0" w:right="0" w:firstLine="567"/>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3"/>
        <w:numPr>
          <w:ilvl w:val="2"/>
          <w:numId w:val="6"/>
        </w:numPr>
        <w:jc w:val="center"/>
        <w:rPr/>
      </w:pPr>
      <w:hyperlink r:id="rId14">
        <w:r>
          <w:rPr>
            <w:rFonts w:eastAsia="Times New Roman" w:cs="Times New Roman" w:ascii="Times New Roman" w:hAnsi="Times New Roman"/>
            <w:b/>
            <w:color w:val="000000"/>
            <w:sz w:val="24"/>
            <w:szCs w:val="24"/>
            <w:lang w:eastAsia="ru-RU"/>
          </w:rPr>
          <w:t>МЕСТОНАХОЖДЕНИЕ ОРГАНА, ПРЕДОСТАВЛЯЮЩЕГО МУНИЦИПАЛЬНУЮ УСЛУГУ, КОНТАКТНЫЕ ТЕЛЕФОНЫ, ИНТЕРНЕТ-АДРЕСА, АДРЕСА ЭЛЕКТРОННОЙ ПОЧТЫ:</w:t>
        </w:r>
      </w:hyperlink>
    </w:p>
    <w:p>
      <w:pPr>
        <w:pStyle w:val="Normal"/>
        <w:spacing w:lineRule="auto" w:line="240" w:before="0" w:after="0"/>
        <w:ind w:left="0" w:right="0" w:firstLine="567"/>
        <w:jc w:val="both"/>
        <w:rPr/>
      </w:pPr>
      <w:hyperlink r:id="rId15">
        <w:r>
          <w:rPr>
            <w:rFonts w:eastAsia="Times New Roman" w:cs="Times New Roman" w:ascii="Times New Roman" w:hAnsi="Times New Roman"/>
            <w:color w:val="000000"/>
            <w:sz w:val="24"/>
            <w:szCs w:val="24"/>
            <w:lang w:eastAsia="ru-RU"/>
          </w:rPr>
          <w:t>а) Администрация, отдел имущественных и земельных отношений управления по работе с территориями администрации Анучинского муниципального округа :</w:t>
        </w:r>
      </w:hyperlink>
    </w:p>
    <w:p>
      <w:pPr>
        <w:pStyle w:val="Normal"/>
        <w:widowControl w:val="false"/>
        <w:spacing w:lineRule="auto" w:line="240" w:before="0" w:after="0"/>
        <w:ind w:left="0" w:right="0" w:firstLine="567"/>
        <w:jc w:val="both"/>
        <w:rPr/>
      </w:pPr>
      <w:hyperlink r:id="rId16">
        <w:r>
          <w:rPr>
            <w:rFonts w:eastAsia="Times New Roman" w:cs="Times New Roman" w:ascii="Times New Roman" w:hAnsi="Times New Roman"/>
            <w:color w:val="000000"/>
            <w:sz w:val="24"/>
            <w:szCs w:val="24"/>
            <w:lang w:eastAsia="ru-RU"/>
          </w:rPr>
          <w:t>адрес: ул. Лазо, д. 6 офис 20, с. Анучино, Приморский край;</w:t>
        </w:r>
      </w:hyperlink>
    </w:p>
    <w:p>
      <w:pPr>
        <w:pStyle w:val="Normal"/>
        <w:widowControl w:val="false"/>
        <w:spacing w:lineRule="auto" w:line="240" w:before="0" w:after="0"/>
        <w:ind w:left="0" w:right="0" w:firstLine="567"/>
        <w:jc w:val="both"/>
        <w:rPr/>
      </w:pPr>
      <w:hyperlink r:id="rId17">
        <w:r>
          <w:rPr>
            <w:rFonts w:eastAsia="Times New Roman" w:cs="Times New Roman" w:ascii="Times New Roman" w:hAnsi="Times New Roman"/>
            <w:color w:val="000000"/>
            <w:sz w:val="24"/>
            <w:szCs w:val="24"/>
            <w:lang w:eastAsia="ru-RU"/>
          </w:rPr>
          <w:t>телефон: 8 (42362) 91-2-65, 8(42362)91-6-07;</w:t>
        </w:r>
      </w:hyperlink>
    </w:p>
    <w:p>
      <w:pPr>
        <w:pStyle w:val="Normal"/>
        <w:spacing w:lineRule="auto" w:line="240" w:before="0" w:after="0"/>
        <w:ind w:left="0" w:right="0" w:firstLine="567"/>
        <w:jc w:val="both"/>
        <w:rPr/>
      </w:pPr>
      <w:hyperlink r:id="rId18">
        <w:bookmarkStart w:id="1" w:name="__DdeLink__1415_2612221684"/>
        <w:r>
          <w:rPr>
            <w:rFonts w:eastAsia="Times New Roman" w:cs="Times New Roman" w:ascii="Times New Roman" w:hAnsi="Times New Roman"/>
            <w:color w:val="000000"/>
            <w:sz w:val="24"/>
            <w:szCs w:val="24"/>
            <w:lang w:eastAsia="ru-RU"/>
          </w:rPr>
          <w:t>Адрес Интернет – сайта:https://анучинский.рф/</w:t>
        </w:r>
      </w:hyperlink>
      <w:bookmarkEnd w:id="1"/>
    </w:p>
    <w:p>
      <w:pPr>
        <w:pStyle w:val="Normal"/>
        <w:widowControl w:val="false"/>
        <w:spacing w:lineRule="auto" w:line="240" w:before="0" w:after="0"/>
        <w:ind w:left="0" w:right="0" w:firstLine="567"/>
        <w:jc w:val="both"/>
        <w:rPr/>
      </w:pPr>
      <w:hyperlink r:id="rId19">
        <w:r>
          <w:rPr>
            <w:rFonts w:eastAsia="Times New Roman" w:cs="Times New Roman" w:ascii="Times New Roman" w:hAnsi="Times New Roman"/>
            <w:color w:val="000000"/>
            <w:sz w:val="24"/>
            <w:szCs w:val="24"/>
            <w:lang w:eastAsia="ru-RU"/>
          </w:rPr>
          <w:t xml:space="preserve">Адрес электронной почты:   </w:t>
        </w:r>
        <w:r>
          <w:rPr>
            <w:rFonts w:eastAsia="Times New Roman" w:cs="Times New Roman" w:ascii="Times New Roman" w:hAnsi="Times New Roman"/>
            <w:color w:val="000000"/>
            <w:sz w:val="24"/>
            <w:szCs w:val="24"/>
            <w:lang w:val="en-US" w:eastAsia="ru-RU"/>
          </w:rPr>
          <w:t>anuchinsky</w:t>
        </w:r>
        <w:r>
          <w:rPr>
            <w:rFonts w:eastAsia="Times New Roman" w:cs="Times New Roman" w:ascii="Times New Roman" w:hAnsi="Times New Roman"/>
            <w:color w:val="000000"/>
            <w:sz w:val="24"/>
            <w:szCs w:val="24"/>
            <w:lang w:eastAsia="ru-RU"/>
          </w:rPr>
          <w:t>_</w:t>
        </w:r>
        <w:r>
          <w:rPr>
            <w:rFonts w:eastAsia="Times New Roman" w:cs="Times New Roman" w:ascii="Times New Roman" w:hAnsi="Times New Roman"/>
            <w:color w:val="000000"/>
            <w:sz w:val="24"/>
            <w:szCs w:val="24"/>
            <w:lang w:val="en-US" w:eastAsia="ru-RU"/>
          </w:rPr>
          <w:t>oizo</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mo</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primorsky</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ru</w:t>
        </w:r>
        <w:r>
          <w:rPr>
            <w:rFonts w:eastAsia="Times New Roman" w:cs="Times New Roman" w:ascii="Times New Roman" w:hAnsi="Times New Roman"/>
            <w:color w:val="000000"/>
            <w:sz w:val="24"/>
            <w:szCs w:val="24"/>
            <w:lang w:eastAsia="ru-RU"/>
          </w:rPr>
          <w:t xml:space="preserve">; </w:t>
        </w:r>
      </w:hyperlink>
    </w:p>
    <w:p>
      <w:pPr>
        <w:pStyle w:val="Normal"/>
        <w:widowControl w:val="false"/>
        <w:spacing w:lineRule="auto" w:line="240" w:before="0" w:after="0"/>
        <w:ind w:left="0" w:right="0" w:firstLine="567"/>
        <w:jc w:val="both"/>
        <w:rPr/>
      </w:pPr>
      <w:hyperlink r:id="rId20">
        <w:r>
          <w:rPr>
            <w:rFonts w:eastAsia="Times New Roman" w:cs="Times New Roman" w:ascii="Times New Roman" w:hAnsi="Times New Roman"/>
            <w:color w:val="000000"/>
            <w:sz w:val="24"/>
            <w:szCs w:val="24"/>
            <w:lang w:eastAsia="ru-RU"/>
          </w:rPr>
          <w:t>график работы:</w:t>
        </w:r>
      </w:hyperlink>
    </w:p>
    <w:p>
      <w:pPr>
        <w:pStyle w:val="Normal"/>
        <w:spacing w:lineRule="auto" w:line="240" w:before="0" w:after="0"/>
        <w:ind w:left="0" w:right="0" w:firstLine="567"/>
        <w:jc w:val="both"/>
        <w:rPr/>
      </w:pPr>
      <w:hyperlink r:id="rId21">
        <w:r>
          <w:rPr>
            <w:rFonts w:eastAsia="Times New Roman" w:cs="Times New Roman" w:ascii="Times New Roman" w:hAnsi="Times New Roman"/>
            <w:color w:val="000000"/>
            <w:sz w:val="24"/>
            <w:szCs w:val="24"/>
            <w:lang w:eastAsia="ru-RU"/>
          </w:rPr>
          <w:t>понедельник, вторник, пятница с 9.00 до 13.00;</w:t>
        </w:r>
      </w:hyperlink>
    </w:p>
    <w:p>
      <w:pPr>
        <w:pStyle w:val="Normal"/>
        <w:widowControl w:val="false"/>
        <w:spacing w:lineRule="auto" w:line="240" w:before="0" w:after="0"/>
        <w:ind w:left="0" w:right="0" w:firstLine="567"/>
        <w:jc w:val="both"/>
        <w:rPr/>
      </w:pPr>
      <w:hyperlink r:id="rId22">
        <w:r>
          <w:rPr>
            <w:rFonts w:eastAsia="Times New Roman" w:cs="Times New Roman" w:ascii="Times New Roman" w:hAnsi="Times New Roman"/>
            <w:color w:val="000000"/>
            <w:sz w:val="24"/>
            <w:szCs w:val="24"/>
            <w:lang w:eastAsia="ru-RU"/>
          </w:rPr>
          <w:t xml:space="preserve">б)  </w:t>
        </w:r>
        <w:r>
          <w:rPr>
            <w:rFonts w:eastAsia="Times New Roman" w:cs="Times New Roman" w:ascii="Times New Roman" w:hAnsi="Times New Roman"/>
            <w:color w:val="auto"/>
            <w:kern w:val="0"/>
            <w:sz w:val="24"/>
            <w:szCs w:val="24"/>
            <w:lang w:val="ru-RU" w:eastAsia="ru-RU" w:bidi="ar-SA"/>
          </w:rPr>
          <w:t>Анучинское отделение с.Анучино  ГАУ Приморского края «МФЦ»</w:t>
        </w:r>
        <w:r>
          <w:rPr>
            <w:rFonts w:eastAsia="Times New Roman" w:cs="Times New Roman" w:ascii="Times New Roman" w:hAnsi="Times New Roman"/>
            <w:color w:val="000000"/>
            <w:sz w:val="24"/>
            <w:szCs w:val="24"/>
            <w:lang w:eastAsia="ru-RU"/>
          </w:rPr>
          <w:t>:</w:t>
        </w:r>
      </w:hyperlink>
    </w:p>
    <w:p>
      <w:pPr>
        <w:pStyle w:val="Normal"/>
        <w:widowControl w:val="false"/>
        <w:spacing w:lineRule="auto" w:line="240" w:before="0" w:after="0"/>
        <w:ind w:left="0" w:right="0" w:firstLine="567"/>
        <w:jc w:val="both"/>
        <w:rPr/>
      </w:pPr>
      <w:hyperlink r:id="rId23">
        <w:r>
          <w:rPr>
            <w:rFonts w:eastAsia="Times New Roman" w:cs="Times New Roman" w:ascii="Times New Roman" w:hAnsi="Times New Roman"/>
            <w:color w:val="000000"/>
            <w:sz w:val="24"/>
            <w:szCs w:val="24"/>
            <w:lang w:eastAsia="ru-RU"/>
          </w:rPr>
          <w:t>адрес: ул.Лазо, 18/1; с.Анучино, Приморский край;</w:t>
        </w:r>
      </w:hyperlink>
    </w:p>
    <w:p>
      <w:pPr>
        <w:pStyle w:val="Normal"/>
        <w:widowControl w:val="false"/>
        <w:spacing w:lineRule="auto" w:line="240" w:before="0" w:after="0"/>
        <w:ind w:left="0" w:right="0" w:firstLine="567"/>
        <w:jc w:val="both"/>
        <w:rPr/>
      </w:pPr>
      <w:hyperlink r:id="rId24">
        <w:r>
          <w:rPr>
            <w:rFonts w:eastAsia="Times New Roman" w:cs="Times New Roman" w:ascii="Times New Roman" w:hAnsi="Times New Roman"/>
            <w:color w:val="000000"/>
            <w:sz w:val="24"/>
            <w:szCs w:val="24"/>
            <w:lang w:eastAsia="ru-RU"/>
          </w:rPr>
          <w:t>телефон: 8 (42362) 91-9-00;</w:t>
        </w:r>
      </w:hyperlink>
    </w:p>
    <w:p>
      <w:pPr>
        <w:pStyle w:val="Normal"/>
        <w:widowControl w:val="false"/>
        <w:spacing w:lineRule="auto" w:line="240" w:before="0" w:after="0"/>
        <w:ind w:left="0" w:right="0" w:firstLine="567"/>
        <w:jc w:val="both"/>
        <w:rPr/>
      </w:pPr>
      <w:hyperlink r:id="rId25">
        <w:r>
          <w:rPr>
            <w:rFonts w:eastAsia="Times New Roman" w:cs="Times New Roman" w:ascii="Times New Roman" w:hAnsi="Times New Roman"/>
            <w:color w:val="000000"/>
            <w:sz w:val="24"/>
            <w:szCs w:val="24"/>
            <w:lang w:eastAsia="ru-RU"/>
          </w:rPr>
          <w:t xml:space="preserve">адрес электронной почты: </w:t>
        </w:r>
        <w:r>
          <w:rPr>
            <w:rFonts w:eastAsia="Times New Roman" w:cs="Times New Roman" w:ascii="Times New Roman" w:hAnsi="Times New Roman"/>
            <w:color w:val="000000"/>
            <w:sz w:val="24"/>
            <w:szCs w:val="24"/>
            <w:lang w:val="en-US" w:eastAsia="ru-RU"/>
          </w:rPr>
          <w:t>org</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anuch</w:t>
        </w: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val="en-US" w:eastAsia="ru-RU"/>
          </w:rPr>
          <w:t>mfs</w:t>
        </w:r>
        <w:r>
          <w:rPr>
            <w:rFonts w:eastAsia="Times New Roman" w:cs="Times New Roman" w:ascii="Times New Roman" w:hAnsi="Times New Roman"/>
            <w:color w:val="000000"/>
            <w:sz w:val="24"/>
            <w:szCs w:val="24"/>
            <w:lang w:eastAsia="ru-RU"/>
          </w:rPr>
          <w:t>-25.</w:t>
        </w:r>
        <w:r>
          <w:rPr>
            <w:rFonts w:eastAsia="Times New Roman" w:cs="Times New Roman" w:ascii="Times New Roman" w:hAnsi="Times New Roman"/>
            <w:color w:val="000000"/>
            <w:sz w:val="24"/>
            <w:szCs w:val="24"/>
            <w:lang w:val="en-US" w:eastAsia="ru-RU"/>
          </w:rPr>
          <w:t>ru</w:t>
        </w:r>
      </w:hyperlink>
    </w:p>
    <w:p>
      <w:pPr>
        <w:pStyle w:val="Normal"/>
        <w:widowControl w:val="false"/>
        <w:spacing w:lineRule="auto" w:line="240" w:before="0" w:after="0"/>
        <w:ind w:left="0" w:right="0" w:firstLine="567"/>
        <w:jc w:val="both"/>
        <w:rPr/>
      </w:pPr>
      <w:hyperlink r:id="rId26">
        <w:r>
          <w:rPr>
            <w:rFonts w:eastAsia="Times New Roman" w:cs="Times New Roman" w:ascii="Times New Roman" w:hAnsi="Times New Roman"/>
            <w:color w:val="000000"/>
            <w:sz w:val="24"/>
            <w:szCs w:val="24"/>
            <w:lang w:eastAsia="ru-RU"/>
          </w:rPr>
          <w:t>график работы:</w:t>
        </w:r>
      </w:hyperlink>
    </w:p>
    <w:p>
      <w:pPr>
        <w:pStyle w:val="Normal"/>
        <w:widowControl w:val="false"/>
        <w:spacing w:lineRule="auto" w:line="240" w:before="0" w:after="0"/>
        <w:ind w:left="0" w:right="0" w:firstLine="567"/>
        <w:jc w:val="both"/>
        <w:rPr/>
      </w:pPr>
      <w:hyperlink r:id="rId27">
        <w:r>
          <w:rPr>
            <w:rFonts w:eastAsia="Times New Roman" w:cs="Times New Roman" w:ascii="Times New Roman" w:hAnsi="Times New Roman"/>
            <w:color w:val="000000"/>
            <w:sz w:val="24"/>
            <w:szCs w:val="24"/>
            <w:lang w:eastAsia="ru-RU"/>
          </w:rPr>
          <w:t>понедельник – четверг : с 9-00 до 17-00;</w:t>
        </w:r>
      </w:hyperlink>
    </w:p>
    <w:p>
      <w:pPr>
        <w:pStyle w:val="Normal"/>
        <w:widowControl w:val="false"/>
        <w:spacing w:lineRule="auto" w:line="240" w:before="0" w:after="0"/>
        <w:ind w:left="0" w:right="0" w:firstLine="567"/>
        <w:jc w:val="both"/>
        <w:rPr/>
      </w:pPr>
      <w:hyperlink r:id="rId28">
        <w:r>
          <w:rPr>
            <w:rFonts w:eastAsia="Times New Roman" w:cs="Times New Roman" w:ascii="Times New Roman" w:hAnsi="Times New Roman"/>
            <w:color w:val="000000"/>
            <w:sz w:val="24"/>
            <w:szCs w:val="24"/>
            <w:lang w:eastAsia="ru-RU"/>
          </w:rPr>
          <w:t>пятница : с 9-00 до 16-00;</w:t>
        </w:r>
      </w:hyperlink>
    </w:p>
    <w:p>
      <w:pPr>
        <w:pStyle w:val="Normal"/>
        <w:widowControl w:val="false"/>
        <w:spacing w:lineRule="auto" w:line="240" w:before="0" w:after="0"/>
        <w:ind w:left="0" w:right="0" w:firstLine="567"/>
        <w:jc w:val="both"/>
        <w:rPr/>
      </w:pPr>
      <w:hyperlink r:id="rId29">
        <w:r>
          <w:rPr>
            <w:rFonts w:eastAsia="Times New Roman" w:cs="Times New Roman" w:ascii="Times New Roman" w:hAnsi="Times New Roman"/>
            <w:color w:val="000000"/>
            <w:sz w:val="24"/>
            <w:szCs w:val="24"/>
            <w:lang w:eastAsia="ru-RU"/>
          </w:rPr>
          <w:t>без перерыва;</w:t>
        </w:r>
      </w:hyperlink>
    </w:p>
    <w:p>
      <w:pPr>
        <w:pStyle w:val="Normal"/>
        <w:widowControl w:val="false"/>
        <w:spacing w:lineRule="auto" w:line="240" w:before="0" w:after="0"/>
        <w:ind w:left="0" w:right="0" w:firstLine="567"/>
        <w:jc w:val="both"/>
        <w:rPr/>
      </w:pPr>
      <w:hyperlink r:id="rId30">
        <w:r>
          <w:rPr>
            <w:rFonts w:eastAsia="Times New Roman" w:cs="Times New Roman" w:ascii="Times New Roman" w:hAnsi="Times New Roman"/>
            <w:color w:val="000000"/>
            <w:sz w:val="24"/>
            <w:szCs w:val="24"/>
            <w:lang w:eastAsia="ru-RU"/>
          </w:rPr>
          <w:t>суббота, воскресенье-выходной.</w:t>
        </w:r>
      </w:hyperlink>
    </w:p>
    <w:p>
      <w:pPr>
        <w:pStyle w:val="Normal"/>
        <w:widowControl w:val="false"/>
        <w:spacing w:lineRule="auto" w:line="240" w:before="0" w:after="0"/>
        <w:ind w:left="0" w:right="0" w:firstLine="567"/>
        <w:jc w:val="both"/>
        <w:rPr/>
      </w:pPr>
      <w:hyperlink r:id="rId31">
        <w:r>
          <w:rPr>
            <w:rFonts w:eastAsia="Times New Roman" w:cs="Times New Roman" w:ascii="Times New Roman" w:hAnsi="Times New Roman"/>
            <w:color w:val="000000"/>
            <w:sz w:val="24"/>
            <w:szCs w:val="24"/>
            <w:lang w:eastAsia="ru-RU"/>
          </w:rPr>
          <w:t>в) ТОСП :</w:t>
        </w:r>
      </w:hyperlink>
    </w:p>
    <w:p>
      <w:pPr>
        <w:pStyle w:val="Normal"/>
        <w:widowControl w:val="false"/>
        <w:spacing w:lineRule="auto" w:line="240" w:before="0" w:after="0"/>
        <w:ind w:left="0" w:right="0" w:firstLine="567"/>
        <w:jc w:val="both"/>
        <w:rPr/>
      </w:pPr>
      <w:hyperlink r:id="rId32">
        <w:r>
          <w:rPr>
            <w:rFonts w:eastAsia="Times New Roman" w:cs="Times New Roman" w:ascii="Times New Roman" w:hAnsi="Times New Roman"/>
            <w:color w:val="000000"/>
            <w:sz w:val="24"/>
            <w:szCs w:val="24"/>
            <w:lang w:eastAsia="ru-RU"/>
          </w:rPr>
          <w:t>адрес : ул. Советская, 21; с. Чернышевка, Приморский край;</w:t>
        </w:r>
      </w:hyperlink>
    </w:p>
    <w:p>
      <w:pPr>
        <w:pStyle w:val="Normal"/>
        <w:widowControl w:val="false"/>
        <w:spacing w:lineRule="auto" w:line="240" w:before="0" w:after="0"/>
        <w:ind w:left="0" w:right="0" w:firstLine="567"/>
        <w:jc w:val="both"/>
        <w:rPr/>
      </w:pPr>
      <w:hyperlink r:id="rId33">
        <w:r>
          <w:rPr>
            <w:rFonts w:eastAsia="Times New Roman" w:cs="Times New Roman" w:ascii="Times New Roman" w:hAnsi="Times New Roman"/>
            <w:color w:val="000000"/>
            <w:sz w:val="24"/>
            <w:szCs w:val="24"/>
            <w:lang w:eastAsia="ru-RU"/>
          </w:rPr>
          <w:t>телефон :8 (42362)94-5-77</w:t>
        </w:r>
      </w:hyperlink>
    </w:p>
    <w:p>
      <w:pPr>
        <w:pStyle w:val="Normal"/>
        <w:widowControl w:val="false"/>
        <w:spacing w:lineRule="auto" w:line="240" w:before="0" w:after="0"/>
        <w:ind w:left="0" w:right="0" w:firstLine="567"/>
        <w:jc w:val="both"/>
        <w:rPr/>
      </w:pPr>
      <w:hyperlink r:id="rId34">
        <w:r>
          <w:rPr>
            <w:rFonts w:eastAsia="Times New Roman" w:cs="Times New Roman" w:ascii="Times New Roman" w:hAnsi="Times New Roman"/>
            <w:color w:val="000000"/>
            <w:sz w:val="24"/>
            <w:szCs w:val="24"/>
            <w:lang w:eastAsia="ru-RU"/>
          </w:rPr>
          <w:t xml:space="preserve">график работы : </w:t>
        </w:r>
      </w:hyperlink>
    </w:p>
    <w:p>
      <w:pPr>
        <w:pStyle w:val="Normal"/>
        <w:widowControl w:val="false"/>
        <w:spacing w:lineRule="auto" w:line="240" w:before="0" w:after="0"/>
        <w:ind w:left="0" w:right="0" w:firstLine="567"/>
        <w:jc w:val="both"/>
        <w:rPr/>
      </w:pPr>
      <w:hyperlink r:id="rId35">
        <w:r>
          <w:rPr>
            <w:rFonts w:eastAsia="Times New Roman" w:cs="Times New Roman" w:ascii="Times New Roman" w:hAnsi="Times New Roman"/>
            <w:color w:val="000000"/>
            <w:sz w:val="24"/>
            <w:szCs w:val="24"/>
            <w:lang w:eastAsia="ru-RU"/>
          </w:rPr>
          <w:t xml:space="preserve">вторник, четверг с 11-00 до 17-00 </w:t>
        </w:r>
      </w:hyperlink>
    </w:p>
    <w:p>
      <w:pPr>
        <w:pStyle w:val="Normal"/>
        <w:widowControl w:val="false"/>
        <w:spacing w:lineRule="auto" w:line="240" w:before="0" w:after="0"/>
        <w:ind w:left="0" w:right="0" w:firstLine="567"/>
        <w:jc w:val="both"/>
        <w:rPr/>
      </w:pPr>
      <w:hyperlink r:id="rId36">
        <w:r>
          <w:rPr>
            <w:rFonts w:eastAsia="Times New Roman" w:cs="Times New Roman" w:ascii="Times New Roman" w:hAnsi="Times New Roman"/>
            <w:color w:val="000000"/>
            <w:sz w:val="24"/>
            <w:szCs w:val="24"/>
            <w:lang w:eastAsia="ru-RU"/>
          </w:rPr>
          <w:t>г) ТОСП :</w:t>
        </w:r>
      </w:hyperlink>
    </w:p>
    <w:p>
      <w:pPr>
        <w:pStyle w:val="Normal"/>
        <w:widowControl w:val="false"/>
        <w:spacing w:lineRule="auto" w:line="240" w:before="0" w:after="0"/>
        <w:ind w:left="0" w:right="0" w:firstLine="567"/>
        <w:jc w:val="both"/>
        <w:rPr/>
      </w:pPr>
      <w:hyperlink r:id="rId37">
        <w:r>
          <w:rPr>
            <w:rFonts w:eastAsia="Times New Roman" w:cs="Times New Roman" w:ascii="Times New Roman" w:hAnsi="Times New Roman"/>
            <w:color w:val="000000"/>
            <w:sz w:val="24"/>
            <w:szCs w:val="24"/>
            <w:lang w:eastAsia="ru-RU"/>
          </w:rPr>
          <w:t>адрес : ул. Юбилейная, 13-а; с. Гражданка, Приморский край;</w:t>
        </w:r>
      </w:hyperlink>
    </w:p>
    <w:p>
      <w:pPr>
        <w:pStyle w:val="Normal"/>
        <w:widowControl w:val="false"/>
        <w:spacing w:lineRule="auto" w:line="240" w:before="0" w:after="0"/>
        <w:ind w:left="0" w:right="0" w:firstLine="567"/>
        <w:jc w:val="both"/>
        <w:rPr/>
      </w:pPr>
      <w:hyperlink r:id="rId38">
        <w:r>
          <w:rPr>
            <w:rFonts w:eastAsia="Times New Roman" w:cs="Times New Roman" w:ascii="Times New Roman" w:hAnsi="Times New Roman"/>
            <w:color w:val="000000"/>
            <w:sz w:val="24"/>
            <w:szCs w:val="24"/>
            <w:lang w:eastAsia="ru-RU"/>
          </w:rPr>
          <w:t>телефон :8 (42362)95-3-54</w:t>
        </w:r>
      </w:hyperlink>
    </w:p>
    <w:p>
      <w:pPr>
        <w:pStyle w:val="Normal"/>
        <w:widowControl w:val="false"/>
        <w:spacing w:lineRule="auto" w:line="240" w:before="0" w:after="0"/>
        <w:ind w:left="0" w:right="0" w:firstLine="567"/>
        <w:jc w:val="both"/>
        <w:rPr/>
      </w:pPr>
      <w:hyperlink r:id="rId39">
        <w:r>
          <w:rPr>
            <w:rFonts w:eastAsia="Times New Roman" w:cs="Times New Roman" w:ascii="Times New Roman" w:hAnsi="Times New Roman"/>
            <w:color w:val="000000"/>
            <w:sz w:val="24"/>
            <w:szCs w:val="24"/>
            <w:lang w:eastAsia="ru-RU"/>
          </w:rPr>
          <w:t xml:space="preserve">график работы : </w:t>
        </w:r>
      </w:hyperlink>
    </w:p>
    <w:p>
      <w:pPr>
        <w:pStyle w:val="Normal"/>
        <w:widowControl w:val="false"/>
        <w:spacing w:lineRule="auto" w:line="240" w:before="0" w:after="0"/>
        <w:ind w:left="0" w:right="0" w:firstLine="567"/>
        <w:jc w:val="both"/>
        <w:rPr/>
      </w:pPr>
      <w:hyperlink r:id="rId40">
        <w:r>
          <w:rPr>
            <w:rFonts w:eastAsia="Times New Roman" w:cs="Times New Roman" w:ascii="Times New Roman" w:hAnsi="Times New Roman"/>
            <w:color w:val="000000"/>
            <w:sz w:val="24"/>
            <w:szCs w:val="24"/>
            <w:lang w:eastAsia="ru-RU"/>
          </w:rPr>
          <w:t xml:space="preserve">понедельник, среда : с 11-00 до 15-00 </w:t>
        </w:r>
      </w:hyperlink>
    </w:p>
    <w:p>
      <w:pPr>
        <w:pStyle w:val="Normal"/>
        <w:spacing w:lineRule="auto" w:line="240" w:before="0" w:after="0"/>
        <w:ind w:firstLine="540"/>
        <w:jc w:val="both"/>
        <w:rPr>
          <w:rFonts w:ascii="Times New Roman" w:hAnsi="Times New Roman" w:cs="Times New Roman"/>
          <w:sz w:val="24"/>
          <w:szCs w:val="24"/>
        </w:rPr>
      </w:pPr>
      <w:r>
        <w:rPr/>
      </w:r>
    </w:p>
    <w:sectPr>
      <w:headerReference w:type="default" r:id="rId41"/>
      <w:headerReference w:type="first" r:id="rId42"/>
      <w:type w:val="nextPage"/>
      <w:pgSz w:w="11906" w:h="16838"/>
      <w:pgMar w:left="1134" w:right="707" w:gutter="0" w:header="709" w:top="766" w:footer="0" w:bottom="851"/>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04518066"/>
    </w:sdtPr>
    <w:sdtContent>
      <w:p>
        <w:pPr>
          <w:pStyle w:val="Style31"/>
          <w:jc w:val="center"/>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0</w:t>
        </w:r>
        <w:r>
          <w:rPr>
            <w:sz w:val="28"/>
            <w:szCs w:val="28"/>
            <w:rFonts w:cs="Times New Roman" w:ascii="Times New Roman" w:hAnsi="Times New Roman"/>
          </w:rPr>
          <w:fldChar w:fldCharType="end"/>
        </w:r>
      </w:p>
      <w:p>
        <w:pPr>
          <w:pStyle w:val="Style31"/>
          <w:jc w:val="center"/>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r>
  </w:p>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429" w:hanging="360"/>
      </w:pPr>
      <w:rPr>
        <w:sz w:val="24"/>
        <w:b/>
        <w:szCs w:val="24"/>
        <w:rFonts w:ascii="Times New Roman" w:hAnsi="Times New Roman"/>
      </w:rPr>
    </w:lvl>
    <w:lvl w:ilvl="1">
      <w:start w:val="1"/>
      <w:numFmt w:val="decimal"/>
      <w:lvlText w:val="%2)"/>
      <w:lvlJc w:val="left"/>
      <w:pPr>
        <w:tabs>
          <w:tab w:val="num" w:pos="0"/>
        </w:tabs>
        <w:ind w:left="1070" w:hanging="360"/>
      </w:pPr>
    </w:lvl>
    <w:lvl w:ilvl="2">
      <w:start w:val="1"/>
      <w:numFmt w:val="decimal"/>
      <w:lvlText w:val="%1.%2.%3."/>
      <w:lvlJc w:val="left"/>
      <w:pPr>
        <w:tabs>
          <w:tab w:val="num" w:pos="0"/>
        </w:tabs>
        <w:ind w:left="1789" w:hanging="720"/>
      </w:p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509" w:hanging="1440"/>
      </w:pPr>
    </w:lvl>
    <w:lvl w:ilvl="8">
      <w:start w:val="1"/>
      <w:numFmt w:val="decimal"/>
      <w:lvlText w:val="%1.%2.%3.%4.%5.%6.%7.%8.%9."/>
      <w:lvlJc w:val="left"/>
      <w:pPr>
        <w:tabs>
          <w:tab w:val="num" w:pos="0"/>
        </w:tabs>
        <w:ind w:left="2869" w:hanging="180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0" w:hanging="0"/>
      </w:pPr>
      <w:rPr>
        <w:rFonts w:ascii="Times New Roman" w:hAnsi="Times New Roman" w:cs="Times New Roman" w:hint="defaul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decimal"/>
      <w:lvlText w:val="%1."/>
      <w:lvlJc w:val="left"/>
      <w:pPr>
        <w:tabs>
          <w:tab w:val="num" w:pos="0"/>
        </w:tabs>
        <w:ind w:left="720" w:hanging="360"/>
      </w:p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124" w:hanging="72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013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23"/>
    <w:qFormat/>
    <w:pPr/>
    <w:rPr/>
  </w:style>
  <w:style w:type="paragraph" w:styleId="2">
    <w:name w:val="Heading 2"/>
    <w:basedOn w:val="Style23"/>
    <w:next w:val="Style24"/>
    <w:qFormat/>
    <w:pPr>
      <w:numPr>
        <w:ilvl w:val="1"/>
        <w:numId w:val="1"/>
      </w:numPr>
      <w:spacing w:before="200" w:after="120"/>
      <w:outlineLvl w:val="1"/>
    </w:pPr>
    <w:rPr>
      <w:b/>
      <w:bCs/>
      <w:sz w:val="32"/>
      <w:szCs w:val="32"/>
    </w:rPr>
  </w:style>
  <w:style w:type="paragraph" w:styleId="3">
    <w:name w:val="Heading 3"/>
    <w:basedOn w:val="Style23"/>
    <w:next w:val="Style24"/>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Style11" w:customStyle="1">
    <w:name w:val="Текст выноски Знак"/>
    <w:basedOn w:val="DefaultParagraphFont"/>
    <w:link w:val="a4"/>
    <w:uiPriority w:val="99"/>
    <w:semiHidden/>
    <w:qFormat/>
    <w:rsid w:val="00656ee7"/>
    <w:rPr>
      <w:rFonts w:ascii="Tahoma" w:hAnsi="Tahoma" w:cs="Tahoma"/>
      <w:sz w:val="16"/>
      <w:szCs w:val="16"/>
    </w:rPr>
  </w:style>
  <w:style w:type="character" w:styleId="14" w:customStyle="1">
    <w:name w:val="Стиль 14 пт"/>
    <w:qFormat/>
    <w:rsid w:val="007d2a24"/>
    <w:rPr>
      <w:rFonts w:ascii="Times New Roman" w:hAnsi="Times New Roman" w:cs="Times New Roman"/>
      <w:sz w:val="24"/>
      <w:lang w:val="en-US" w:eastAsia="ar-SA" w:bidi="ar-SA"/>
    </w:rPr>
  </w:style>
  <w:style w:type="character" w:styleId="Style12" w:customStyle="1">
    <w:name w:val="Гипертекстовая ссылка"/>
    <w:basedOn w:val="DefaultParagraphFont"/>
    <w:qFormat/>
    <w:rsid w:val="00371856"/>
    <w:rPr>
      <w:color w:val="106BBE"/>
    </w:rPr>
  </w:style>
  <w:style w:type="character" w:styleId="Style13" w:customStyle="1">
    <w:name w:val="Верхний колонтитул Знак"/>
    <w:basedOn w:val="DefaultParagraphFont"/>
    <w:link w:val="a9"/>
    <w:uiPriority w:val="99"/>
    <w:qFormat/>
    <w:rsid w:val="00cf359c"/>
    <w:rPr/>
  </w:style>
  <w:style w:type="character" w:styleId="Style14" w:customStyle="1">
    <w:name w:val="Нижний колонтитул Знак"/>
    <w:basedOn w:val="DefaultParagraphFont"/>
    <w:link w:val="ab"/>
    <w:uiPriority w:val="99"/>
    <w:qFormat/>
    <w:rsid w:val="00cf359c"/>
    <w:rPr/>
  </w:style>
  <w:style w:type="character" w:styleId="Annotationreference">
    <w:name w:val="annotation reference"/>
    <w:basedOn w:val="DefaultParagraphFont"/>
    <w:unhideWhenUsed/>
    <w:qFormat/>
    <w:rsid w:val="00987d9a"/>
    <w:rPr>
      <w:sz w:val="16"/>
      <w:szCs w:val="16"/>
    </w:rPr>
  </w:style>
  <w:style w:type="character" w:styleId="Style15" w:customStyle="1">
    <w:name w:val="Текст примечания Знак"/>
    <w:basedOn w:val="DefaultParagraphFont"/>
    <w:link w:val="af"/>
    <w:qFormat/>
    <w:rsid w:val="00987d9a"/>
    <w:rPr>
      <w:sz w:val="20"/>
      <w:szCs w:val="20"/>
    </w:rPr>
  </w:style>
  <w:style w:type="character" w:styleId="Style16" w:customStyle="1">
    <w:name w:val="Тема примечания Знак"/>
    <w:basedOn w:val="Style15"/>
    <w:link w:val="af1"/>
    <w:uiPriority w:val="99"/>
    <w:semiHidden/>
    <w:qFormat/>
    <w:rsid w:val="00987d9a"/>
    <w:rPr>
      <w:b/>
      <w:bCs/>
      <w:sz w:val="20"/>
      <w:szCs w:val="20"/>
    </w:rPr>
  </w:style>
  <w:style w:type="character" w:styleId="ConsPlusNormal" w:customStyle="1">
    <w:name w:val="ConsPlusNormal Знак"/>
    <w:link w:val="ConsPlusNormal"/>
    <w:qFormat/>
    <w:locked/>
    <w:rsid w:val="007e70da"/>
    <w:rPr>
      <w:rFonts w:ascii="Times New Roman" w:hAnsi="Times New Roman" w:cs="Times New Roman"/>
      <w:sz w:val="24"/>
      <w:szCs w:val="24"/>
    </w:rPr>
  </w:style>
  <w:style w:type="character" w:styleId="31" w:customStyle="1">
    <w:name w:val="Основной текст с отступом 3 Знак"/>
    <w:basedOn w:val="DefaultParagraphFont"/>
    <w:link w:val="3"/>
    <w:uiPriority w:val="99"/>
    <w:semiHidden/>
    <w:qFormat/>
    <w:rsid w:val="007e70da"/>
    <w:rPr>
      <w:rFonts w:ascii="Times New Roman" w:hAnsi="Times New Roman" w:eastAsia="Calibri" w:cs="Times New Roman"/>
      <w:sz w:val="16"/>
      <w:szCs w:val="16"/>
      <w:lang w:eastAsia="ru-RU"/>
    </w:rPr>
  </w:style>
  <w:style w:type="character" w:styleId="FontStyle83" w:customStyle="1">
    <w:name w:val="Font Style83"/>
    <w:qFormat/>
    <w:rsid w:val="000c0a7c"/>
    <w:rPr>
      <w:rFonts w:ascii="Times New Roman" w:hAnsi="Times New Roman" w:cs="Times New Roman"/>
      <w:sz w:val="28"/>
      <w:szCs w:val="28"/>
    </w:rPr>
  </w:style>
  <w:style w:type="character" w:styleId="FontStyle84" w:customStyle="1">
    <w:name w:val="Font Style84"/>
    <w:qFormat/>
    <w:rsid w:val="00c63b73"/>
    <w:rPr>
      <w:rFonts w:ascii="Times New Roman" w:hAnsi="Times New Roman" w:cs="Times New Roman"/>
      <w:b/>
      <w:bCs/>
      <w:sz w:val="28"/>
      <w:szCs w:val="28"/>
    </w:rPr>
  </w:style>
  <w:style w:type="character" w:styleId="Style17">
    <w:name w:val="Интернет-ссылка"/>
    <w:basedOn w:val="DefaultParagraphFont"/>
    <w:uiPriority w:val="99"/>
    <w:unhideWhenUsed/>
    <w:rsid w:val="00b3459a"/>
    <w:rPr>
      <w:color w:val="0000FF" w:themeColor="hyperlink"/>
      <w:u w:val="single"/>
    </w:rPr>
  </w:style>
  <w:style w:type="character" w:styleId="Style18" w:customStyle="1">
    <w:name w:val="Текст сноски Знак"/>
    <w:basedOn w:val="DefaultParagraphFont"/>
    <w:link w:val="af5"/>
    <w:uiPriority w:val="99"/>
    <w:semiHidden/>
    <w:qFormat/>
    <w:rsid w:val="00af5243"/>
    <w:rPr>
      <w:sz w:val="20"/>
      <w:szCs w:val="20"/>
    </w:rPr>
  </w:style>
  <w:style w:type="character" w:styleId="Style19">
    <w:name w:val="Привязка сноски"/>
    <w:rPr>
      <w:vertAlign w:val="superscript"/>
    </w:rPr>
  </w:style>
  <w:style w:type="character" w:styleId="FootnoteCharacters">
    <w:name w:val="Footnote Characters"/>
    <w:basedOn w:val="DefaultParagraphFont"/>
    <w:uiPriority w:val="99"/>
    <w:semiHidden/>
    <w:unhideWhenUsed/>
    <w:qFormat/>
    <w:rsid w:val="00af5243"/>
    <w:rPr>
      <w:vertAlign w:val="superscript"/>
    </w:rPr>
  </w:style>
  <w:style w:type="character" w:styleId="Style20" w:customStyle="1">
    <w:name w:val="Основной текст Знак"/>
    <w:basedOn w:val="DefaultParagraphFont"/>
    <w:link w:val="af8"/>
    <w:uiPriority w:val="99"/>
    <w:qFormat/>
    <w:rsid w:val="00d00c54"/>
    <w:rPr/>
  </w:style>
  <w:style w:type="character" w:styleId="32" w:customStyle="1">
    <w:name w:val="Основной текст (3)_"/>
    <w:link w:val="32"/>
    <w:qFormat/>
    <w:rsid w:val="00c17a60"/>
    <w:rPr>
      <w:rFonts w:ascii="Times New Roman" w:hAnsi="Times New Roman" w:cs="Times New Roman"/>
      <w:sz w:val="26"/>
      <w:szCs w:val="26"/>
      <w:shd w:fill="FFFFFF" w:val="clear"/>
    </w:rPr>
  </w:style>
  <w:style w:type="character" w:styleId="9" w:customStyle="1">
    <w:name w:val="Основной текст (9)_"/>
    <w:link w:val="90"/>
    <w:qFormat/>
    <w:rsid w:val="00f134a7"/>
    <w:rPr>
      <w:rFonts w:ascii="Times New Roman" w:hAnsi="Times New Roman" w:cs="Times New Roman"/>
      <w:sz w:val="23"/>
      <w:szCs w:val="23"/>
      <w:shd w:fill="FFFFFF" w:val="clear"/>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Style21">
    <w:name w:val="Цветовое выделение для Нормальный"/>
    <w:qFormat/>
    <w:rPr>
      <w:rFonts w:ascii="Times New Roman" w:hAnsi="Times New Roman" w:cs="Times New Roman"/>
      <w:sz w:val="20"/>
      <w:szCs w:val="20"/>
    </w:rPr>
  </w:style>
  <w:style w:type="character" w:styleId="21">
    <w:name w:val="Основной текст 2 Знак"/>
    <w:qFormat/>
    <w:rPr>
      <w:rFonts w:ascii="Times New Roman" w:hAnsi="Times New Roman" w:eastAsia="Times New Roman" w:cs="Times New Roman"/>
      <w:b/>
      <w:color w:val="000000"/>
      <w:sz w:val="32"/>
      <w:szCs w:val="20"/>
      <w:shd w:fill="FFFFFF" w:val="clear"/>
    </w:rPr>
  </w:style>
  <w:style w:type="character" w:styleId="11">
    <w:name w:val="Заголовок 1 Знак"/>
    <w:qFormat/>
    <w:rPr>
      <w:rFonts w:ascii="Times New Roman" w:hAnsi="Times New Roman" w:eastAsia="Times New Roman" w:cs="Times New Roman"/>
      <w:b/>
      <w:bCs/>
      <w:sz w:val="26"/>
      <w:szCs w:val="26"/>
    </w:rPr>
  </w:style>
  <w:style w:type="character" w:styleId="Style22">
    <w:name w:val="Основной шрифт абзаца"/>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color w:val="000000"/>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z w:val="28"/>
      <w:szCs w:val="28"/>
    </w:rPr>
  </w:style>
  <w:style w:type="character" w:styleId="WW8Num12z0">
    <w:name w:val="WW8Num12z0"/>
    <w:qFormat/>
    <w:rPr/>
  </w:style>
  <w:style w:type="character" w:styleId="WW8Num11z0">
    <w:name w:val="WW8Num11z0"/>
    <w:qFormat/>
    <w:rPr/>
  </w:style>
  <w:style w:type="character" w:styleId="WW8Num9z0">
    <w:name w:val="WW8Num9z0"/>
    <w:qFormat/>
    <w:rPr/>
  </w:style>
  <w:style w:type="character" w:styleId="WW8Num4z0">
    <w:name w:val="WW8Num4z0"/>
    <w:qFormat/>
    <w:rPr/>
  </w:style>
  <w:style w:type="character" w:styleId="WW8Num3z0">
    <w:name w:val="WW8Num3z0"/>
    <w:qFormat/>
    <w:rPr/>
  </w:style>
  <w:style w:type="character" w:styleId="WW8Num2z0">
    <w:name w:val="WW8Num2z0"/>
    <w:qFormat/>
    <w:rPr>
      <w:b w:val="false"/>
      <w:bCs w:val="false"/>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link w:val="af9"/>
    <w:uiPriority w:val="99"/>
    <w:unhideWhenUsed/>
    <w:rsid w:val="00d00c54"/>
    <w:pPr>
      <w:spacing w:before="0" w:after="12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ConsPlusNormal1" w:customStyle="1">
    <w:name w:val="ConsPlusNormal"/>
    <w:link w:val="ConsPlusNormal0"/>
    <w:qFormat/>
    <w:rsid w:val="008727f4"/>
    <w:pPr>
      <w:widowControl/>
      <w:suppressAutoHyphens w:val="true"/>
      <w:bidi w:val="0"/>
      <w:spacing w:lineRule="auto" w:line="240" w:before="0" w:after="0"/>
      <w:jc w:val="left"/>
    </w:pPr>
    <w:rPr>
      <w:rFonts w:ascii="Times New Roman" w:hAnsi="Times New Roman" w:eastAsia="Calibri" w:cs="Times New Roman" w:eastAsiaTheme="minorHAnsi"/>
      <w:color w:val="auto"/>
      <w:kern w:val="0"/>
      <w:sz w:val="24"/>
      <w:szCs w:val="24"/>
      <w:lang w:val="ru-RU" w:eastAsia="en-US" w:bidi="ar-SA"/>
    </w:rPr>
  </w:style>
  <w:style w:type="paragraph" w:styleId="ConsPlusTitle" w:customStyle="1">
    <w:name w:val="ConsPlusTitle"/>
    <w:qFormat/>
    <w:rsid w:val="008727f4"/>
    <w:pPr>
      <w:widowControl w:val="false"/>
      <w:suppressAutoHyphens w:val="true"/>
      <w:bidi w:val="0"/>
      <w:spacing w:lineRule="auto" w:line="240" w:before="0" w:after="0"/>
      <w:jc w:val="left"/>
    </w:pPr>
    <w:rPr>
      <w:rFonts w:ascii="Calibri" w:hAnsi="Calibri" w:eastAsia="" w:cs="Calibri" w:eastAsiaTheme="minorEastAsia"/>
      <w:b/>
      <w:bCs/>
      <w:color w:val="auto"/>
      <w:kern w:val="0"/>
      <w:sz w:val="22"/>
      <w:szCs w:val="22"/>
      <w:lang w:val="ru-RU" w:eastAsia="ru-RU" w:bidi="ar-SA"/>
    </w:rPr>
  </w:style>
  <w:style w:type="paragraph" w:styleId="ConsPlusNonformat" w:customStyle="1">
    <w:name w:val="ConsPlusNonformat"/>
    <w:qFormat/>
    <w:rsid w:val="0010069a"/>
    <w:pPr>
      <w:widowControl/>
      <w:suppressAutoHyphens w:val="true"/>
      <w:bidi w:val="0"/>
      <w:spacing w:lineRule="auto" w:line="240" w:before="0" w:after="0"/>
      <w:jc w:val="left"/>
    </w:pPr>
    <w:rPr>
      <w:rFonts w:ascii="Courier New" w:hAnsi="Courier New" w:eastAsia="Calibri" w:cs="Courier New" w:eastAsiaTheme="minorHAnsi"/>
      <w:color w:val="auto"/>
      <w:kern w:val="0"/>
      <w:sz w:val="20"/>
      <w:szCs w:val="20"/>
      <w:lang w:val="ru-RU" w:eastAsia="en-US" w:bidi="ar-SA"/>
    </w:rPr>
  </w:style>
  <w:style w:type="paragraph" w:styleId="NormalWeb">
    <w:name w:val="Normal (Web)"/>
    <w:basedOn w:val="Normal"/>
    <w:semiHidden/>
    <w:unhideWhenUsed/>
    <w:qFormat/>
    <w:rsid w:val="005e4e0f"/>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5"/>
    <w:uiPriority w:val="99"/>
    <w:semiHidden/>
    <w:unhideWhenUsed/>
    <w:qFormat/>
    <w:rsid w:val="00656ee7"/>
    <w:pPr>
      <w:spacing w:lineRule="auto" w:line="240" w:before="0" w:after="0"/>
    </w:pPr>
    <w:rPr>
      <w:rFonts w:ascii="Tahoma" w:hAnsi="Tahoma" w:cs="Tahoma"/>
      <w:sz w:val="16"/>
      <w:szCs w:val="16"/>
    </w:rPr>
  </w:style>
  <w:style w:type="paragraph" w:styleId="ListParagraph">
    <w:name w:val="List Paragraph"/>
    <w:basedOn w:val="Normal"/>
    <w:uiPriority w:val="34"/>
    <w:qFormat/>
    <w:rsid w:val="00c81629"/>
    <w:pPr>
      <w:spacing w:before="0" w:after="200"/>
      <w:ind w:left="720" w:hanging="0"/>
      <w:contextualSpacing/>
    </w:pPr>
    <w:rPr/>
  </w:style>
  <w:style w:type="paragraph" w:styleId="Default" w:customStyle="1">
    <w:name w:val="Default"/>
    <w:qFormat/>
    <w:rsid w:val="00930a56"/>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28" w:customStyle="1">
    <w:name w:val="Знак Знак Знак Знак Знак Знак Знак"/>
    <w:basedOn w:val="Normal"/>
    <w:qFormat/>
    <w:rsid w:val="009312d6"/>
    <w:pPr>
      <w:spacing w:lineRule="exact" w:line="240" w:before="0" w:after="160"/>
      <w:ind w:firstLine="567"/>
      <w:jc w:val="right"/>
    </w:pPr>
    <w:rPr>
      <w:rFonts w:ascii="Arial" w:hAnsi="Arial" w:eastAsia="Times New Roman" w:cs="Times New Roman"/>
      <w:sz w:val="24"/>
      <w:szCs w:val="24"/>
      <w:lang w:val="en-GB"/>
    </w:rPr>
  </w:style>
  <w:style w:type="paragraph" w:styleId="Style29">
    <w:name w:val="Верхний и нижний колонтитулы"/>
    <w:basedOn w:val="Normal"/>
    <w:qFormat/>
    <w:pPr/>
    <w:rPr/>
  </w:style>
  <w:style w:type="paragraph" w:styleId="Style30">
    <w:name w:val="Колонтитул"/>
    <w:basedOn w:val="Normal"/>
    <w:qFormat/>
    <w:pPr/>
    <w:rPr/>
  </w:style>
  <w:style w:type="paragraph" w:styleId="Style31">
    <w:name w:val="Header"/>
    <w:basedOn w:val="Normal"/>
    <w:link w:val="aa"/>
    <w:uiPriority w:val="99"/>
    <w:unhideWhenUsed/>
    <w:rsid w:val="00cf359c"/>
    <w:pPr>
      <w:tabs>
        <w:tab w:val="clear" w:pos="708"/>
        <w:tab w:val="center" w:pos="4677" w:leader="none"/>
        <w:tab w:val="right" w:pos="9355" w:leader="none"/>
      </w:tabs>
      <w:spacing w:lineRule="auto" w:line="240" w:before="0" w:after="0"/>
    </w:pPr>
    <w:rPr/>
  </w:style>
  <w:style w:type="paragraph" w:styleId="Style32">
    <w:name w:val="Footer"/>
    <w:basedOn w:val="Normal"/>
    <w:link w:val="ac"/>
    <w:uiPriority w:val="99"/>
    <w:unhideWhenUsed/>
    <w:rsid w:val="00cf359c"/>
    <w:pPr>
      <w:tabs>
        <w:tab w:val="clear" w:pos="708"/>
        <w:tab w:val="center" w:pos="4677" w:leader="none"/>
        <w:tab w:val="right" w:pos="9355" w:leader="none"/>
      </w:tabs>
      <w:spacing w:lineRule="auto" w:line="240" w:before="0" w:after="0"/>
    </w:pPr>
    <w:rPr/>
  </w:style>
  <w:style w:type="paragraph" w:styleId="Annotationtext">
    <w:name w:val="annotation text"/>
    <w:basedOn w:val="Normal"/>
    <w:link w:val="af0"/>
    <w:unhideWhenUsed/>
    <w:qFormat/>
    <w:rsid w:val="00987d9a"/>
    <w:pPr>
      <w:spacing w:lineRule="auto" w:line="240"/>
    </w:pPr>
    <w:rPr>
      <w:sz w:val="20"/>
      <w:szCs w:val="20"/>
    </w:rPr>
  </w:style>
  <w:style w:type="paragraph" w:styleId="Annotationsubject">
    <w:name w:val="annotation subject"/>
    <w:basedOn w:val="Annotationtext"/>
    <w:next w:val="Annotationtext"/>
    <w:link w:val="af2"/>
    <w:uiPriority w:val="99"/>
    <w:semiHidden/>
    <w:unhideWhenUsed/>
    <w:qFormat/>
    <w:rsid w:val="00987d9a"/>
    <w:pPr/>
    <w:rPr>
      <w:b/>
      <w:bCs/>
    </w:rPr>
  </w:style>
  <w:style w:type="paragraph" w:styleId="BodyTextIndent3">
    <w:name w:val="Body Text Indent 3"/>
    <w:basedOn w:val="Normal"/>
    <w:link w:val="30"/>
    <w:uiPriority w:val="99"/>
    <w:semiHidden/>
    <w:qFormat/>
    <w:rsid w:val="007e70da"/>
    <w:pPr>
      <w:spacing w:lineRule="auto" w:line="240" w:before="0" w:after="120"/>
      <w:ind w:left="283" w:hanging="0"/>
    </w:pPr>
    <w:rPr>
      <w:rFonts w:ascii="Times New Roman" w:hAnsi="Times New Roman" w:eastAsia="Calibri" w:cs="Times New Roman"/>
      <w:sz w:val="16"/>
      <w:szCs w:val="16"/>
      <w:lang w:eastAsia="ru-RU"/>
    </w:rPr>
  </w:style>
  <w:style w:type="paragraph" w:styleId="Revision">
    <w:name w:val="Revision"/>
    <w:uiPriority w:val="99"/>
    <w:semiHidden/>
    <w:qFormat/>
    <w:rsid w:val="00b3459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33">
    <w:name w:val="Footnote Text"/>
    <w:basedOn w:val="Normal"/>
    <w:link w:val="af6"/>
    <w:uiPriority w:val="99"/>
    <w:semiHidden/>
    <w:unhideWhenUsed/>
    <w:rsid w:val="00af5243"/>
    <w:pPr>
      <w:spacing w:lineRule="auto" w:line="240" w:before="0" w:after="0"/>
    </w:pPr>
    <w:rPr>
      <w:sz w:val="20"/>
      <w:szCs w:val="20"/>
    </w:rPr>
  </w:style>
  <w:style w:type="paragraph" w:styleId="33" w:customStyle="1">
    <w:name w:val="Основной текст (3)"/>
    <w:basedOn w:val="Normal"/>
    <w:link w:val="31"/>
    <w:qFormat/>
    <w:rsid w:val="00c17a60"/>
    <w:pPr>
      <w:shd w:val="clear" w:color="auto" w:fill="FFFFFF"/>
      <w:spacing w:lineRule="exact" w:line="302" w:before="0" w:after="0"/>
    </w:pPr>
    <w:rPr>
      <w:rFonts w:ascii="Times New Roman" w:hAnsi="Times New Roman" w:cs="Times New Roman"/>
      <w:sz w:val="26"/>
      <w:szCs w:val="26"/>
    </w:rPr>
  </w:style>
  <w:style w:type="paragraph" w:styleId="91" w:customStyle="1">
    <w:name w:val="Основной текст (9)"/>
    <w:basedOn w:val="Normal"/>
    <w:link w:val="9"/>
    <w:qFormat/>
    <w:rsid w:val="00f134a7"/>
    <w:pPr>
      <w:shd w:val="clear" w:color="auto" w:fill="FFFFFF"/>
      <w:spacing w:lineRule="exact" w:line="274" w:before="0" w:after="0"/>
      <w:jc w:val="both"/>
    </w:pPr>
    <w:rPr>
      <w:rFonts w:ascii="Times New Roman" w:hAnsi="Times New Roman" w:cs="Times New Roman"/>
      <w:sz w:val="23"/>
      <w:szCs w:val="23"/>
    </w:rPr>
  </w:style>
  <w:style w:type="paragraph" w:styleId="Style34">
    <w:name w:val="Абзац списка"/>
    <w:basedOn w:val="Normal"/>
    <w:qFormat/>
    <w:pPr>
      <w:spacing w:before="0" w:after="0"/>
      <w:ind w:left="720" w:hanging="0"/>
      <w:contextualSpacing/>
    </w:pPr>
    <w:rPr/>
  </w:style>
  <w:style w:type="paragraph" w:styleId="Style35">
    <w:name w:val="Текст выноски"/>
    <w:basedOn w:val="Normal"/>
    <w:qFormat/>
    <w:pPr/>
    <w:rPr>
      <w:rFonts w:ascii="Tahoma" w:hAnsi="Tahoma" w:cs="Tahoma"/>
      <w:sz w:val="16"/>
      <w:szCs w:val="16"/>
    </w:rPr>
  </w:style>
  <w:style w:type="paragraph" w:styleId="22">
    <w:name w:val="Основной текст 2"/>
    <w:basedOn w:val="Normal"/>
    <w:qFormat/>
    <w:pPr>
      <w:widowControl w:val="false"/>
      <w:shd w:fill="FFFFFF"/>
      <w:jc w:val="center"/>
    </w:pPr>
    <w:rPr>
      <w:b/>
      <w:color w:val="000000"/>
      <w:sz w:val="32"/>
      <w:szCs w:val="20"/>
    </w:rPr>
  </w:style>
  <w:style w:type="numbering" w:styleId="NoList" w:default="1">
    <w:name w:val="No List"/>
    <w:uiPriority w:val="99"/>
    <w:semiHidden/>
    <w:unhideWhenUsed/>
    <w:qFormat/>
  </w:style>
  <w:style w:type="numbering" w:styleId="WW8Num22">
    <w:name w:val="WW8Num22"/>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uiPriority w:val="59"/>
    <w:rsid w:val="000a52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gosuslugi.ru/" TargetMode="External"/><Relationship Id="rId4" Type="http://schemas.openxmlformats.org/officeDocument/2006/relationships/hyperlink" Target="consultantplus://offline/ref=C735E93196AF0C2197A5D15CD0C48236CF0F628DA08B3D23DBEF4662002D5440AEB96DC246847EAD148F0D2ATBbDW" TargetMode="External"/><Relationship Id="rId5" Type="http://schemas.openxmlformats.org/officeDocument/2006/relationships/hyperlink" Target="consultantplus://offline/ref=7DA6F98159E76C561895BDC187406E14245173D83EA697C125A60F94D18E0CCF525C40D206C8C72FfCK9K" TargetMode="External"/><Relationship Id="rId6" Type="http://schemas.openxmlformats.org/officeDocument/2006/relationships/hyperlink" Target="consultantplus://offline/ref=154A4C317F3F75BFC692ECCEBF93C6BA2A102B28AA53508A9C2DA58D0AF4EE81707E7CDC23A42FCF98486DBDi5W7X" TargetMode="External"/><Relationship Id="rId7" Type="http://schemas.openxmlformats.org/officeDocument/2006/relationships/hyperlink" Target="consultantplus://offline/ref=F4540561BAC79A53510511077107B7C84DB185FB5DBBED3AE8F3EB99B2E1E8D79045279EDBC537326EA21373DAc0X" TargetMode="External"/><Relationship Id="rId8" Type="http://schemas.openxmlformats.org/officeDocument/2006/relationships/hyperlink" Target="consultantplus://offline/ref=F4540561BAC79A53510511077107B7C84DB185FB5DBBED3AE8F3EB99B2E1E8D79045279EDBC537326EA21373DAc0X" TargetMode="External"/><Relationship Id="rId9"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A7ED79487F01DE0DC8B9CCB46C5F79B185A6F85D59ED6EB62B46FB3E7EB1908893144C0E00BBBEJ9A" TargetMode="External"/><Relationship Id="rId11" Type="http://schemas.openxmlformats.org/officeDocument/2006/relationships/hyperlink" Target="consultantplus://offline/ref=2836A1FA50B6D76491DBDB5703E10C4086B98F284DB3493BCF329AF793650D9711482C63175A5824941EDE96q5e8X" TargetMode="External"/><Relationship Id="rId12" Type="http://schemas.openxmlformats.org/officeDocument/2006/relationships/hyperlink" Target="consultantplus://offline/ref=559A1DDFC084FF11CFA701B88632BF081C96DBA1B722557A34B2AB518CEC121F37C1CEA37FW3sBH" TargetMode="External"/><Relationship Id="rId13" Type="http://schemas.openxmlformats.org/officeDocument/2006/relationships/hyperlink" Target="consultantplus://offline/ref=61DFA32CBF923B7186342A7493DCC96E5447D2E9ABC3A0BE169B277F4B3FF9C7B1345CE7018F4EB577DE9F9A3C61A5BDF36D00K3sBG" TargetMode="External"/><Relationship Id="rId14" Type="http://schemas.openxmlformats.org/officeDocument/2006/relationships/hyperlink" Target="consultantplus://offline/ref=61DFA32CBF923B7186342A7493DCC96E5447D2E9ABC3A0BE169B277F4B3FF9C7B1345CE7018F4EB577DE9F9A3C61A5BDF36D00K3sBG" TargetMode="External"/><Relationship Id="rId15" Type="http://schemas.openxmlformats.org/officeDocument/2006/relationships/hyperlink" Target="consultantplus://offline/ref=61DFA32CBF923B7186342A7493DCC96E5447D2E9ABC3A0BE169B277F4B3FF9C7B1345CE7018F4EB577DE9F9A3C61A5BDF36D00K3sBG" TargetMode="External"/><Relationship Id="rId16" Type="http://schemas.openxmlformats.org/officeDocument/2006/relationships/hyperlink" Target="consultantplus://offline/ref=61DFA32CBF923B7186342A7493DCC96E5447D2E9ABC3A0BE169B277F4B3FF9C7B1345CE7018F4EB577DE9F9A3C61A5BDF36D00K3sBG" TargetMode="External"/><Relationship Id="rId17" Type="http://schemas.openxmlformats.org/officeDocument/2006/relationships/hyperlink" Target="consultantplus://offline/ref=61DFA32CBF923B7186342A7493DCC96E5447D2E9ABC3A0BE169B277F4B3FF9C7B1345CE7018F4EB577DE9F9A3C61A5BDF36D00K3sBG" TargetMode="External"/><Relationship Id="rId18" Type="http://schemas.openxmlformats.org/officeDocument/2006/relationships/hyperlink" Target="consultantplus://offline/ref=61DFA32CBF923B7186342A7493DCC96E5447D2E9ABC3A0BE169B277F4B3FF9C7B1345CE7018F4EB577DE9F9A3C61A5BDF36D00K3sBG" TargetMode="External"/><Relationship Id="rId19" Type="http://schemas.openxmlformats.org/officeDocument/2006/relationships/hyperlink" Target="consultantplus://offline/ref=61DFA32CBF923B7186342A7493DCC96E5447D2E9ABC3A0BE169B277F4B3FF9C7B1345CE7018F4EB577DE9F9A3C61A5BDF36D00K3sBG" TargetMode="External"/><Relationship Id="rId20" Type="http://schemas.openxmlformats.org/officeDocument/2006/relationships/hyperlink" Target="consultantplus://offline/ref=61DFA32CBF923B7186342A7493DCC96E5447D2E9ABC3A0BE169B277F4B3FF9C7B1345CE7018F4EB577DE9F9A3C61A5BDF36D00K3sBG" TargetMode="External"/><Relationship Id="rId21" Type="http://schemas.openxmlformats.org/officeDocument/2006/relationships/hyperlink" Target="consultantplus://offline/ref=61DFA32CBF923B7186342A7493DCC96E5447D2E9ABC3A0BE169B277F4B3FF9C7B1345CE7018F4EB577DE9F9A3C61A5BDF36D00K3sBG" TargetMode="External"/><Relationship Id="rId22" Type="http://schemas.openxmlformats.org/officeDocument/2006/relationships/hyperlink" Target="consultantplus://offline/ref=61DFA32CBF923B7186342A7493DCC96E5447D2E9ABC3A0BE169B277F4B3FF9C7B1345CE7018F4EB577DE9F9A3C61A5BDF36D00K3sBG" TargetMode="External"/><Relationship Id="rId23" Type="http://schemas.openxmlformats.org/officeDocument/2006/relationships/hyperlink" Target="consultantplus://offline/ref=61DFA32CBF923B7186342A7493DCC96E5447D2E9ABC3A0BE169B277F4B3FF9C7B1345CE7018F4EB577DE9F9A3C61A5BDF36D00K3sBG" TargetMode="External"/><Relationship Id="rId24" Type="http://schemas.openxmlformats.org/officeDocument/2006/relationships/hyperlink" Target="consultantplus://offline/ref=61DFA32CBF923B7186342A7493DCC96E5447D2E9ABC3A0BE169B277F4B3FF9C7B1345CE7018F4EB577DE9F9A3C61A5BDF36D00K3sBG" TargetMode="External"/><Relationship Id="rId25" Type="http://schemas.openxmlformats.org/officeDocument/2006/relationships/hyperlink" Target="consultantplus://offline/ref=61DFA32CBF923B7186342A7493DCC96E5447D2E9ABC3A0BE169B277F4B3FF9C7B1345CE7018F4EB577DE9F9A3C61A5BDF36D00K3sBG" TargetMode="External"/><Relationship Id="rId26" Type="http://schemas.openxmlformats.org/officeDocument/2006/relationships/hyperlink" Target="consultantplus://offline/ref=61DFA32CBF923B7186342A7493DCC96E5447D2E9ABC3A0BE169B277F4B3FF9C7B1345CE7018F4EB577DE9F9A3C61A5BDF36D00K3sBG" TargetMode="External"/><Relationship Id="rId27" Type="http://schemas.openxmlformats.org/officeDocument/2006/relationships/hyperlink" Target="consultantplus://offline/ref=61DFA32CBF923B7186342A7493DCC96E5447D2E9ABC3A0BE169B277F4B3FF9C7B1345CE7018F4EB577DE9F9A3C61A5BDF36D00K3sBG" TargetMode="External"/><Relationship Id="rId28" Type="http://schemas.openxmlformats.org/officeDocument/2006/relationships/hyperlink" Target="consultantplus://offline/ref=61DFA32CBF923B7186342A7493DCC96E5447D2E9ABC3A0BE169B277F4B3FF9C7B1345CE7018F4EB577DE9F9A3C61A5BDF36D00K3sBG" TargetMode="External"/><Relationship Id="rId29" Type="http://schemas.openxmlformats.org/officeDocument/2006/relationships/hyperlink" Target="consultantplus://offline/ref=61DFA32CBF923B7186342A7493DCC96E5447D2E9ABC3A0BE169B277F4B3FF9C7B1345CE7018F4EB577DE9F9A3C61A5BDF36D00K3sBG" TargetMode="External"/><Relationship Id="rId30" Type="http://schemas.openxmlformats.org/officeDocument/2006/relationships/hyperlink" Target="consultantplus://offline/ref=61DFA32CBF923B7186342A7493DCC96E5447D2E9ABC3A0BE169B277F4B3FF9C7B1345CE7018F4EB577DE9F9A3C61A5BDF36D00K3sBG" TargetMode="External"/><Relationship Id="rId31" Type="http://schemas.openxmlformats.org/officeDocument/2006/relationships/hyperlink" Target="consultantplus://offline/ref=61DFA32CBF923B7186342A7493DCC96E5447D2E9ABC3A0BE169B277F4B3FF9C7B1345CE7018F4EB577DE9F9A3C61A5BDF36D00K3sBG" TargetMode="External"/><Relationship Id="rId32" Type="http://schemas.openxmlformats.org/officeDocument/2006/relationships/hyperlink" Target="consultantplus://offline/ref=61DFA32CBF923B7186342A7493DCC96E5447D2E9ABC3A0BE169B277F4B3FF9C7B1345CE7018F4EB577DE9F9A3C61A5BDF36D00K3sBG" TargetMode="External"/><Relationship Id="rId33" Type="http://schemas.openxmlformats.org/officeDocument/2006/relationships/hyperlink" Target="consultantplus://offline/ref=61DFA32CBF923B7186342A7493DCC96E5447D2E9ABC3A0BE169B277F4B3FF9C7B1345CE7018F4EB577DE9F9A3C61A5BDF36D00K3sBG" TargetMode="External"/><Relationship Id="rId34" Type="http://schemas.openxmlformats.org/officeDocument/2006/relationships/hyperlink" Target="consultantplus://offline/ref=61DFA32CBF923B7186342A7493DCC96E5447D2E9ABC3A0BE169B277F4B3FF9C7B1345CE7018F4EB577DE9F9A3C61A5BDF36D00K3sBG" TargetMode="External"/><Relationship Id="rId35" Type="http://schemas.openxmlformats.org/officeDocument/2006/relationships/hyperlink" Target="consultantplus://offline/ref=61DFA32CBF923B7186342A7493DCC96E5447D2E9ABC3A0BE169B277F4B3FF9C7B1345CE7018F4EB577DE9F9A3C61A5BDF36D00K3sBG" TargetMode="External"/><Relationship Id="rId36" Type="http://schemas.openxmlformats.org/officeDocument/2006/relationships/hyperlink" Target="consultantplus://offline/ref=61DFA32CBF923B7186342A7493DCC96E5447D2E9ABC3A0BE169B277F4B3FF9C7B1345CE7018F4EB577DE9F9A3C61A5BDF36D00K3sBG" TargetMode="External"/><Relationship Id="rId37" Type="http://schemas.openxmlformats.org/officeDocument/2006/relationships/hyperlink" Target="consultantplus://offline/ref=61DFA32CBF923B7186342A7493DCC96E5447D2E9ABC3A0BE169B277F4B3FF9C7B1345CE7018F4EB577DE9F9A3C61A5BDF36D00K3sBG" TargetMode="External"/><Relationship Id="rId38" Type="http://schemas.openxmlformats.org/officeDocument/2006/relationships/hyperlink" Target="consultantplus://offline/ref=61DFA32CBF923B7186342A7493DCC96E5447D2E9ABC3A0BE169B277F4B3FF9C7B1345CE7018F4EB577DE9F9A3C61A5BDF36D00K3sBG" TargetMode="External"/><Relationship Id="rId39" Type="http://schemas.openxmlformats.org/officeDocument/2006/relationships/hyperlink" Target="consultantplus://offline/ref=61DFA32CBF923B7186342A7493DCC96E5447D2E9ABC3A0BE169B277F4B3FF9C7B1345CE7018F4EB577DE9F9A3C61A5BDF36D00K3sBG" TargetMode="External"/><Relationship Id="rId40" Type="http://schemas.openxmlformats.org/officeDocument/2006/relationships/hyperlink" Target="consultantplus://offline/ref=61DFA32CBF923B7186342A7493DCC96E5447D2E9ABC3A0BE169B277F4B3FF9C7B1345CE7018F4EB577DE9F9A3C61A5BDF36D00K3sBG" TargetMode="External"/><Relationship Id="rId41" Type="http://schemas.openxmlformats.org/officeDocument/2006/relationships/header" Target="header1.xml"/><Relationship Id="rId42" Type="http://schemas.openxmlformats.org/officeDocument/2006/relationships/header" Target="header2.xml"/><Relationship Id="rId43" Type="http://schemas.openxmlformats.org/officeDocument/2006/relationships/numbering" Target="numbering.xml"/><Relationship Id="rId44" Type="http://schemas.openxmlformats.org/officeDocument/2006/relationships/fontTable" Target="fontTable.xml"/><Relationship Id="rId45" Type="http://schemas.openxmlformats.org/officeDocument/2006/relationships/settings" Target="settings.xml"/><Relationship Id="rId46" Type="http://schemas.openxmlformats.org/officeDocument/2006/relationships/theme" Target="theme/theme1.xml"/><Relationship Id="rId4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C618-DBD2-4B87-9A3F-9CBBA453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Application>LibreOffice/7.2.1.2$Windows_x86 LibreOffice_project/87b77fad49947c1441b67c559c339af8f3517e22</Application>
  <AppVersion>15.0000</AppVersion>
  <Pages>27</Pages>
  <Words>9482</Words>
  <Characters>71313</Characters>
  <CharactersWithSpaces>81784</CharactersWithSpaces>
  <Paragraphs>476</Paragraphs>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dcterms:modified xsi:type="dcterms:W3CDTF">2021-12-02T09:49:10Z</dcterms:modified>
  <cp:revision>97</cp:revision>
  <dc:subject/>
  <dc:title>Закон Приморского края от 11.11.2005 N 297-КЗ(ред. от 02.08.2021)"О порядке ведения органами местного самоуправления Приморского края учета граждан в качестве нуждающихся в жилых помещениях, предоставляемых по договорам социального найма"(принят Законодательным Собранием Приморского края 26.10.2005)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