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C1" w:rsidRDefault="00635DF1">
      <w:pPr>
        <w:shd w:val="clear" w:color="auto" w:fill="FFFFFF"/>
        <w:jc w:val="center"/>
        <w:rPr>
          <w:color w:val="000000"/>
          <w:sz w:val="18"/>
        </w:rPr>
      </w:pPr>
      <w:r>
        <w:rPr>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635DF1">
        <w:rPr>
          <w:color w:val="000000"/>
          <w:sz w:val="18"/>
        </w:rPr>
        <w:pict>
          <v:shape id="_x0000_i0" o:spid="_x0000_i1025" type="#_x0000_t75" style="width:50.25pt;height:71.25pt;mso-wrap-distance-left:0;mso-wrap-distance-top:0;mso-wrap-distance-right:0;mso-wrap-distance-bottom:0">
            <v:imagedata r:id="rId7" o:title=""/>
            <v:path textboxrect="0,0,0,0"/>
          </v:shape>
        </w:pict>
      </w:r>
    </w:p>
    <w:p w:rsidR="001E4FC1" w:rsidRDefault="00950D40">
      <w:pPr>
        <w:pStyle w:val="a7"/>
        <w:rPr>
          <w:szCs w:val="32"/>
        </w:rPr>
      </w:pPr>
      <w:r>
        <w:rPr>
          <w:szCs w:val="32"/>
        </w:rPr>
        <w:t>ДУМА</w:t>
      </w:r>
    </w:p>
    <w:p w:rsidR="001E4FC1" w:rsidRDefault="00950D40">
      <w:pPr>
        <w:spacing w:after="0" w:line="240" w:lineRule="auto"/>
        <w:jc w:val="center"/>
        <w:rPr>
          <w:rFonts w:ascii="Times New Roman" w:hAnsi="Times New Roman"/>
          <w:b/>
          <w:sz w:val="32"/>
          <w:szCs w:val="32"/>
        </w:rPr>
      </w:pPr>
      <w:r>
        <w:rPr>
          <w:rFonts w:ascii="Times New Roman" w:hAnsi="Times New Roman" w:cs="Times New Roman"/>
          <w:b/>
          <w:sz w:val="32"/>
          <w:szCs w:val="32"/>
        </w:rPr>
        <w:t>АНУЧИНСКОГО МУНИЦИПАЛЬНОГО ОКРУГА</w:t>
      </w:r>
    </w:p>
    <w:p w:rsidR="001E4FC1" w:rsidRDefault="00950D40">
      <w:pPr>
        <w:spacing w:after="0" w:line="240" w:lineRule="auto"/>
        <w:jc w:val="center"/>
        <w:rPr>
          <w:rFonts w:ascii="Times New Roman" w:hAnsi="Times New Roman"/>
          <w:b/>
          <w:sz w:val="32"/>
          <w:szCs w:val="32"/>
        </w:rPr>
      </w:pPr>
      <w:r>
        <w:rPr>
          <w:rFonts w:ascii="Times New Roman" w:hAnsi="Times New Roman" w:cs="Times New Roman"/>
          <w:b/>
          <w:sz w:val="32"/>
          <w:szCs w:val="32"/>
        </w:rPr>
        <w:t>ПРИМОРСКОГО КРАЯ</w:t>
      </w:r>
    </w:p>
    <w:p w:rsidR="001E4FC1" w:rsidRDefault="001E4FC1">
      <w:pPr>
        <w:spacing w:after="0" w:line="240" w:lineRule="auto"/>
        <w:jc w:val="center"/>
        <w:rPr>
          <w:rFonts w:ascii="Times New Roman" w:hAnsi="Times New Roman"/>
          <w:b/>
          <w:sz w:val="32"/>
          <w:szCs w:val="32"/>
        </w:rPr>
      </w:pPr>
    </w:p>
    <w:p w:rsidR="001E4FC1" w:rsidRDefault="00DE657C">
      <w:pPr>
        <w:shd w:val="clear" w:color="auto" w:fill="FFFFFF"/>
        <w:jc w:val="center"/>
        <w:rPr>
          <w:rFonts w:ascii="Times New Roman" w:hAnsi="Times New Roman"/>
          <w:b/>
          <w:color w:val="000000"/>
          <w:sz w:val="28"/>
        </w:rPr>
      </w:pPr>
      <w:proofErr w:type="gramStart"/>
      <w:r>
        <w:rPr>
          <w:rFonts w:ascii="Times New Roman" w:hAnsi="Times New Roman" w:cs="Times New Roman"/>
          <w:b/>
          <w:color w:val="000000"/>
          <w:sz w:val="28"/>
        </w:rPr>
        <w:t>Р</w:t>
      </w:r>
      <w:proofErr w:type="gramEnd"/>
      <w:r>
        <w:rPr>
          <w:rFonts w:ascii="Times New Roman" w:hAnsi="Times New Roman" w:cs="Times New Roman"/>
          <w:b/>
          <w:color w:val="000000"/>
          <w:sz w:val="28"/>
        </w:rPr>
        <w:t xml:space="preserve"> Е Ш Е Н И Е</w:t>
      </w:r>
    </w:p>
    <w:p w:rsidR="001E4FC1" w:rsidRDefault="001E0D9B">
      <w:pPr>
        <w:shd w:val="clear" w:color="auto" w:fill="FFFFFF"/>
        <w:jc w:val="center"/>
        <w:rPr>
          <w:rFonts w:ascii="Times New Roman" w:hAnsi="Times New Roman"/>
          <w:color w:val="000000"/>
          <w:sz w:val="28"/>
          <w:szCs w:val="28"/>
        </w:rPr>
      </w:pPr>
      <w:r>
        <w:rPr>
          <w:rFonts w:ascii="Times New Roman" w:hAnsi="Times New Roman" w:cs="Times New Roman"/>
          <w:color w:val="000000"/>
          <w:sz w:val="28"/>
          <w:szCs w:val="28"/>
        </w:rPr>
        <w:t>от  22</w:t>
      </w:r>
      <w:r w:rsidR="00950D40">
        <w:rPr>
          <w:rFonts w:ascii="Times New Roman" w:hAnsi="Times New Roman" w:cs="Times New Roman"/>
          <w:color w:val="000000"/>
          <w:sz w:val="28"/>
          <w:szCs w:val="28"/>
        </w:rPr>
        <w:t>.07.2020                     с. Анучино                               №</w:t>
      </w:r>
      <w:r w:rsidR="005E475C">
        <w:rPr>
          <w:rFonts w:ascii="Times New Roman" w:hAnsi="Times New Roman" w:cs="Times New Roman"/>
          <w:color w:val="000000"/>
          <w:sz w:val="28"/>
          <w:szCs w:val="28"/>
        </w:rPr>
        <w:t xml:space="preserve"> 62</w:t>
      </w:r>
    </w:p>
    <w:tbl>
      <w:tblPr>
        <w:tblW w:w="9444" w:type="dxa"/>
        <w:jc w:val="center"/>
        <w:tblLayout w:type="fixed"/>
        <w:tblLook w:val="0000"/>
      </w:tblPr>
      <w:tblGrid>
        <w:gridCol w:w="5123"/>
        <w:gridCol w:w="4321"/>
      </w:tblGrid>
      <w:tr w:rsidR="001E4FC1">
        <w:trPr>
          <w:jc w:val="center"/>
        </w:trPr>
        <w:tc>
          <w:tcPr>
            <w:tcW w:w="5123" w:type="dxa"/>
            <w:tcBorders>
              <w:top w:val="none" w:sz="4" w:space="0" w:color="000000"/>
              <w:left w:val="none" w:sz="4" w:space="0" w:color="000000"/>
              <w:bottom w:val="none" w:sz="4" w:space="0" w:color="000000"/>
              <w:right w:val="none" w:sz="4" w:space="0" w:color="000000"/>
            </w:tcBorders>
            <w:noWrap/>
          </w:tcPr>
          <w:p w:rsidR="001E4FC1" w:rsidRDefault="00950D40">
            <w:pPr>
              <w:spacing w:after="0" w:line="240" w:lineRule="auto"/>
              <w:jc w:val="both"/>
              <w:rPr>
                <w:rFonts w:ascii="Times New Roman" w:hAnsi="Times New Roman"/>
                <w:color w:val="000000"/>
                <w:sz w:val="28"/>
                <w:szCs w:val="28"/>
                <w:u w:val="single"/>
              </w:rPr>
            </w:pPr>
            <w:r>
              <w:rPr>
                <w:rFonts w:ascii="Times New Roman" w:hAnsi="Times New Roman" w:cs="Times New Roman"/>
                <w:sz w:val="28"/>
                <w:szCs w:val="28"/>
              </w:rPr>
              <w:t>Об объявлении конкурса на замещение должности</w:t>
            </w:r>
            <w:r w:rsidR="001E0D9B">
              <w:rPr>
                <w:rFonts w:ascii="Times New Roman" w:hAnsi="Times New Roman" w:cs="Times New Roman"/>
                <w:sz w:val="28"/>
                <w:szCs w:val="28"/>
              </w:rPr>
              <w:t xml:space="preserve"> </w:t>
            </w:r>
            <w:r>
              <w:rPr>
                <w:rFonts w:ascii="Times New Roman" w:hAnsi="Times New Roman" w:cs="Times New Roman"/>
                <w:bCs/>
                <w:sz w:val="28"/>
                <w:szCs w:val="28"/>
              </w:rPr>
              <w:t xml:space="preserve">главы </w:t>
            </w:r>
            <w:r>
              <w:rPr>
                <w:rFonts w:ascii="Times New Roman" w:hAnsi="Times New Roman" w:cs="Times New Roman"/>
                <w:sz w:val="28"/>
                <w:szCs w:val="28"/>
              </w:rPr>
              <w:t>Анучинского муниципального округа</w:t>
            </w:r>
          </w:p>
        </w:tc>
        <w:tc>
          <w:tcPr>
            <w:tcW w:w="4321" w:type="dxa"/>
            <w:tcBorders>
              <w:top w:val="none" w:sz="4" w:space="0" w:color="000000"/>
              <w:left w:val="none" w:sz="4" w:space="0" w:color="000000"/>
              <w:bottom w:val="none" w:sz="4" w:space="0" w:color="000000"/>
              <w:right w:val="none" w:sz="4" w:space="0" w:color="000000"/>
            </w:tcBorders>
            <w:noWrap/>
          </w:tcPr>
          <w:p w:rsidR="001E4FC1" w:rsidRDefault="001E4FC1">
            <w:pPr>
              <w:spacing w:after="0" w:line="240" w:lineRule="auto"/>
              <w:ind w:left="-675"/>
              <w:jc w:val="both"/>
              <w:rPr>
                <w:rFonts w:ascii="Times New Roman" w:hAnsi="Times New Roman"/>
                <w:color w:val="000000"/>
                <w:sz w:val="28"/>
                <w:szCs w:val="28"/>
              </w:rPr>
            </w:pPr>
          </w:p>
        </w:tc>
      </w:tr>
    </w:tbl>
    <w:p w:rsidR="001E4FC1" w:rsidRDefault="001E4FC1">
      <w:pPr>
        <w:pStyle w:val="ConsPlusNormal"/>
        <w:spacing w:line="276" w:lineRule="auto"/>
        <w:ind w:firstLine="540"/>
        <w:jc w:val="both"/>
        <w:rPr>
          <w:sz w:val="28"/>
          <w:szCs w:val="28"/>
        </w:rPr>
      </w:pPr>
    </w:p>
    <w:p w:rsidR="001E4FC1" w:rsidRDefault="00950D40">
      <w:pPr>
        <w:pStyle w:val="ConsPlusNormal"/>
        <w:spacing w:line="276" w:lineRule="auto"/>
        <w:ind w:firstLine="540"/>
        <w:jc w:val="both"/>
        <w:rPr>
          <w:sz w:val="28"/>
          <w:szCs w:val="28"/>
        </w:rPr>
      </w:pPr>
      <w:r>
        <w:rPr>
          <w:sz w:val="28"/>
          <w:szCs w:val="28"/>
        </w:rPr>
        <w:tab/>
      </w:r>
      <w:proofErr w:type="gramStart"/>
      <w:r>
        <w:rPr>
          <w:rFonts w:ascii="Times New Roman" w:hAnsi="Times New Roman" w:cs="Times New Roman"/>
          <w:sz w:val="28"/>
          <w:szCs w:val="28"/>
        </w:rPr>
        <w:t>В соответствии с Федеральным  Законом от 6 октября 2003 №131-ФЗ «Об общих  принципах организации местного  самоуправления в Российской Федерации», Законом Приморского края от 16.09.2019 № 568-КЗ «Об Анучинском муниципальном округе», решением Думы Анучинского муниципального округа от 27.05.2020 № 31-НПА  «О порядке проведения конкурса на замещение должности главы Анучинского муниципального округа» (ред. от 23.06.2020 № 50-НПА), Дума Анучинского  муниципального округа</w:t>
      </w:r>
      <w:proofErr w:type="gramEnd"/>
    </w:p>
    <w:p w:rsidR="001E4FC1" w:rsidRDefault="001E4FC1">
      <w:pPr>
        <w:pStyle w:val="ConsPlusNormal"/>
        <w:spacing w:line="276" w:lineRule="auto"/>
        <w:ind w:firstLine="540"/>
        <w:jc w:val="both"/>
        <w:rPr>
          <w:rFonts w:ascii="Times New Roman" w:hAnsi="Times New Roman" w:cs="Times New Roman"/>
          <w:sz w:val="28"/>
          <w:szCs w:val="28"/>
        </w:rPr>
      </w:pPr>
    </w:p>
    <w:p w:rsidR="001E4FC1" w:rsidRDefault="00950D40">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РЕШИЛА:</w:t>
      </w:r>
    </w:p>
    <w:p w:rsidR="001E4FC1" w:rsidRDefault="00950D40">
      <w:pPr>
        <w:numPr>
          <w:ilvl w:val="0"/>
          <w:numId w:val="1"/>
        </w:numPr>
        <w:spacing w:after="0"/>
        <w:ind w:firstLine="501"/>
        <w:jc w:val="both"/>
        <w:rPr>
          <w:rFonts w:ascii="Times New Roman" w:hAnsi="Times New Roman"/>
          <w:sz w:val="28"/>
          <w:szCs w:val="28"/>
        </w:rPr>
      </w:pPr>
      <w:r>
        <w:rPr>
          <w:rFonts w:ascii="Times New Roman" w:hAnsi="Times New Roman" w:cs="Times New Roman"/>
          <w:sz w:val="28"/>
          <w:szCs w:val="28"/>
        </w:rPr>
        <w:t>Объявить конкурс на замещение должности главы Анучинского муниципального округа.</w:t>
      </w:r>
    </w:p>
    <w:p w:rsidR="001E4FC1" w:rsidRDefault="00950D40">
      <w:pPr>
        <w:numPr>
          <w:ilvl w:val="0"/>
          <w:numId w:val="1"/>
        </w:numPr>
        <w:spacing w:after="0"/>
        <w:ind w:firstLine="501"/>
        <w:jc w:val="both"/>
        <w:rPr>
          <w:rFonts w:ascii="Times New Roman" w:hAnsi="Times New Roman"/>
          <w:color w:val="FF0000"/>
          <w:sz w:val="28"/>
          <w:szCs w:val="28"/>
        </w:rPr>
      </w:pPr>
      <w:r>
        <w:rPr>
          <w:rFonts w:ascii="Times New Roman" w:hAnsi="Times New Roman" w:cs="Times New Roman"/>
          <w:sz w:val="28"/>
          <w:szCs w:val="25"/>
        </w:rPr>
        <w:t xml:space="preserve">Дата и время проведения конкурса: </w:t>
      </w:r>
    </w:p>
    <w:p w:rsidR="001E4FC1" w:rsidRDefault="00950D40">
      <w:pPr>
        <w:spacing w:after="0"/>
        <w:ind w:firstLine="708"/>
        <w:jc w:val="both"/>
        <w:rPr>
          <w:rFonts w:ascii="Times New Roman" w:hAnsi="Times New Roman"/>
          <w:sz w:val="28"/>
          <w:szCs w:val="28"/>
        </w:rPr>
      </w:pPr>
      <w:r>
        <w:rPr>
          <w:rFonts w:ascii="Times New Roman" w:hAnsi="Times New Roman" w:cs="Times New Roman"/>
          <w:sz w:val="28"/>
          <w:szCs w:val="25"/>
          <w:lang w:val="en-US"/>
        </w:rPr>
        <w:t>I</w:t>
      </w:r>
      <w:r>
        <w:rPr>
          <w:rFonts w:ascii="Times New Roman" w:hAnsi="Times New Roman" w:cs="Times New Roman"/>
          <w:sz w:val="28"/>
          <w:szCs w:val="25"/>
        </w:rPr>
        <w:t xml:space="preserve"> этап - </w:t>
      </w:r>
      <w:r w:rsidRPr="005E475C">
        <w:rPr>
          <w:rFonts w:ascii="Times New Roman" w:hAnsi="Times New Roman" w:cs="Times New Roman"/>
          <w:sz w:val="28"/>
          <w:szCs w:val="25"/>
        </w:rPr>
        <w:t>19 августа 2020 года в 13-</w:t>
      </w:r>
      <w:proofErr w:type="gramStart"/>
      <w:r w:rsidRPr="005E475C">
        <w:rPr>
          <w:rFonts w:ascii="Times New Roman" w:hAnsi="Times New Roman" w:cs="Times New Roman"/>
          <w:sz w:val="28"/>
          <w:szCs w:val="25"/>
        </w:rPr>
        <w:t>00  час</w:t>
      </w:r>
      <w:proofErr w:type="gramEnd"/>
      <w:r>
        <w:rPr>
          <w:rFonts w:ascii="Times New Roman" w:hAnsi="Times New Roman" w:cs="Times New Roman"/>
          <w:sz w:val="28"/>
          <w:szCs w:val="25"/>
        </w:rPr>
        <w:t>.</w:t>
      </w:r>
    </w:p>
    <w:p w:rsidR="001E4FC1" w:rsidRDefault="00950D40">
      <w:pPr>
        <w:spacing w:after="0"/>
        <w:ind w:firstLine="708"/>
        <w:jc w:val="both"/>
        <w:rPr>
          <w:rFonts w:ascii="Times New Roman" w:hAnsi="Times New Roman"/>
          <w:sz w:val="28"/>
          <w:szCs w:val="28"/>
        </w:rPr>
      </w:pPr>
      <w:r>
        <w:rPr>
          <w:rFonts w:ascii="Times New Roman" w:hAnsi="Times New Roman" w:cs="Times New Roman"/>
          <w:sz w:val="28"/>
          <w:szCs w:val="25"/>
        </w:rPr>
        <w:t>Место проведения:</w:t>
      </w:r>
      <w:r>
        <w:rPr>
          <w:rFonts w:ascii="Times New Roman" w:hAnsi="Times New Roman" w:cs="Times New Roman"/>
          <w:color w:val="000000"/>
          <w:sz w:val="28"/>
          <w:szCs w:val="28"/>
        </w:rPr>
        <w:t xml:space="preserve"> Анучинский район с. Анучино ул. Лазо д. 6, каб.1</w:t>
      </w:r>
      <w:r w:rsidR="00CC150B">
        <w:rPr>
          <w:rFonts w:ascii="Times New Roman" w:hAnsi="Times New Roman" w:cs="Times New Roman"/>
          <w:color w:val="000000"/>
          <w:sz w:val="28"/>
          <w:szCs w:val="28"/>
        </w:rPr>
        <w:t>1</w:t>
      </w:r>
      <w:r>
        <w:rPr>
          <w:rFonts w:ascii="Times New Roman" w:hAnsi="Times New Roman" w:cs="Times New Roman"/>
          <w:sz w:val="28"/>
          <w:szCs w:val="25"/>
        </w:rPr>
        <w:t>.</w:t>
      </w:r>
    </w:p>
    <w:p w:rsidR="001E4FC1" w:rsidRPr="005E475C" w:rsidRDefault="00950D40">
      <w:pPr>
        <w:spacing w:after="0"/>
        <w:ind w:firstLine="708"/>
        <w:jc w:val="both"/>
        <w:rPr>
          <w:rFonts w:ascii="Times New Roman" w:hAnsi="Times New Roman" w:cs="Times New Roman"/>
          <w:sz w:val="28"/>
          <w:szCs w:val="25"/>
        </w:rPr>
      </w:pPr>
      <w:r w:rsidRPr="00DD681F">
        <w:rPr>
          <w:rFonts w:ascii="Times New Roman" w:hAnsi="Times New Roman" w:cs="Times New Roman"/>
          <w:sz w:val="28"/>
          <w:szCs w:val="25"/>
        </w:rPr>
        <w:t xml:space="preserve">Дата проведения </w:t>
      </w:r>
      <w:r>
        <w:rPr>
          <w:rFonts w:ascii="Times New Roman" w:hAnsi="Times New Roman" w:cs="Times New Roman"/>
          <w:sz w:val="28"/>
          <w:szCs w:val="25"/>
          <w:lang w:val="en-US"/>
        </w:rPr>
        <w:t>II</w:t>
      </w:r>
      <w:r>
        <w:rPr>
          <w:rFonts w:ascii="Times New Roman" w:hAnsi="Times New Roman" w:cs="Times New Roman"/>
          <w:sz w:val="28"/>
          <w:szCs w:val="25"/>
        </w:rPr>
        <w:t xml:space="preserve"> этапа - </w:t>
      </w:r>
      <w:r w:rsidRPr="005E475C">
        <w:rPr>
          <w:rFonts w:ascii="Times New Roman" w:hAnsi="Times New Roman" w:cs="Times New Roman"/>
          <w:sz w:val="28"/>
          <w:szCs w:val="25"/>
        </w:rPr>
        <w:t>19 августа 2020 года.</w:t>
      </w:r>
    </w:p>
    <w:p w:rsidR="00CC150B" w:rsidRDefault="00CC150B" w:rsidP="00CC150B">
      <w:pPr>
        <w:spacing w:after="0"/>
        <w:ind w:firstLine="708"/>
        <w:jc w:val="both"/>
        <w:rPr>
          <w:rFonts w:ascii="Times New Roman" w:hAnsi="Times New Roman" w:cs="Times New Roman"/>
          <w:sz w:val="28"/>
        </w:rPr>
      </w:pPr>
      <w:r w:rsidRPr="005E475C">
        <w:rPr>
          <w:rFonts w:ascii="Times New Roman" w:hAnsi="Times New Roman" w:cs="Times New Roman"/>
          <w:sz w:val="28"/>
          <w:szCs w:val="25"/>
        </w:rPr>
        <w:t>Решение о времени проведения второго этапа конкурса принимается конкурсной комиссией по итогам первого этапа конкурса.</w:t>
      </w:r>
    </w:p>
    <w:p w:rsidR="00CC150B" w:rsidRDefault="00CC150B">
      <w:pPr>
        <w:spacing w:after="0"/>
        <w:ind w:firstLine="708"/>
        <w:jc w:val="both"/>
        <w:rPr>
          <w:rFonts w:ascii="Times New Roman" w:hAnsi="Times New Roman" w:cs="Times New Roman"/>
          <w:sz w:val="28"/>
          <w:szCs w:val="25"/>
          <w:highlight w:val="yellow"/>
        </w:rPr>
      </w:pPr>
      <w:r>
        <w:rPr>
          <w:rFonts w:ascii="Times New Roman" w:hAnsi="Times New Roman" w:cs="Times New Roman"/>
          <w:sz w:val="28"/>
          <w:szCs w:val="25"/>
        </w:rPr>
        <w:t>Место проведения:</w:t>
      </w:r>
      <w:r>
        <w:rPr>
          <w:rFonts w:ascii="Times New Roman" w:hAnsi="Times New Roman" w:cs="Times New Roman"/>
          <w:color w:val="000000"/>
          <w:sz w:val="28"/>
          <w:szCs w:val="28"/>
        </w:rPr>
        <w:t xml:space="preserve"> Анучинский район с. Анучино ул. Лазо д. 6, каб.11</w:t>
      </w:r>
    </w:p>
    <w:p w:rsidR="001E4FC1" w:rsidRDefault="00950D40">
      <w:pPr>
        <w:numPr>
          <w:ilvl w:val="0"/>
          <w:numId w:val="1"/>
        </w:numPr>
        <w:spacing w:after="0"/>
        <w:ind w:firstLine="501"/>
        <w:jc w:val="both"/>
        <w:rPr>
          <w:rFonts w:ascii="Times New Roman" w:hAnsi="Times New Roman"/>
          <w:color w:val="000000"/>
          <w:sz w:val="28"/>
          <w:szCs w:val="28"/>
        </w:rPr>
      </w:pPr>
      <w:r>
        <w:rPr>
          <w:rFonts w:ascii="Times New Roman" w:hAnsi="Times New Roman" w:cs="Times New Roman"/>
          <w:color w:val="000000"/>
          <w:sz w:val="28"/>
          <w:szCs w:val="28"/>
        </w:rPr>
        <w:t>Установить:</w:t>
      </w:r>
    </w:p>
    <w:p w:rsidR="001E4FC1" w:rsidRPr="005E475C" w:rsidRDefault="00950D40">
      <w:pPr>
        <w:numPr>
          <w:ilvl w:val="1"/>
          <w:numId w:val="2"/>
        </w:numPr>
        <w:spacing w:after="0"/>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Срок приема документов: </w:t>
      </w:r>
      <w:r w:rsidRPr="005E475C">
        <w:rPr>
          <w:rFonts w:ascii="Times New Roman" w:hAnsi="Times New Roman" w:cs="Times New Roman"/>
          <w:color w:val="000000"/>
          <w:sz w:val="28"/>
          <w:szCs w:val="28"/>
        </w:rPr>
        <w:t xml:space="preserve">с </w:t>
      </w:r>
      <w:r w:rsidR="00DD681F" w:rsidRPr="005E475C">
        <w:rPr>
          <w:rFonts w:ascii="Times New Roman" w:hAnsi="Times New Roman" w:cs="Times New Roman"/>
          <w:color w:val="000000"/>
          <w:sz w:val="28"/>
          <w:szCs w:val="28"/>
        </w:rPr>
        <w:t xml:space="preserve"> 01 августа 2020 года по 14</w:t>
      </w:r>
      <w:r w:rsidRPr="005E475C">
        <w:rPr>
          <w:rFonts w:ascii="Times New Roman" w:hAnsi="Times New Roman" w:cs="Times New Roman"/>
          <w:color w:val="000000"/>
          <w:sz w:val="28"/>
          <w:szCs w:val="28"/>
        </w:rPr>
        <w:t xml:space="preserve"> августа 2020 года.</w:t>
      </w:r>
    </w:p>
    <w:p w:rsidR="001E4FC1" w:rsidRDefault="00950D40">
      <w:pPr>
        <w:numPr>
          <w:ilvl w:val="1"/>
          <w:numId w:val="2"/>
        </w:numPr>
        <w:spacing w:after="0"/>
        <w:ind w:firstLine="709"/>
        <w:jc w:val="both"/>
        <w:rPr>
          <w:rFonts w:ascii="Times New Roman" w:hAnsi="Times New Roman"/>
          <w:color w:val="000000"/>
          <w:sz w:val="28"/>
          <w:szCs w:val="28"/>
        </w:rPr>
      </w:pPr>
      <w:r>
        <w:rPr>
          <w:rFonts w:ascii="Times New Roman" w:hAnsi="Times New Roman" w:cs="Times New Roman"/>
          <w:color w:val="000000"/>
          <w:sz w:val="28"/>
          <w:szCs w:val="28"/>
        </w:rPr>
        <w:t>Место и время приема документов, подлежащих представлению в конкурсную комиссию:</w:t>
      </w:r>
    </w:p>
    <w:p w:rsidR="001E4FC1" w:rsidRDefault="00950D40">
      <w:pPr>
        <w:ind w:firstLine="851"/>
        <w:jc w:val="both"/>
        <w:rPr>
          <w:rFonts w:ascii="Times New Roman" w:hAnsi="Times New Roman"/>
          <w:color w:val="000000"/>
          <w:sz w:val="28"/>
          <w:szCs w:val="28"/>
        </w:rPr>
      </w:pPr>
      <w:r>
        <w:rPr>
          <w:rFonts w:ascii="Times New Roman" w:hAnsi="Times New Roman" w:cs="Times New Roman"/>
          <w:color w:val="000000"/>
          <w:sz w:val="28"/>
          <w:szCs w:val="28"/>
        </w:rPr>
        <w:t>692300, Приморский край Анучинский рай</w:t>
      </w:r>
      <w:r w:rsidR="00D338A6">
        <w:rPr>
          <w:rFonts w:ascii="Times New Roman" w:hAnsi="Times New Roman" w:cs="Times New Roman"/>
          <w:color w:val="000000"/>
          <w:sz w:val="28"/>
          <w:szCs w:val="28"/>
        </w:rPr>
        <w:t>он, с. Анучино ул. Лазо, д.6, к</w:t>
      </w:r>
      <w:r>
        <w:rPr>
          <w:rFonts w:ascii="Times New Roman" w:hAnsi="Times New Roman" w:cs="Times New Roman"/>
          <w:color w:val="000000"/>
          <w:sz w:val="28"/>
          <w:szCs w:val="28"/>
        </w:rPr>
        <w:t>аб.11, Дума Анучинского  муниципального округа.</w:t>
      </w:r>
    </w:p>
    <w:p w:rsidR="001E4FC1" w:rsidRDefault="00950D40">
      <w:pPr>
        <w:ind w:firstLine="851"/>
        <w:jc w:val="both"/>
        <w:rPr>
          <w:rFonts w:ascii="Times New Roman" w:hAnsi="Times New Roman"/>
          <w:color w:val="000000"/>
          <w:sz w:val="28"/>
          <w:szCs w:val="28"/>
        </w:rPr>
      </w:pPr>
      <w:r>
        <w:rPr>
          <w:rFonts w:ascii="Times New Roman" w:hAnsi="Times New Roman" w:cs="Times New Roman"/>
          <w:color w:val="000000"/>
          <w:sz w:val="28"/>
          <w:szCs w:val="28"/>
        </w:rPr>
        <w:lastRenderedPageBreak/>
        <w:t>Понедельник – пятница с 9-00 до 16-00 час</w:t>
      </w:r>
      <w:proofErr w:type="gramStart"/>
      <w:r w:rsidR="00DD681F">
        <w:rPr>
          <w:rFonts w:ascii="Times New Roman" w:hAnsi="Times New Roman" w:cs="Times New Roman"/>
          <w:color w:val="000000"/>
          <w:sz w:val="28"/>
          <w:szCs w:val="28"/>
        </w:rPr>
        <w:t>.</w:t>
      </w:r>
      <w:proofErr w:type="gramEnd"/>
      <w:r w:rsidR="00DD681F">
        <w:rPr>
          <w:rFonts w:ascii="Times New Roman" w:hAnsi="Times New Roman" w:cs="Times New Roman"/>
          <w:color w:val="000000"/>
          <w:sz w:val="28"/>
          <w:szCs w:val="28"/>
        </w:rPr>
        <w:t xml:space="preserve"> (</w:t>
      </w:r>
      <w:proofErr w:type="gramStart"/>
      <w:r w:rsidR="00DD681F">
        <w:rPr>
          <w:rFonts w:ascii="Times New Roman" w:hAnsi="Times New Roman" w:cs="Times New Roman"/>
          <w:color w:val="000000"/>
          <w:sz w:val="28"/>
          <w:szCs w:val="28"/>
        </w:rPr>
        <w:t>п</w:t>
      </w:r>
      <w:proofErr w:type="gramEnd"/>
      <w:r w:rsidR="00DD681F">
        <w:rPr>
          <w:rFonts w:ascii="Times New Roman" w:hAnsi="Times New Roman" w:cs="Times New Roman"/>
          <w:color w:val="000000"/>
          <w:sz w:val="28"/>
          <w:szCs w:val="28"/>
        </w:rPr>
        <w:t>ерерыв с 13-00 до 14-00 час.</w:t>
      </w:r>
      <w:r>
        <w:rPr>
          <w:rFonts w:ascii="Times New Roman" w:hAnsi="Times New Roman" w:cs="Times New Roman"/>
          <w:color w:val="000000"/>
          <w:sz w:val="28"/>
          <w:szCs w:val="28"/>
        </w:rPr>
        <w:t>), кроме выходных и праздничных дней.</w:t>
      </w:r>
    </w:p>
    <w:p w:rsidR="001E4FC1" w:rsidRDefault="00950D40">
      <w:pPr>
        <w:ind w:firstLine="851"/>
        <w:jc w:val="both"/>
        <w:rPr>
          <w:rFonts w:ascii="Times New Roman" w:hAnsi="Times New Roman"/>
          <w:color w:val="000000"/>
          <w:sz w:val="28"/>
          <w:szCs w:val="28"/>
        </w:rPr>
      </w:pPr>
      <w:r>
        <w:rPr>
          <w:rFonts w:ascii="Times New Roman" w:hAnsi="Times New Roman" w:cs="Times New Roman"/>
          <w:color w:val="000000"/>
          <w:sz w:val="28"/>
          <w:szCs w:val="28"/>
        </w:rPr>
        <w:t>Контактный телефон: 8(42362) 91 8 14 .</w:t>
      </w:r>
    </w:p>
    <w:p w:rsidR="001E4FC1" w:rsidRDefault="00950D40">
      <w:pPr>
        <w:spacing w:after="0"/>
        <w:ind w:firstLine="708"/>
        <w:jc w:val="both"/>
        <w:rPr>
          <w:rFonts w:ascii="Times New Roman" w:hAnsi="Times New Roman"/>
          <w:sz w:val="28"/>
          <w:szCs w:val="28"/>
        </w:rPr>
      </w:pPr>
      <w:r>
        <w:rPr>
          <w:rFonts w:ascii="Times New Roman" w:hAnsi="Times New Roman" w:cs="Times New Roman"/>
          <w:color w:val="000000"/>
          <w:sz w:val="28"/>
          <w:szCs w:val="28"/>
        </w:rPr>
        <w:t>4.  Условия конкурса:</w:t>
      </w:r>
    </w:p>
    <w:p w:rsidR="001E4FC1" w:rsidRDefault="00950D40">
      <w:pPr>
        <w:jc w:val="both"/>
        <w:rPr>
          <w:rFonts w:ascii="Times New Roman" w:hAnsi="Times New Roman"/>
          <w:color w:val="000000"/>
          <w:sz w:val="28"/>
          <w:szCs w:val="28"/>
        </w:rPr>
      </w:pPr>
      <w:r>
        <w:rPr>
          <w:rFonts w:ascii="Times New Roman" w:hAnsi="Times New Roman" w:cs="Times New Roman"/>
          <w:sz w:val="28"/>
          <w:szCs w:val="28"/>
        </w:rPr>
        <w:tab/>
        <w:t>1) Гражданин, изъявивший желание участвовать в конкурсе на замещение должности главы Анучинского муниципального округа, должен своевременно  и в полном объеме предоставить в конкурсную комиссию документы, перечисленные в части 2 статьи 4 Положения «О</w:t>
      </w:r>
      <w:r>
        <w:rPr>
          <w:rFonts w:ascii="Times New Roman" w:hAnsi="Times New Roman" w:cs="Times New Roman"/>
          <w:bCs/>
          <w:sz w:val="28"/>
          <w:szCs w:val="28"/>
        </w:rPr>
        <w:t xml:space="preserve"> порядке проведения конкурса на замещение должности главы </w:t>
      </w:r>
      <w:r>
        <w:rPr>
          <w:rFonts w:ascii="Times New Roman" w:hAnsi="Times New Roman" w:cs="Times New Roman"/>
          <w:sz w:val="28"/>
          <w:szCs w:val="28"/>
        </w:rPr>
        <w:t>Анучинского муниципального округа», утвержденного решением Думы Анучинского муниципального округа от 27 мая 2020 года № 31-НПА (в ред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23.06.2020 № 50-НПА), а также должен достигнуть возраста 21 года на день проведения конкурса.</w:t>
      </w:r>
    </w:p>
    <w:p w:rsidR="001E4FC1" w:rsidRDefault="00950D40">
      <w:pPr>
        <w:jc w:val="both"/>
        <w:rPr>
          <w:rFonts w:ascii="Times New Roman" w:hAnsi="Times New Roman"/>
          <w:color w:val="000000"/>
          <w:sz w:val="28"/>
          <w:szCs w:val="28"/>
        </w:rPr>
      </w:pPr>
      <w:r>
        <w:rPr>
          <w:rFonts w:ascii="Times New Roman" w:hAnsi="Times New Roman" w:cs="Times New Roman"/>
          <w:color w:val="000000"/>
          <w:sz w:val="28"/>
          <w:szCs w:val="28"/>
        </w:rPr>
        <w:tab/>
        <w:t>2)</w:t>
      </w:r>
      <w:r>
        <w:rPr>
          <w:rFonts w:ascii="Times New Roman" w:hAnsi="Times New Roman" w:cs="Times New Roman"/>
          <w:sz w:val="28"/>
          <w:szCs w:val="28"/>
        </w:rPr>
        <w:t xml:space="preserve"> Не допускаются к участию в конкурсе граждане:</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2.1)не достигшие возраста 21 года на день проведения конкурса;</w:t>
      </w:r>
    </w:p>
    <w:p w:rsidR="001E4FC1" w:rsidRDefault="00950D40">
      <w:pPr>
        <w:widowControl w:val="0"/>
        <w:ind w:firstLine="709"/>
        <w:jc w:val="both"/>
        <w:rPr>
          <w:rFonts w:ascii="Times New Roman" w:hAnsi="Times New Roman"/>
          <w:sz w:val="28"/>
          <w:szCs w:val="28"/>
        </w:rPr>
      </w:pPr>
      <w:proofErr w:type="gramStart"/>
      <w:r>
        <w:rPr>
          <w:rFonts w:ascii="Times New Roman" w:hAnsi="Times New Roman" w:cs="Times New Roman"/>
          <w:sz w:val="28"/>
          <w:szCs w:val="28"/>
        </w:rPr>
        <w:t>2.2) признанные недееспособными решением суда, вступившим в законную силу;</w:t>
      </w:r>
      <w:proofErr w:type="gramEnd"/>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2.3) находящиеся на день проведения конкурса в местах лишения свободы по приговору суда;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2.4)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2.5)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 xml:space="preserve">2.6) осужденные к лишению свободы за совершение особо </w:t>
      </w:r>
      <w:proofErr w:type="gramStart"/>
      <w:r>
        <w:rPr>
          <w:rFonts w:ascii="Times New Roman" w:hAnsi="Times New Roman" w:cs="Times New Roman"/>
          <w:sz w:val="28"/>
          <w:szCs w:val="28"/>
        </w:rPr>
        <w:t>тяжких</w:t>
      </w:r>
      <w:proofErr w:type="gramEnd"/>
      <w:r>
        <w:rPr>
          <w:rFonts w:ascii="Times New Roman" w:hAnsi="Times New Roman" w:cs="Times New Roman"/>
          <w:sz w:val="28"/>
          <w:szCs w:val="28"/>
        </w:rPr>
        <w:t xml:space="preserve">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 xml:space="preserve">2.7)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w:t>
      </w:r>
      <w:r>
        <w:rPr>
          <w:rFonts w:ascii="Times New Roman" w:hAnsi="Times New Roman" w:cs="Times New Roman"/>
          <w:sz w:val="28"/>
          <w:szCs w:val="28"/>
        </w:rPr>
        <w:lastRenderedPageBreak/>
        <w:t>распространяется действие подпунктов 5 и 6 настоящего пункта;</w:t>
      </w:r>
    </w:p>
    <w:p w:rsidR="001E4FC1" w:rsidRDefault="00D338A6">
      <w:pPr>
        <w:widowControl w:val="0"/>
        <w:ind w:firstLine="709"/>
        <w:jc w:val="both"/>
        <w:rPr>
          <w:rFonts w:ascii="Times New Roman" w:hAnsi="Times New Roman"/>
          <w:sz w:val="28"/>
          <w:szCs w:val="28"/>
        </w:rPr>
      </w:pPr>
      <w:r>
        <w:rPr>
          <w:rFonts w:ascii="Times New Roman" w:hAnsi="Times New Roman" w:cs="Times New Roman"/>
          <w:sz w:val="28"/>
          <w:szCs w:val="28"/>
        </w:rPr>
        <w:t>2.</w:t>
      </w:r>
      <w:r w:rsidR="00950D40">
        <w:rPr>
          <w:rFonts w:ascii="Times New Roman" w:hAnsi="Times New Roman" w:cs="Times New Roman"/>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1E4FC1" w:rsidRDefault="00D338A6">
      <w:pPr>
        <w:widowControl w:val="0"/>
        <w:ind w:firstLine="709"/>
        <w:jc w:val="both"/>
        <w:rPr>
          <w:rFonts w:ascii="Times New Roman" w:hAnsi="Times New Roman"/>
          <w:sz w:val="28"/>
          <w:szCs w:val="28"/>
        </w:rPr>
      </w:pPr>
      <w:proofErr w:type="gramStart"/>
      <w:r>
        <w:rPr>
          <w:rFonts w:ascii="Times New Roman" w:hAnsi="Times New Roman" w:cs="Times New Roman"/>
          <w:sz w:val="28"/>
          <w:szCs w:val="28"/>
        </w:rPr>
        <w:t>2.</w:t>
      </w:r>
      <w:r w:rsidR="00950D40">
        <w:rPr>
          <w:rFonts w:ascii="Times New Roman" w:hAnsi="Times New Roman" w:cs="Times New Roman"/>
          <w:sz w:val="28"/>
          <w:szCs w:val="28"/>
        </w:rP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00950D40">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E4FC1" w:rsidRDefault="00950D40">
      <w:pPr>
        <w:widowControl w:val="0"/>
        <w:ind w:firstLine="709"/>
        <w:jc w:val="both"/>
        <w:rPr>
          <w:rFonts w:ascii="Times New Roman" w:hAnsi="Times New Roman"/>
          <w:sz w:val="28"/>
          <w:szCs w:val="28"/>
        </w:rPr>
      </w:pPr>
      <w:proofErr w:type="gramStart"/>
      <w:r>
        <w:rPr>
          <w:rFonts w:ascii="Times New Roman" w:hAnsi="Times New Roman" w:cs="Times New Roman"/>
          <w:sz w:val="28"/>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11) в случае представления подложных документов или заведомо ложных сведений;</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Сведения, представленные гражданином для участия в конкурсе должны быть достоверными и подвергаются</w:t>
      </w:r>
      <w:proofErr w:type="gramEnd"/>
      <w:r>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lastRenderedPageBreak/>
        <w:tab/>
        <w:t>4)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1E4FC1" w:rsidRPr="005E475C" w:rsidRDefault="00950D40">
      <w:pPr>
        <w:spacing w:after="0"/>
        <w:ind w:firstLine="708"/>
        <w:jc w:val="both"/>
        <w:rPr>
          <w:rFonts w:ascii="Times New Roman" w:hAnsi="Times New Roman"/>
          <w:sz w:val="28"/>
          <w:szCs w:val="28"/>
        </w:rPr>
      </w:pPr>
      <w:r w:rsidRPr="005E475C">
        <w:rPr>
          <w:rFonts w:ascii="Times New Roman" w:hAnsi="Times New Roman" w:cs="Times New Roman"/>
          <w:sz w:val="28"/>
          <w:szCs w:val="28"/>
        </w:rPr>
        <w:t>5. Утвердить текст объявления о проведении конкурса на замещение должности главы Анучинского  муниципального округа (приложение).</w:t>
      </w:r>
    </w:p>
    <w:p w:rsidR="001E4FC1" w:rsidRPr="005E475C" w:rsidRDefault="00950D40">
      <w:pPr>
        <w:spacing w:after="0"/>
        <w:ind w:firstLine="708"/>
        <w:jc w:val="both"/>
        <w:rPr>
          <w:rFonts w:ascii="Times New Roman" w:hAnsi="Times New Roman"/>
          <w:sz w:val="28"/>
          <w:szCs w:val="28"/>
        </w:rPr>
      </w:pPr>
      <w:r w:rsidRPr="005E475C">
        <w:rPr>
          <w:rFonts w:ascii="Times New Roman" w:hAnsi="Times New Roman" w:cs="Times New Roman"/>
          <w:sz w:val="28"/>
          <w:szCs w:val="28"/>
        </w:rPr>
        <w:t>6.</w:t>
      </w:r>
      <w:r w:rsidR="00DD681F" w:rsidRPr="005E475C">
        <w:rPr>
          <w:rFonts w:ascii="Times New Roman" w:hAnsi="Times New Roman" w:cs="Times New Roman"/>
          <w:sz w:val="28"/>
          <w:szCs w:val="28"/>
        </w:rPr>
        <w:t xml:space="preserve"> </w:t>
      </w:r>
      <w:r w:rsidRPr="005E475C">
        <w:rPr>
          <w:rFonts w:ascii="Times New Roman" w:hAnsi="Times New Roman" w:cs="Times New Roman"/>
          <w:sz w:val="28"/>
          <w:szCs w:val="28"/>
        </w:rPr>
        <w:t>Настоящее решение подлежит официальному опубликованию в газете «</w:t>
      </w:r>
      <w:proofErr w:type="spellStart"/>
      <w:r w:rsidRPr="005E475C">
        <w:rPr>
          <w:rFonts w:ascii="Times New Roman" w:hAnsi="Times New Roman" w:cs="Times New Roman"/>
          <w:sz w:val="28"/>
          <w:szCs w:val="28"/>
        </w:rPr>
        <w:t>Анучинские</w:t>
      </w:r>
      <w:proofErr w:type="spellEnd"/>
      <w:r w:rsidRPr="005E475C">
        <w:rPr>
          <w:rFonts w:ascii="Times New Roman" w:hAnsi="Times New Roman" w:cs="Times New Roman"/>
          <w:sz w:val="28"/>
          <w:szCs w:val="28"/>
        </w:rPr>
        <w:t xml:space="preserve"> зори» и размещению на официальном сайте администрации Анучинского муниципального района.</w:t>
      </w:r>
    </w:p>
    <w:p w:rsidR="001E4FC1" w:rsidRDefault="00950D40">
      <w:pPr>
        <w:spacing w:after="0"/>
        <w:ind w:firstLine="708"/>
        <w:jc w:val="both"/>
        <w:rPr>
          <w:rFonts w:ascii="Times New Roman" w:hAnsi="Times New Roman"/>
          <w:color w:val="000000"/>
          <w:sz w:val="28"/>
          <w:szCs w:val="28"/>
        </w:rPr>
      </w:pPr>
      <w:r w:rsidRPr="005E475C">
        <w:rPr>
          <w:rFonts w:ascii="Times New Roman" w:hAnsi="Times New Roman" w:cs="Times New Roman"/>
          <w:sz w:val="28"/>
          <w:szCs w:val="28"/>
        </w:rPr>
        <w:t>7. Настоящее решение вступает в</w:t>
      </w:r>
      <w:r>
        <w:rPr>
          <w:rFonts w:ascii="Times New Roman" w:hAnsi="Times New Roman" w:cs="Times New Roman"/>
          <w:sz w:val="28"/>
          <w:szCs w:val="28"/>
        </w:rPr>
        <w:t xml:space="preserve"> силу со дня его официального опубликования.</w:t>
      </w:r>
    </w:p>
    <w:p w:rsidR="001E4FC1" w:rsidRDefault="001E4FC1">
      <w:pPr>
        <w:spacing w:after="0"/>
        <w:ind w:left="917"/>
        <w:jc w:val="both"/>
        <w:rPr>
          <w:rFonts w:ascii="Times New Roman" w:hAnsi="Times New Roman"/>
          <w:sz w:val="28"/>
          <w:szCs w:val="28"/>
        </w:rPr>
      </w:pPr>
    </w:p>
    <w:p w:rsidR="005E475C" w:rsidRDefault="005E475C">
      <w:pPr>
        <w:spacing w:after="0"/>
        <w:ind w:left="917"/>
        <w:jc w:val="both"/>
        <w:rPr>
          <w:rFonts w:ascii="Times New Roman" w:hAnsi="Times New Roman"/>
          <w:sz w:val="28"/>
          <w:szCs w:val="28"/>
        </w:rPr>
      </w:pPr>
    </w:p>
    <w:p w:rsidR="001E4FC1" w:rsidRDefault="001E4FC1">
      <w:pPr>
        <w:pStyle w:val="ConsPlusNormal"/>
        <w:widowControl/>
        <w:ind w:firstLine="0"/>
        <w:jc w:val="both"/>
        <w:rPr>
          <w:rFonts w:ascii="Times New Roman" w:hAnsi="Times New Roman" w:cs="Times New Roman"/>
          <w:sz w:val="28"/>
          <w:szCs w:val="28"/>
        </w:rPr>
      </w:pPr>
    </w:p>
    <w:p w:rsidR="001E4FC1" w:rsidRDefault="00950D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p>
    <w:p w:rsidR="001E4FC1" w:rsidRDefault="00950D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Думы Анучинского</w:t>
      </w:r>
    </w:p>
    <w:p w:rsidR="001E4FC1" w:rsidRDefault="00950D4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округа                                                                           Г.П. Тишина</w:t>
      </w:r>
    </w:p>
    <w:p w:rsidR="001E4FC1" w:rsidRDefault="001E4FC1">
      <w:pPr>
        <w:pStyle w:val="ConsPlusNormal"/>
        <w:widowControl/>
        <w:ind w:firstLine="0"/>
        <w:jc w:val="both"/>
        <w:rPr>
          <w:rFonts w:ascii="Times New Roman" w:hAnsi="Times New Roman" w:cs="Times New Roman"/>
          <w:color w:val="000000"/>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p w:rsidR="001E4FC1" w:rsidRDefault="001E4FC1">
      <w:pPr>
        <w:rPr>
          <w:rFonts w:ascii="Times New Roman" w:hAnsi="Times New Roman"/>
        </w:rPr>
      </w:pPr>
    </w:p>
    <w:tbl>
      <w:tblPr>
        <w:tblW w:w="10031" w:type="dxa"/>
        <w:tblLook w:val="01E0"/>
      </w:tblPr>
      <w:tblGrid>
        <w:gridCol w:w="5778"/>
        <w:gridCol w:w="4253"/>
      </w:tblGrid>
      <w:tr w:rsidR="001E4FC1" w:rsidTr="005E475C">
        <w:tc>
          <w:tcPr>
            <w:tcW w:w="5778" w:type="dxa"/>
            <w:noWrap/>
          </w:tcPr>
          <w:p w:rsidR="001E4FC1" w:rsidRDefault="001E4FC1">
            <w:pPr>
              <w:tabs>
                <w:tab w:val="left" w:pos="1134"/>
              </w:tabs>
              <w:jc w:val="center"/>
              <w:rPr>
                <w:rFonts w:ascii="Times New Roman" w:hAnsi="Times New Roman"/>
                <w:b/>
                <w:sz w:val="28"/>
                <w:szCs w:val="28"/>
              </w:rPr>
            </w:pPr>
          </w:p>
        </w:tc>
        <w:tc>
          <w:tcPr>
            <w:tcW w:w="4253" w:type="dxa"/>
            <w:noWrap/>
          </w:tcPr>
          <w:p w:rsidR="001E4FC1" w:rsidRDefault="00950D40">
            <w:pPr>
              <w:tabs>
                <w:tab w:val="left" w:pos="1134"/>
              </w:tabs>
              <w:spacing w:after="0" w:line="240" w:lineRule="auto"/>
              <w:rPr>
                <w:rFonts w:ascii="Times New Roman" w:hAnsi="Times New Roman"/>
                <w:sz w:val="28"/>
                <w:szCs w:val="28"/>
              </w:rPr>
            </w:pPr>
            <w:r>
              <w:rPr>
                <w:rFonts w:ascii="Times New Roman" w:hAnsi="Times New Roman" w:cs="Times New Roman"/>
                <w:sz w:val="28"/>
                <w:szCs w:val="28"/>
              </w:rPr>
              <w:t xml:space="preserve">Приложение </w:t>
            </w:r>
          </w:p>
          <w:p w:rsidR="001E4FC1" w:rsidRDefault="00950D40">
            <w:pPr>
              <w:tabs>
                <w:tab w:val="left" w:pos="1134"/>
              </w:tabs>
              <w:spacing w:after="0" w:line="240" w:lineRule="auto"/>
              <w:rPr>
                <w:rFonts w:ascii="Times New Roman" w:hAnsi="Times New Roman"/>
                <w:sz w:val="28"/>
                <w:szCs w:val="28"/>
              </w:rPr>
            </w:pPr>
            <w:r>
              <w:rPr>
                <w:rFonts w:ascii="Times New Roman" w:hAnsi="Times New Roman" w:cs="Times New Roman"/>
                <w:sz w:val="28"/>
                <w:szCs w:val="28"/>
              </w:rPr>
              <w:t>к решению Думы Анучинского муниципального округа</w:t>
            </w:r>
          </w:p>
          <w:p w:rsidR="001E4FC1" w:rsidRDefault="00DD681F">
            <w:pPr>
              <w:tabs>
                <w:tab w:val="left" w:pos="1134"/>
              </w:tabs>
              <w:spacing w:after="0" w:line="240" w:lineRule="auto"/>
              <w:rPr>
                <w:rFonts w:ascii="Times New Roman" w:hAnsi="Times New Roman"/>
                <w:sz w:val="28"/>
                <w:szCs w:val="28"/>
              </w:rPr>
            </w:pPr>
            <w:r>
              <w:rPr>
                <w:rFonts w:ascii="Times New Roman" w:hAnsi="Times New Roman" w:cs="Times New Roman"/>
                <w:sz w:val="28"/>
                <w:szCs w:val="28"/>
              </w:rPr>
              <w:t xml:space="preserve">от </w:t>
            </w:r>
            <w:r w:rsidR="001E0D9B">
              <w:rPr>
                <w:rFonts w:ascii="Times New Roman" w:hAnsi="Times New Roman" w:cs="Times New Roman"/>
                <w:sz w:val="28"/>
                <w:szCs w:val="28"/>
              </w:rPr>
              <w:t xml:space="preserve"> </w:t>
            </w:r>
            <w:r>
              <w:rPr>
                <w:rFonts w:ascii="Times New Roman" w:hAnsi="Times New Roman" w:cs="Times New Roman"/>
                <w:sz w:val="28"/>
                <w:szCs w:val="28"/>
              </w:rPr>
              <w:t>22</w:t>
            </w:r>
            <w:r w:rsidR="00950D40">
              <w:rPr>
                <w:rFonts w:ascii="Times New Roman" w:hAnsi="Times New Roman" w:cs="Times New Roman"/>
                <w:sz w:val="28"/>
                <w:szCs w:val="28"/>
              </w:rPr>
              <w:t xml:space="preserve">.07.2020  № </w:t>
            </w:r>
            <w:r w:rsidR="005E475C">
              <w:rPr>
                <w:rFonts w:ascii="Times New Roman" w:hAnsi="Times New Roman" w:cs="Times New Roman"/>
                <w:sz w:val="28"/>
                <w:szCs w:val="28"/>
              </w:rPr>
              <w:t>62</w:t>
            </w:r>
          </w:p>
        </w:tc>
      </w:tr>
    </w:tbl>
    <w:p w:rsidR="005E475C" w:rsidRDefault="005E475C">
      <w:pPr>
        <w:tabs>
          <w:tab w:val="left" w:pos="1134"/>
        </w:tabs>
        <w:spacing w:after="0" w:line="240" w:lineRule="auto"/>
        <w:ind w:firstLine="720"/>
        <w:jc w:val="center"/>
        <w:rPr>
          <w:rFonts w:ascii="Times New Roman" w:hAnsi="Times New Roman"/>
          <w:b/>
          <w:sz w:val="28"/>
          <w:szCs w:val="28"/>
        </w:rPr>
      </w:pPr>
    </w:p>
    <w:p w:rsidR="001E4FC1" w:rsidRDefault="00950D40">
      <w:pPr>
        <w:tabs>
          <w:tab w:val="left" w:pos="1134"/>
        </w:tabs>
        <w:spacing w:after="0" w:line="240" w:lineRule="auto"/>
        <w:ind w:firstLine="720"/>
        <w:jc w:val="center"/>
        <w:rPr>
          <w:rFonts w:ascii="Times New Roman" w:hAnsi="Times New Roman"/>
          <w:b/>
          <w:sz w:val="28"/>
          <w:szCs w:val="28"/>
        </w:rPr>
      </w:pPr>
      <w:r>
        <w:rPr>
          <w:rFonts w:ascii="Times New Roman" w:hAnsi="Times New Roman" w:cs="Times New Roman"/>
          <w:b/>
          <w:sz w:val="28"/>
          <w:szCs w:val="28"/>
        </w:rPr>
        <w:t>ОБЪЯВЛЕНИЕ</w:t>
      </w:r>
    </w:p>
    <w:p w:rsidR="001E4FC1" w:rsidRDefault="00950D40">
      <w:pPr>
        <w:tabs>
          <w:tab w:val="left" w:pos="1134"/>
        </w:tabs>
        <w:spacing w:after="0" w:line="240" w:lineRule="auto"/>
        <w:ind w:firstLine="720"/>
        <w:jc w:val="center"/>
        <w:rPr>
          <w:rFonts w:ascii="Times New Roman" w:hAnsi="Times New Roman"/>
          <w:b/>
          <w:sz w:val="28"/>
          <w:szCs w:val="28"/>
        </w:rPr>
      </w:pPr>
      <w:r>
        <w:rPr>
          <w:rFonts w:ascii="Times New Roman" w:hAnsi="Times New Roman" w:cs="Times New Roman"/>
          <w:b/>
          <w:sz w:val="28"/>
          <w:szCs w:val="28"/>
        </w:rPr>
        <w:t xml:space="preserve">о проведении конкурса на замещение должности главы </w:t>
      </w:r>
    </w:p>
    <w:p w:rsidR="001E4FC1" w:rsidRDefault="00950D40">
      <w:pPr>
        <w:spacing w:after="0" w:line="240" w:lineRule="auto"/>
        <w:jc w:val="center"/>
        <w:rPr>
          <w:rFonts w:ascii="Times New Roman" w:hAnsi="Times New Roman"/>
          <w:b/>
          <w:sz w:val="28"/>
          <w:szCs w:val="28"/>
        </w:rPr>
      </w:pPr>
      <w:r>
        <w:rPr>
          <w:rFonts w:ascii="Times New Roman" w:hAnsi="Times New Roman" w:cs="Times New Roman"/>
          <w:b/>
          <w:sz w:val="28"/>
          <w:szCs w:val="28"/>
        </w:rPr>
        <w:t>Анучинского муниципального округа</w:t>
      </w:r>
    </w:p>
    <w:p w:rsidR="005E475C" w:rsidRDefault="005E475C">
      <w:pPr>
        <w:spacing w:after="0"/>
        <w:jc w:val="center"/>
        <w:rPr>
          <w:rFonts w:ascii="Times New Roman" w:hAnsi="Times New Roman"/>
          <w:b/>
          <w:sz w:val="28"/>
          <w:szCs w:val="28"/>
        </w:rPr>
      </w:pPr>
      <w:r>
        <w:rPr>
          <w:rFonts w:ascii="Times New Roman" w:hAnsi="Times New Roman"/>
          <w:b/>
          <w:sz w:val="28"/>
          <w:szCs w:val="28"/>
        </w:rPr>
        <w:tab/>
      </w:r>
    </w:p>
    <w:p w:rsidR="005E475C" w:rsidRDefault="005E475C" w:rsidP="005E475C">
      <w:pPr>
        <w:spacing w:after="0"/>
        <w:jc w:val="both"/>
        <w:rPr>
          <w:rFonts w:ascii="Times New Roman" w:hAnsi="Times New Roman"/>
          <w:b/>
          <w:sz w:val="28"/>
          <w:szCs w:val="28"/>
        </w:rPr>
      </w:pPr>
      <w:r>
        <w:rPr>
          <w:rFonts w:ascii="Times New Roman" w:hAnsi="Times New Roman"/>
          <w:b/>
          <w:sz w:val="28"/>
          <w:szCs w:val="28"/>
        </w:rPr>
        <w:tab/>
      </w:r>
      <w:r w:rsidR="00950D40">
        <w:rPr>
          <w:rFonts w:ascii="Times New Roman" w:hAnsi="Times New Roman" w:cs="Times New Roman"/>
          <w:sz w:val="28"/>
          <w:szCs w:val="28"/>
        </w:rPr>
        <w:t>Дума Анучинского муниципального округа объявляет конкурс на замещение должности главы Анучинского  муниципального округа.</w:t>
      </w:r>
    </w:p>
    <w:p w:rsidR="005E475C" w:rsidRPr="005E475C" w:rsidRDefault="005E475C" w:rsidP="005E475C">
      <w:pPr>
        <w:spacing w:after="0"/>
        <w:jc w:val="both"/>
        <w:rPr>
          <w:rFonts w:ascii="Times New Roman" w:hAnsi="Times New Roman"/>
          <w:b/>
          <w:sz w:val="28"/>
          <w:szCs w:val="28"/>
        </w:rPr>
      </w:pPr>
      <w:r>
        <w:rPr>
          <w:rFonts w:ascii="Times New Roman" w:hAnsi="Times New Roman"/>
          <w:b/>
          <w:sz w:val="28"/>
          <w:szCs w:val="28"/>
        </w:rPr>
        <w:tab/>
      </w:r>
      <w:r w:rsidR="00950D40">
        <w:rPr>
          <w:rFonts w:ascii="Times New Roman" w:hAnsi="Times New Roman" w:cs="Times New Roman"/>
          <w:sz w:val="28"/>
          <w:szCs w:val="28"/>
        </w:rPr>
        <w:t>Конкурс проводится в два этапа.</w:t>
      </w:r>
    </w:p>
    <w:p w:rsidR="005E475C" w:rsidRDefault="005E475C" w:rsidP="005E475C">
      <w:pPr>
        <w:jc w:val="both"/>
        <w:rPr>
          <w:rFonts w:ascii="Times New Roman" w:hAnsi="Times New Roman"/>
          <w:sz w:val="28"/>
          <w:szCs w:val="28"/>
        </w:rPr>
      </w:pPr>
      <w:r>
        <w:rPr>
          <w:rFonts w:ascii="Times New Roman" w:hAnsi="Times New Roman"/>
          <w:sz w:val="28"/>
          <w:szCs w:val="28"/>
        </w:rPr>
        <w:tab/>
      </w:r>
      <w:r w:rsidR="00950D40">
        <w:rPr>
          <w:rFonts w:ascii="Times New Roman" w:hAnsi="Times New Roman" w:cs="Times New Roman"/>
          <w:sz w:val="28"/>
          <w:szCs w:val="28"/>
        </w:rPr>
        <w:t xml:space="preserve">Дата проведения первого этапа конкурса </w:t>
      </w:r>
      <w:r w:rsidR="00950D40" w:rsidRPr="005E475C">
        <w:rPr>
          <w:rFonts w:ascii="Times New Roman" w:hAnsi="Times New Roman" w:cs="Times New Roman"/>
          <w:sz w:val="28"/>
          <w:szCs w:val="28"/>
        </w:rPr>
        <w:t>–</w:t>
      </w:r>
      <w:r w:rsidR="00DD681F" w:rsidRPr="005E475C">
        <w:rPr>
          <w:rFonts w:ascii="Times New Roman" w:hAnsi="Times New Roman" w:cs="Times New Roman"/>
          <w:color w:val="000000"/>
          <w:sz w:val="28"/>
          <w:szCs w:val="28"/>
        </w:rPr>
        <w:t xml:space="preserve"> 19</w:t>
      </w:r>
      <w:r w:rsidR="00950D40" w:rsidRPr="005E475C">
        <w:rPr>
          <w:rFonts w:ascii="Times New Roman" w:hAnsi="Times New Roman" w:cs="Times New Roman"/>
          <w:color w:val="000000"/>
          <w:sz w:val="28"/>
          <w:szCs w:val="28"/>
        </w:rPr>
        <w:t xml:space="preserve">  августа 2020 года в 13-00 час.</w:t>
      </w:r>
    </w:p>
    <w:p w:rsidR="005E475C" w:rsidRDefault="005E475C" w:rsidP="005E475C">
      <w:pPr>
        <w:jc w:val="both"/>
        <w:rPr>
          <w:rFonts w:ascii="Times New Roman" w:hAnsi="Times New Roman"/>
          <w:sz w:val="28"/>
          <w:szCs w:val="28"/>
        </w:rPr>
      </w:pPr>
      <w:r>
        <w:rPr>
          <w:rFonts w:ascii="Times New Roman" w:hAnsi="Times New Roman"/>
          <w:sz w:val="28"/>
          <w:szCs w:val="28"/>
        </w:rPr>
        <w:tab/>
      </w:r>
      <w:r w:rsidR="00950D40" w:rsidRPr="005E475C">
        <w:rPr>
          <w:rFonts w:ascii="Times New Roman" w:hAnsi="Times New Roman" w:cs="Times New Roman"/>
          <w:sz w:val="28"/>
          <w:szCs w:val="28"/>
        </w:rPr>
        <w:t>Дата проведения второго этапа конкурса</w:t>
      </w:r>
      <w:r w:rsidR="00DD681F" w:rsidRPr="005E475C">
        <w:rPr>
          <w:rFonts w:ascii="Times New Roman" w:hAnsi="Times New Roman" w:cs="Times New Roman"/>
          <w:sz w:val="28"/>
          <w:szCs w:val="28"/>
        </w:rPr>
        <w:t xml:space="preserve">  </w:t>
      </w:r>
      <w:r w:rsidR="00DD681F" w:rsidRPr="005E475C">
        <w:rPr>
          <w:rFonts w:ascii="Times New Roman" w:hAnsi="Times New Roman" w:cs="Times New Roman"/>
          <w:color w:val="000000"/>
          <w:sz w:val="28"/>
          <w:szCs w:val="28"/>
        </w:rPr>
        <w:t>19</w:t>
      </w:r>
      <w:r w:rsidR="00950D40" w:rsidRPr="005E475C">
        <w:rPr>
          <w:rFonts w:ascii="Times New Roman" w:hAnsi="Times New Roman" w:cs="Times New Roman"/>
          <w:color w:val="000000"/>
          <w:sz w:val="28"/>
          <w:szCs w:val="28"/>
        </w:rPr>
        <w:t xml:space="preserve">  августа 2020 года</w:t>
      </w:r>
    </w:p>
    <w:p w:rsidR="005E475C" w:rsidRDefault="00CC150B" w:rsidP="005E475C">
      <w:pPr>
        <w:jc w:val="both"/>
        <w:rPr>
          <w:rFonts w:ascii="Times New Roman" w:hAnsi="Times New Roman"/>
          <w:sz w:val="28"/>
          <w:szCs w:val="28"/>
        </w:rPr>
      </w:pPr>
      <w:r w:rsidRPr="005E475C">
        <w:rPr>
          <w:rFonts w:ascii="Times New Roman" w:hAnsi="Times New Roman" w:cs="Times New Roman"/>
          <w:sz w:val="28"/>
          <w:szCs w:val="25"/>
        </w:rPr>
        <w:t>Решение о</w:t>
      </w:r>
      <w:r w:rsidR="007C271A" w:rsidRPr="005E475C">
        <w:rPr>
          <w:rFonts w:ascii="Times New Roman" w:hAnsi="Times New Roman" w:cs="Times New Roman"/>
          <w:sz w:val="28"/>
          <w:szCs w:val="25"/>
        </w:rPr>
        <w:t xml:space="preserve"> месте и</w:t>
      </w:r>
      <w:r w:rsidR="00950D40" w:rsidRPr="005E475C">
        <w:rPr>
          <w:rFonts w:ascii="Times New Roman" w:hAnsi="Times New Roman" w:cs="Times New Roman"/>
          <w:sz w:val="28"/>
          <w:szCs w:val="25"/>
        </w:rPr>
        <w:t xml:space="preserve"> времени проведения второго этапа конкурса принимается конкурсной комиссией по итогам первого этапа конкурса.</w:t>
      </w:r>
    </w:p>
    <w:p w:rsidR="005E475C" w:rsidRDefault="005E475C" w:rsidP="005E475C">
      <w:pPr>
        <w:jc w:val="both"/>
        <w:rPr>
          <w:rFonts w:ascii="Times New Roman" w:hAnsi="Times New Roman"/>
          <w:sz w:val="28"/>
          <w:szCs w:val="28"/>
        </w:rPr>
      </w:pPr>
      <w:r>
        <w:rPr>
          <w:rFonts w:ascii="Times New Roman" w:hAnsi="Times New Roman"/>
          <w:sz w:val="28"/>
          <w:szCs w:val="28"/>
        </w:rPr>
        <w:tab/>
      </w:r>
      <w:r w:rsidR="00950D40" w:rsidRPr="005E475C">
        <w:rPr>
          <w:rFonts w:ascii="Times New Roman" w:hAnsi="Times New Roman" w:cs="Times New Roman"/>
          <w:color w:val="000000"/>
          <w:sz w:val="28"/>
          <w:szCs w:val="28"/>
        </w:rPr>
        <w:t>Место проведения первого этапа конкурса: Приморский край, Анучинский район, с. Анучино ул. Лазо д. 6, каб.11,  Дума Анучинского муниципального округа.</w:t>
      </w:r>
    </w:p>
    <w:p w:rsidR="001E4FC1" w:rsidRPr="005E475C" w:rsidRDefault="00DE0B0F" w:rsidP="005E475C">
      <w:pPr>
        <w:jc w:val="both"/>
        <w:rPr>
          <w:rFonts w:ascii="Times New Roman" w:hAnsi="Times New Roman"/>
          <w:sz w:val="28"/>
          <w:szCs w:val="28"/>
        </w:rPr>
      </w:pPr>
      <w:r>
        <w:rPr>
          <w:rFonts w:ascii="Times New Roman" w:hAnsi="Times New Roman"/>
          <w:sz w:val="28"/>
          <w:szCs w:val="28"/>
        </w:rPr>
        <w:tab/>
      </w:r>
      <w:r w:rsidR="00DD681F" w:rsidRPr="005E475C">
        <w:rPr>
          <w:rFonts w:ascii="Times New Roman" w:hAnsi="Times New Roman" w:cs="Times New Roman"/>
          <w:color w:val="000000"/>
          <w:sz w:val="28"/>
          <w:szCs w:val="28"/>
        </w:rPr>
        <w:t>Срок приема документов:  с  01 августа 2020 года по 14</w:t>
      </w:r>
      <w:r w:rsidR="00950D40" w:rsidRPr="005E475C">
        <w:rPr>
          <w:rFonts w:ascii="Times New Roman" w:hAnsi="Times New Roman" w:cs="Times New Roman"/>
          <w:color w:val="000000"/>
          <w:sz w:val="28"/>
          <w:szCs w:val="28"/>
        </w:rPr>
        <w:t xml:space="preserve"> августа 2020 года.</w:t>
      </w:r>
    </w:p>
    <w:p w:rsidR="001E4FC1" w:rsidRPr="005E475C" w:rsidRDefault="00950D40">
      <w:pPr>
        <w:jc w:val="both"/>
        <w:rPr>
          <w:rFonts w:ascii="Times New Roman" w:hAnsi="Times New Roman"/>
          <w:color w:val="000000"/>
          <w:sz w:val="28"/>
          <w:szCs w:val="28"/>
        </w:rPr>
      </w:pPr>
      <w:r w:rsidRPr="005E475C">
        <w:rPr>
          <w:rFonts w:ascii="Times New Roman" w:hAnsi="Times New Roman" w:cs="Times New Roman"/>
          <w:b/>
          <w:color w:val="000000"/>
          <w:sz w:val="28"/>
          <w:szCs w:val="28"/>
        </w:rPr>
        <w:t>Место</w:t>
      </w:r>
      <w:r w:rsidRPr="005E475C">
        <w:rPr>
          <w:rFonts w:ascii="Times New Roman" w:hAnsi="Times New Roman" w:cs="Times New Roman"/>
          <w:color w:val="000000"/>
          <w:sz w:val="28"/>
          <w:szCs w:val="28"/>
        </w:rPr>
        <w:t xml:space="preserve"> и </w:t>
      </w:r>
      <w:r w:rsidRPr="005E475C">
        <w:rPr>
          <w:rFonts w:ascii="Times New Roman" w:hAnsi="Times New Roman" w:cs="Times New Roman"/>
          <w:b/>
          <w:color w:val="000000"/>
          <w:sz w:val="28"/>
          <w:szCs w:val="28"/>
        </w:rPr>
        <w:t>время</w:t>
      </w:r>
      <w:r w:rsidRPr="005E475C">
        <w:rPr>
          <w:rFonts w:ascii="Times New Roman" w:hAnsi="Times New Roman" w:cs="Times New Roman"/>
          <w:color w:val="000000"/>
          <w:sz w:val="28"/>
          <w:szCs w:val="28"/>
        </w:rPr>
        <w:t xml:space="preserve"> приема документов, подлежащих представлению в конкурсную комиссию: 692300, Приморский край, Анучинский район, с. Анучино, ул. Лазо, д. 6, каб.11, Дума Анучинского муниципального округа. Понедельник – пятница с 9-00 до 16-00 часов (перерыв с 13-00 до 14-00 час.), кроме выходных и праздничных дней.</w:t>
      </w:r>
    </w:p>
    <w:p w:rsidR="001E4FC1" w:rsidRPr="005E475C" w:rsidRDefault="00950D40">
      <w:pPr>
        <w:jc w:val="both"/>
        <w:rPr>
          <w:rFonts w:ascii="Times New Roman" w:hAnsi="Times New Roman"/>
          <w:color w:val="000000"/>
          <w:sz w:val="28"/>
          <w:szCs w:val="28"/>
        </w:rPr>
      </w:pPr>
      <w:r w:rsidRPr="005E475C">
        <w:rPr>
          <w:rFonts w:ascii="Times New Roman" w:hAnsi="Times New Roman" w:cs="Times New Roman"/>
          <w:color w:val="000000"/>
          <w:sz w:val="28"/>
          <w:szCs w:val="28"/>
        </w:rPr>
        <w:t>Контактный телефон: 8(42362) 91 8 14.</w:t>
      </w:r>
    </w:p>
    <w:p w:rsidR="001E4FC1" w:rsidRPr="005E475C" w:rsidRDefault="00950D40">
      <w:pPr>
        <w:widowControl w:val="0"/>
        <w:jc w:val="both"/>
        <w:rPr>
          <w:rFonts w:ascii="Times New Roman" w:hAnsi="Times New Roman"/>
          <w:sz w:val="28"/>
          <w:szCs w:val="28"/>
        </w:rPr>
      </w:pPr>
      <w:r w:rsidRPr="005E475C">
        <w:rPr>
          <w:rFonts w:ascii="Times New Roman" w:hAnsi="Times New Roman" w:cs="Times New Roman"/>
          <w:sz w:val="28"/>
          <w:szCs w:val="28"/>
        </w:rPr>
        <w:t>Право на участие в конкурсе имеют граждане Российской Федерации,</w:t>
      </w:r>
      <w:r w:rsidR="00DD681F" w:rsidRPr="005E475C">
        <w:rPr>
          <w:rFonts w:ascii="Times New Roman" w:hAnsi="Times New Roman" w:cs="Times New Roman"/>
          <w:sz w:val="28"/>
          <w:szCs w:val="28"/>
        </w:rPr>
        <w:t xml:space="preserve"> </w:t>
      </w:r>
      <w:r w:rsidRPr="005E475C">
        <w:rPr>
          <w:rFonts w:ascii="Times New Roman" w:hAnsi="Times New Roman" w:cs="Times New Roman"/>
          <w:sz w:val="28"/>
          <w:szCs w:val="28"/>
        </w:rPr>
        <w:t xml:space="preserve">достигшие возраста 21 года. </w:t>
      </w:r>
    </w:p>
    <w:p w:rsidR="001E4FC1" w:rsidRPr="005E475C" w:rsidRDefault="00950D40">
      <w:pPr>
        <w:widowControl w:val="0"/>
        <w:jc w:val="both"/>
        <w:rPr>
          <w:rFonts w:ascii="Times New Roman" w:hAnsi="Times New Roman"/>
          <w:sz w:val="28"/>
          <w:szCs w:val="28"/>
        </w:rPr>
      </w:pPr>
      <w:r w:rsidRPr="005E475C">
        <w:rPr>
          <w:rFonts w:ascii="Times New Roman" w:hAnsi="Times New Roman" w:cs="Times New Roman"/>
          <w:sz w:val="28"/>
          <w:szCs w:val="28"/>
        </w:rPr>
        <w:t>УСЛОВИЯ конкурса</w:t>
      </w:r>
    </w:p>
    <w:p w:rsidR="00DE0B0F" w:rsidRDefault="00950D40">
      <w:pPr>
        <w:widowControl w:val="0"/>
        <w:jc w:val="both"/>
        <w:rPr>
          <w:rFonts w:ascii="Times New Roman" w:hAnsi="Times New Roman"/>
          <w:b/>
          <w:sz w:val="28"/>
          <w:szCs w:val="28"/>
        </w:rPr>
      </w:pPr>
      <w:r>
        <w:rPr>
          <w:rFonts w:ascii="Times New Roman" w:hAnsi="Times New Roman" w:cs="Times New Roman"/>
          <w:b/>
          <w:sz w:val="28"/>
          <w:szCs w:val="28"/>
        </w:rPr>
        <w:t>Не допускаются к участию в конкурсе граждане:</w:t>
      </w:r>
    </w:p>
    <w:p w:rsidR="00DE0B0F" w:rsidRDefault="00DE0B0F" w:rsidP="00DE0B0F">
      <w:pPr>
        <w:widowControl w:val="0"/>
        <w:jc w:val="both"/>
        <w:rPr>
          <w:rFonts w:ascii="Times New Roman" w:hAnsi="Times New Roman"/>
          <w:b/>
          <w:sz w:val="28"/>
          <w:szCs w:val="28"/>
        </w:rPr>
      </w:pPr>
      <w:r>
        <w:rPr>
          <w:rFonts w:ascii="Times New Roman" w:hAnsi="Times New Roman" w:cs="Times New Roman"/>
          <w:sz w:val="28"/>
          <w:szCs w:val="28"/>
        </w:rPr>
        <w:tab/>
      </w:r>
      <w:r w:rsidR="00950D40">
        <w:rPr>
          <w:rFonts w:ascii="Times New Roman" w:hAnsi="Times New Roman" w:cs="Times New Roman"/>
          <w:sz w:val="28"/>
          <w:szCs w:val="28"/>
        </w:rPr>
        <w:t>1)не достигшие возраста 21 года на день проведения конкурса;</w:t>
      </w:r>
    </w:p>
    <w:p w:rsidR="00DE0B0F" w:rsidRDefault="00DE0B0F" w:rsidP="00DE0B0F">
      <w:pPr>
        <w:widowControl w:val="0"/>
        <w:jc w:val="both"/>
        <w:rPr>
          <w:rFonts w:ascii="Times New Roman" w:hAnsi="Times New Roman"/>
          <w:b/>
          <w:sz w:val="28"/>
          <w:szCs w:val="28"/>
        </w:rPr>
      </w:pPr>
      <w:r>
        <w:rPr>
          <w:rFonts w:ascii="Times New Roman" w:hAnsi="Times New Roman" w:cs="Times New Roman"/>
          <w:sz w:val="28"/>
          <w:szCs w:val="28"/>
        </w:rPr>
        <w:tab/>
      </w:r>
      <w:proofErr w:type="gramStart"/>
      <w:r w:rsidR="005E475C">
        <w:rPr>
          <w:rFonts w:ascii="Times New Roman" w:hAnsi="Times New Roman" w:cs="Times New Roman"/>
          <w:sz w:val="28"/>
          <w:szCs w:val="28"/>
        </w:rPr>
        <w:t>2) признанные недееспособными</w:t>
      </w:r>
      <w:r w:rsidR="00950D40">
        <w:rPr>
          <w:rFonts w:ascii="Times New Roman" w:hAnsi="Times New Roman" w:cs="Times New Roman"/>
          <w:sz w:val="28"/>
          <w:szCs w:val="28"/>
        </w:rPr>
        <w:t xml:space="preserve"> решением суда</w:t>
      </w:r>
      <w:r w:rsidR="005E475C">
        <w:rPr>
          <w:rFonts w:ascii="Times New Roman" w:hAnsi="Times New Roman" w:cs="Times New Roman"/>
          <w:sz w:val="28"/>
          <w:szCs w:val="28"/>
        </w:rPr>
        <w:t>,</w:t>
      </w:r>
      <w:r w:rsidR="00950D40">
        <w:rPr>
          <w:rFonts w:ascii="Times New Roman" w:hAnsi="Times New Roman" w:cs="Times New Roman"/>
          <w:sz w:val="28"/>
          <w:szCs w:val="28"/>
        </w:rPr>
        <w:t xml:space="preserve"> вступившим в законную </w:t>
      </w:r>
      <w:r w:rsidR="00950D40">
        <w:rPr>
          <w:rFonts w:ascii="Times New Roman" w:hAnsi="Times New Roman" w:cs="Times New Roman"/>
          <w:sz w:val="28"/>
          <w:szCs w:val="28"/>
        </w:rPr>
        <w:lastRenderedPageBreak/>
        <w:t>силу;</w:t>
      </w:r>
      <w:r w:rsidR="005E475C">
        <w:rPr>
          <w:rFonts w:ascii="Times New Roman" w:hAnsi="Times New Roman" w:cs="Times New Roman"/>
          <w:sz w:val="28"/>
          <w:szCs w:val="28"/>
        </w:rPr>
        <w:t xml:space="preserve"> </w:t>
      </w:r>
      <w:proofErr w:type="gramEnd"/>
    </w:p>
    <w:p w:rsidR="00DE0B0F" w:rsidRDefault="00DE0B0F" w:rsidP="00DE0B0F">
      <w:pPr>
        <w:widowControl w:val="0"/>
        <w:jc w:val="both"/>
        <w:rPr>
          <w:rFonts w:ascii="Times New Roman" w:hAnsi="Times New Roman"/>
          <w:b/>
          <w:sz w:val="28"/>
          <w:szCs w:val="28"/>
        </w:rPr>
      </w:pPr>
      <w:r>
        <w:rPr>
          <w:rFonts w:ascii="Times New Roman" w:hAnsi="Times New Roman" w:cs="Times New Roman"/>
          <w:sz w:val="28"/>
          <w:szCs w:val="28"/>
        </w:rPr>
        <w:tab/>
      </w:r>
      <w:r w:rsidR="00950D40">
        <w:rPr>
          <w:rFonts w:ascii="Times New Roman" w:hAnsi="Times New Roman" w:cs="Times New Roman"/>
          <w:sz w:val="28"/>
          <w:szCs w:val="28"/>
        </w:rPr>
        <w:t>3) находящиеся на день проведения конкурса в местах лишения свободы по приговору суда;</w:t>
      </w:r>
    </w:p>
    <w:p w:rsidR="001E4FC1" w:rsidRPr="00DE0B0F" w:rsidRDefault="00DE0B0F" w:rsidP="00DE0B0F">
      <w:pPr>
        <w:widowControl w:val="0"/>
        <w:jc w:val="both"/>
        <w:rPr>
          <w:rFonts w:ascii="Times New Roman" w:hAnsi="Times New Roman"/>
          <w:b/>
          <w:sz w:val="28"/>
          <w:szCs w:val="28"/>
        </w:rPr>
      </w:pPr>
      <w:r>
        <w:rPr>
          <w:rFonts w:ascii="Times New Roman" w:hAnsi="Times New Roman"/>
          <w:b/>
          <w:sz w:val="28"/>
          <w:szCs w:val="28"/>
        </w:rPr>
        <w:tab/>
      </w:r>
      <w:r w:rsidR="00950D40">
        <w:rPr>
          <w:rFonts w:ascii="Times New Roman" w:hAnsi="Times New Roman" w:cs="Times New Roman"/>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1E4FC1" w:rsidRDefault="00950D40">
      <w:pPr>
        <w:widowControl w:val="0"/>
        <w:ind w:firstLine="709"/>
        <w:jc w:val="both"/>
        <w:rPr>
          <w:rFonts w:ascii="Times New Roman" w:hAnsi="Times New Roman"/>
          <w:sz w:val="28"/>
          <w:szCs w:val="28"/>
        </w:rPr>
      </w:pPr>
      <w:proofErr w:type="gramStart"/>
      <w:r>
        <w:rPr>
          <w:rFonts w:ascii="Times New Roman" w:hAnsi="Times New Roman" w:cs="Times New Roman"/>
          <w:sz w:val="28"/>
          <w:szCs w:val="28"/>
        </w:rP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E4FC1" w:rsidRDefault="00950D40">
      <w:pPr>
        <w:widowControl w:val="0"/>
        <w:ind w:firstLine="709"/>
        <w:jc w:val="both"/>
        <w:rPr>
          <w:rFonts w:ascii="Times New Roman" w:hAnsi="Times New Roman"/>
          <w:sz w:val="28"/>
          <w:szCs w:val="28"/>
        </w:rPr>
      </w:pPr>
      <w:proofErr w:type="gramStart"/>
      <w:r>
        <w:rPr>
          <w:rFonts w:ascii="Times New Roman" w:hAnsi="Times New Roman" w:cs="Times New Roman"/>
          <w:sz w:val="28"/>
          <w:szCs w:val="28"/>
        </w:rPr>
        <w:lastRenderedPageBreak/>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11) в случае представления подложных документов или заведомо ложных сведений;</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1E4FC1" w:rsidRPr="00DE0B0F" w:rsidRDefault="00950D40" w:rsidP="00DE0B0F">
      <w:pPr>
        <w:widowControl w:val="0"/>
        <w:spacing w:line="240" w:lineRule="auto"/>
        <w:jc w:val="both"/>
        <w:rPr>
          <w:rFonts w:ascii="Times New Roman" w:hAnsi="Times New Roman"/>
          <w:sz w:val="28"/>
          <w:szCs w:val="28"/>
        </w:rPr>
      </w:pPr>
      <w:r w:rsidRPr="00DE0B0F">
        <w:rPr>
          <w:rFonts w:ascii="Times New Roman" w:hAnsi="Times New Roman" w:cs="Times New Roman"/>
          <w:sz w:val="28"/>
          <w:szCs w:val="28"/>
        </w:rPr>
        <w:t>Гражданин, изъявивший желание участвовать в конкурсе, представляет в конкурсную комиссию следующие документы:</w:t>
      </w:r>
    </w:p>
    <w:p w:rsidR="001E4FC1" w:rsidRPr="005E475C"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 xml:space="preserve">1) личное заявление на участие в конкурсе по форме согласно Приложению № </w:t>
      </w:r>
      <w:r w:rsidRPr="005E475C">
        <w:rPr>
          <w:rFonts w:ascii="Times New Roman" w:hAnsi="Times New Roman" w:cs="Times New Roman"/>
          <w:sz w:val="28"/>
          <w:szCs w:val="28"/>
        </w:rPr>
        <w:t>1 Положения «О порядке проведения конкурса на замещение должности главы Анучинского муниципального округа», утверждённого решением Думы Анучинского муниципального округа</w:t>
      </w:r>
      <w:r w:rsidR="00DD681F" w:rsidRPr="005E475C">
        <w:rPr>
          <w:rFonts w:ascii="Times New Roman" w:hAnsi="Times New Roman" w:cs="Times New Roman"/>
          <w:sz w:val="28"/>
          <w:szCs w:val="28"/>
        </w:rPr>
        <w:t xml:space="preserve"> от 27 мая 2020 года № 31-НПА (</w:t>
      </w:r>
      <w:r w:rsidRPr="005E475C">
        <w:rPr>
          <w:rFonts w:ascii="Times New Roman" w:hAnsi="Times New Roman" w:cs="Times New Roman"/>
          <w:sz w:val="28"/>
          <w:szCs w:val="28"/>
        </w:rPr>
        <w:t>в ред. от 23.06.2020 № 50-НПА);</w:t>
      </w:r>
    </w:p>
    <w:p w:rsidR="001E4FC1" w:rsidRPr="005E475C" w:rsidRDefault="00950D40">
      <w:pPr>
        <w:widowControl w:val="0"/>
        <w:ind w:firstLine="709"/>
        <w:jc w:val="both"/>
        <w:rPr>
          <w:rFonts w:ascii="Times New Roman" w:hAnsi="Times New Roman"/>
          <w:sz w:val="28"/>
          <w:szCs w:val="28"/>
        </w:rPr>
      </w:pPr>
      <w:r w:rsidRPr="005E475C">
        <w:rPr>
          <w:rFonts w:ascii="Times New Roman" w:hAnsi="Times New Roman" w:cs="Times New Roman"/>
          <w:sz w:val="28"/>
          <w:szCs w:val="28"/>
        </w:rPr>
        <w:t xml:space="preserve">2) собственноручно заполненную и подписанную анкету по </w:t>
      </w:r>
      <w:hyperlink w:anchor="Par235" w:tooltip="Current Document" w:history="1">
        <w:r w:rsidRPr="005E475C">
          <w:rPr>
            <w:rFonts w:ascii="Times New Roman" w:hAnsi="Times New Roman" w:cs="Times New Roman"/>
            <w:sz w:val="28"/>
            <w:szCs w:val="28"/>
          </w:rPr>
          <w:t>форме</w:t>
        </w:r>
      </w:hyperlink>
      <w:r w:rsidRPr="005E475C">
        <w:rPr>
          <w:rFonts w:ascii="Times New Roman" w:hAnsi="Times New Roman" w:cs="Times New Roman"/>
          <w:sz w:val="28"/>
          <w:szCs w:val="28"/>
        </w:rPr>
        <w:t>, установленной Приложением №2 Положения «О порядке проведения конкурса на замещение должности главы Анучинского муниципального округа», утверждённого решением Думы Анучинского муниципального округа</w:t>
      </w:r>
      <w:r w:rsidR="00DD681F" w:rsidRPr="005E475C">
        <w:rPr>
          <w:rFonts w:ascii="Times New Roman" w:hAnsi="Times New Roman" w:cs="Times New Roman"/>
          <w:sz w:val="28"/>
          <w:szCs w:val="28"/>
        </w:rPr>
        <w:t xml:space="preserve"> </w:t>
      </w:r>
      <w:r w:rsidR="006378EB" w:rsidRPr="005E475C">
        <w:rPr>
          <w:rFonts w:ascii="Times New Roman" w:hAnsi="Times New Roman" w:cs="Times New Roman"/>
          <w:sz w:val="28"/>
          <w:szCs w:val="28"/>
        </w:rPr>
        <w:t>от 27 мая 2020 года № 31-НПА (</w:t>
      </w:r>
      <w:r w:rsidRPr="005E475C">
        <w:rPr>
          <w:rFonts w:ascii="Times New Roman" w:hAnsi="Times New Roman" w:cs="Times New Roman"/>
          <w:sz w:val="28"/>
          <w:szCs w:val="28"/>
        </w:rPr>
        <w:t>в ред. от 23.06.2020 № 50-НПА);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3) копию паспорта;</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4) копию документа об образовании;</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5) копию трудовой книжки, заверенную в установленном действующем законодательством порядке;</w:t>
      </w:r>
    </w:p>
    <w:p w:rsidR="001E4FC1" w:rsidRPr="006378EB" w:rsidRDefault="00950D40">
      <w:pPr>
        <w:widowControl w:val="0"/>
        <w:ind w:firstLine="709"/>
        <w:jc w:val="both"/>
        <w:rPr>
          <w:rFonts w:ascii="Times New Roman" w:hAnsi="Times New Roman" w:cs="Times New Roman"/>
          <w:b/>
          <w:sz w:val="28"/>
          <w:szCs w:val="28"/>
        </w:rPr>
      </w:pPr>
      <w:r>
        <w:rPr>
          <w:rFonts w:ascii="Times New Roman" w:hAnsi="Times New Roman" w:cs="Times New Roman"/>
          <w:sz w:val="28"/>
          <w:szCs w:val="28"/>
        </w:rPr>
        <w:t xml:space="preserve">6) копию </w:t>
      </w:r>
      <w:r w:rsidR="006378EB" w:rsidRPr="006378EB">
        <w:rPr>
          <w:rFonts w:ascii="Times New Roman" w:eastAsia="Times New Roman" w:hAnsi="Times New Roman" w:cs="Times New Roman"/>
          <w:sz w:val="28"/>
          <w:szCs w:val="28"/>
        </w:rPr>
        <w:t>документа</w:t>
      </w:r>
      <w:r w:rsidR="006378EB">
        <w:rPr>
          <w:rFonts w:ascii="Times New Roman" w:eastAsia="Times New Roman" w:hAnsi="Times New Roman" w:cs="Times New Roman"/>
          <w:sz w:val="28"/>
          <w:szCs w:val="28"/>
        </w:rPr>
        <w:t>, подтверждающего</w:t>
      </w:r>
      <w:r w:rsidR="006378EB" w:rsidRPr="006378EB">
        <w:rPr>
          <w:rFonts w:ascii="Times New Roman" w:eastAsia="Times New Roman" w:hAnsi="Times New Roman" w:cs="Times New Roman"/>
          <w:sz w:val="28"/>
          <w:szCs w:val="28"/>
        </w:rPr>
        <w:t xml:space="preserve"> регистрацию в системе индивидуального (персонифицированного) учета</w:t>
      </w:r>
      <w:r w:rsidR="006378EB">
        <w:rPr>
          <w:rFonts w:ascii="Times New Roman" w:eastAsia="Times New Roman" w:hAnsi="Times New Roman" w:cs="Times New Roman"/>
          <w:sz w:val="28"/>
          <w:szCs w:val="28"/>
        </w:rPr>
        <w:t>;</w:t>
      </w:r>
      <w:r w:rsidR="006378EB" w:rsidRPr="006378EB">
        <w:rPr>
          <w:rFonts w:ascii="Times New Roman" w:hAnsi="Times New Roman" w:cs="Times New Roman"/>
          <w:sz w:val="28"/>
          <w:szCs w:val="28"/>
        </w:rPr>
        <w:t xml:space="preserve"> </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 xml:space="preserve">7) копию свидетельства о постановке физического лица на учет в </w:t>
      </w:r>
      <w:r>
        <w:rPr>
          <w:rFonts w:ascii="Times New Roman" w:hAnsi="Times New Roman" w:cs="Times New Roman"/>
          <w:sz w:val="28"/>
          <w:szCs w:val="28"/>
        </w:rPr>
        <w:lastRenderedPageBreak/>
        <w:t>налоговом органе по месту жительства на территории Российской Федерации;</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8) копии документов воинского учета - для граждан, пребывающих в запасе, и лиц, подлежащих призыву на военную службу;</w:t>
      </w:r>
    </w:p>
    <w:p w:rsidR="001E4FC1" w:rsidRDefault="00950D40">
      <w:pPr>
        <w:widowControl w:val="0"/>
        <w:ind w:firstLine="709"/>
        <w:jc w:val="both"/>
        <w:rPr>
          <w:rFonts w:ascii="Times New Roman" w:hAnsi="Times New Roman"/>
          <w:sz w:val="28"/>
          <w:szCs w:val="28"/>
        </w:rPr>
      </w:pPr>
      <w:r>
        <w:rPr>
          <w:rFonts w:ascii="Times New Roman" w:hAnsi="Times New Roman" w:cs="Times New Roman"/>
          <w:sz w:val="28"/>
          <w:szCs w:val="28"/>
        </w:rPr>
        <w:t xml:space="preserve">9) согласие на обработку персональных данных в соответствии с формой, установленной в Приложение 3 </w:t>
      </w:r>
      <w:r w:rsidRPr="005E475C">
        <w:rPr>
          <w:rFonts w:ascii="Times New Roman" w:hAnsi="Times New Roman" w:cs="Times New Roman"/>
          <w:sz w:val="28"/>
          <w:szCs w:val="28"/>
        </w:rPr>
        <w:t>Положения «О порядке проведения конкурса на замещение должности главы Анучинского муниципального округа», утверждённого решением Думы Анучинского муниципального округа</w:t>
      </w:r>
      <w:r w:rsidR="00DD681F" w:rsidRPr="005E475C">
        <w:rPr>
          <w:rFonts w:ascii="Times New Roman" w:hAnsi="Times New Roman" w:cs="Times New Roman"/>
          <w:sz w:val="28"/>
          <w:szCs w:val="28"/>
        </w:rPr>
        <w:t xml:space="preserve"> от 27 мая 2020 года № 31-НПА (</w:t>
      </w:r>
      <w:r w:rsidRPr="005E475C">
        <w:rPr>
          <w:rFonts w:ascii="Times New Roman" w:hAnsi="Times New Roman" w:cs="Times New Roman"/>
          <w:sz w:val="28"/>
          <w:szCs w:val="28"/>
        </w:rPr>
        <w:t>в ред. от 23.06.2020 № 50-НПА).</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tab/>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tab/>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tab/>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5E475C" w:rsidRDefault="00950D40">
      <w:pPr>
        <w:widowControl w:val="0"/>
        <w:jc w:val="both"/>
        <w:rPr>
          <w:rFonts w:ascii="Times New Roman" w:hAnsi="Times New Roman"/>
          <w:sz w:val="28"/>
          <w:szCs w:val="28"/>
        </w:rPr>
      </w:pPr>
      <w:r>
        <w:rPr>
          <w:rFonts w:ascii="Times New Roman" w:hAnsi="Times New Roman" w:cs="Times New Roman"/>
          <w:sz w:val="28"/>
          <w:szCs w:val="28"/>
        </w:rPr>
        <w:tab/>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5E475C" w:rsidRDefault="005E475C">
      <w:pPr>
        <w:widowControl w:val="0"/>
        <w:jc w:val="both"/>
        <w:rPr>
          <w:rFonts w:ascii="Times New Roman" w:hAnsi="Times New Roman"/>
          <w:sz w:val="28"/>
          <w:szCs w:val="28"/>
        </w:rPr>
      </w:pPr>
      <w:r>
        <w:rPr>
          <w:rFonts w:ascii="Times New Roman" w:hAnsi="Times New Roman"/>
          <w:sz w:val="28"/>
          <w:szCs w:val="28"/>
        </w:rPr>
        <w:tab/>
      </w:r>
      <w:r w:rsidR="00950D40">
        <w:rPr>
          <w:rFonts w:ascii="Times New Roman" w:hAnsi="Times New Roman" w:cs="Times New Roman"/>
          <w:sz w:val="28"/>
          <w:szCs w:val="28"/>
        </w:rPr>
        <w:t>При определении результатов конкурса комиссией учитываются:</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t>- наличие у кандидата высшего образования;</w:t>
      </w:r>
    </w:p>
    <w:p w:rsidR="001E4FC1" w:rsidRDefault="00950D40">
      <w:pPr>
        <w:jc w:val="both"/>
        <w:rPr>
          <w:rFonts w:ascii="Times New Roman" w:hAnsi="Times New Roman"/>
          <w:sz w:val="28"/>
          <w:szCs w:val="28"/>
        </w:rPr>
      </w:pPr>
      <w:r>
        <w:rPr>
          <w:rFonts w:ascii="Times New Roman" w:hAnsi="Times New Roman" w:cs="Times New Roman"/>
          <w:sz w:val="28"/>
          <w:szCs w:val="28"/>
        </w:rPr>
        <w:t>- наличие у кандидата дополнительного профессионального образования, ученой степени, ученого звания, наград и почетных званий;</w:t>
      </w:r>
    </w:p>
    <w:p w:rsidR="005E475C" w:rsidRDefault="00950D40" w:rsidP="005E475C">
      <w:pPr>
        <w:jc w:val="both"/>
        <w:rPr>
          <w:rFonts w:ascii="Times New Roman" w:hAnsi="Times New Roman"/>
          <w:sz w:val="28"/>
          <w:szCs w:val="28"/>
        </w:rPr>
      </w:pPr>
      <w:proofErr w:type="gramStart"/>
      <w:r>
        <w:rPr>
          <w:rFonts w:ascii="Times New Roman" w:hAnsi="Times New Roman" w:cs="Times New Roman"/>
          <w:sz w:val="28"/>
          <w:szCs w:val="28"/>
        </w:rPr>
        <w:t xml:space="preserve">- 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w:t>
      </w:r>
      <w:r>
        <w:rPr>
          <w:rFonts w:ascii="Times New Roman" w:hAnsi="Times New Roman" w:cs="Times New Roman"/>
          <w:sz w:val="28"/>
          <w:szCs w:val="28"/>
        </w:rPr>
        <w:lastRenderedPageBreak/>
        <w:t>либо должностях государственной гражданской службы категории «руководители» высшей или главной группы</w:t>
      </w:r>
      <w:proofErr w:type="gramEnd"/>
      <w:r>
        <w:rPr>
          <w:rFonts w:ascii="Times New Roman" w:hAnsi="Times New Roman" w:cs="Times New Roman"/>
          <w:sz w:val="28"/>
          <w:szCs w:val="28"/>
        </w:rPr>
        <w:t xml:space="preserve"> либо категории «специалисты» главной группы;</w:t>
      </w:r>
    </w:p>
    <w:p w:rsidR="001E4FC1" w:rsidRDefault="00950D40" w:rsidP="005E475C">
      <w:pPr>
        <w:jc w:val="both"/>
        <w:rPr>
          <w:rFonts w:ascii="Times New Roman" w:hAnsi="Times New Roman"/>
          <w:sz w:val="28"/>
          <w:szCs w:val="28"/>
        </w:rPr>
      </w:pPr>
      <w:r>
        <w:rPr>
          <w:rFonts w:ascii="Times New Roman" w:hAnsi="Times New Roman" w:cs="Times New Roman"/>
          <w:sz w:val="28"/>
          <w:szCs w:val="28"/>
        </w:rPr>
        <w:t>- знание кандидатами Конституции Российской Федерации, Устава Приморского края, Устава Анучинского муниципального округа,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Правительством Приморского края, муниципальных  правовых актов Анучинского муниципального округа;</w:t>
      </w:r>
    </w:p>
    <w:p w:rsidR="001E4FC1" w:rsidRDefault="00950D40">
      <w:pPr>
        <w:widowControl w:val="0"/>
        <w:jc w:val="both"/>
        <w:rPr>
          <w:rFonts w:ascii="Times New Roman" w:hAnsi="Times New Roman"/>
          <w:sz w:val="28"/>
          <w:szCs w:val="28"/>
        </w:rPr>
      </w:pPr>
      <w:r>
        <w:rPr>
          <w:rFonts w:ascii="Times New Roman" w:hAnsi="Times New Roman" w:cs="Times New Roman"/>
          <w:sz w:val="28"/>
          <w:szCs w:val="28"/>
        </w:rPr>
        <w:t>- 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1E4FC1" w:rsidRDefault="00950D40">
      <w:pPr>
        <w:jc w:val="both"/>
        <w:rPr>
          <w:rFonts w:ascii="Times New Roman" w:hAnsi="Times New Roman"/>
          <w:color w:val="000000"/>
          <w:sz w:val="28"/>
          <w:szCs w:val="28"/>
        </w:rPr>
      </w:pPr>
      <w:r>
        <w:rPr>
          <w:rFonts w:ascii="Times New Roman" w:hAnsi="Times New Roman" w:cs="Times New Roman"/>
          <w:sz w:val="28"/>
          <w:szCs w:val="28"/>
        </w:rPr>
        <w:tab/>
        <w:t>За получением дополнительной информации о конкурсе обращаться в Думу Анучинского муниципального округа по</w:t>
      </w:r>
      <w:r w:rsidR="00EF40C3">
        <w:rPr>
          <w:rFonts w:ascii="Times New Roman" w:hAnsi="Times New Roman" w:cs="Times New Roman"/>
          <w:sz w:val="28"/>
          <w:szCs w:val="28"/>
        </w:rPr>
        <w:t xml:space="preserve"> телефону</w:t>
      </w:r>
      <w:r>
        <w:rPr>
          <w:rFonts w:ascii="Times New Roman" w:hAnsi="Times New Roman" w:cs="Times New Roman"/>
          <w:sz w:val="28"/>
          <w:szCs w:val="28"/>
        </w:rPr>
        <w:t xml:space="preserve">: 8 (42362) 91 8 14 или по адресу: </w:t>
      </w:r>
      <w:r>
        <w:rPr>
          <w:rFonts w:ascii="Times New Roman" w:hAnsi="Times New Roman" w:cs="Times New Roman"/>
          <w:color w:val="000000"/>
          <w:sz w:val="28"/>
          <w:szCs w:val="28"/>
        </w:rPr>
        <w:t>692300, Приморский край Анучинский</w:t>
      </w:r>
      <w:r w:rsidR="00DD681F">
        <w:rPr>
          <w:rFonts w:ascii="Times New Roman" w:hAnsi="Times New Roman" w:cs="Times New Roman"/>
          <w:color w:val="000000"/>
          <w:sz w:val="28"/>
          <w:szCs w:val="28"/>
        </w:rPr>
        <w:t xml:space="preserve"> </w:t>
      </w:r>
      <w:r w:rsidRPr="005E475C">
        <w:rPr>
          <w:rFonts w:ascii="Times New Roman" w:hAnsi="Times New Roman" w:cs="Times New Roman"/>
          <w:color w:val="000000"/>
          <w:sz w:val="28"/>
          <w:szCs w:val="28"/>
        </w:rPr>
        <w:t>район</w:t>
      </w:r>
      <w:r>
        <w:rPr>
          <w:rFonts w:ascii="Times New Roman" w:hAnsi="Times New Roman" w:cs="Times New Roman"/>
          <w:color w:val="000000"/>
          <w:sz w:val="28"/>
          <w:szCs w:val="28"/>
        </w:rPr>
        <w:t>, с. Анучино ул. Лазо д. 6, каб.11, Дума Анучинского муниципального округа.</w:t>
      </w:r>
    </w:p>
    <w:p w:rsidR="001E4FC1" w:rsidRDefault="00950D40">
      <w:pPr>
        <w:jc w:val="both"/>
        <w:rPr>
          <w:rFonts w:ascii="Times New Roman" w:hAnsi="Times New Roman"/>
          <w:color w:val="000000"/>
          <w:sz w:val="28"/>
          <w:szCs w:val="28"/>
        </w:rPr>
      </w:pPr>
      <w:r>
        <w:rPr>
          <w:rFonts w:ascii="Times New Roman" w:hAnsi="Times New Roman" w:cs="Times New Roman"/>
          <w:color w:val="000000"/>
          <w:sz w:val="28"/>
          <w:szCs w:val="28"/>
        </w:rPr>
        <w:t>Понедельник – пятница с 9-00 до 16-00 часов (перерыв с 13-00 до 14-00 час.), кроме выходных и праздничных дней.</w:t>
      </w:r>
    </w:p>
    <w:p w:rsidR="001E4FC1" w:rsidRDefault="00950D40">
      <w:pPr>
        <w:jc w:val="both"/>
        <w:rPr>
          <w:rFonts w:ascii="Times New Roman" w:hAnsi="Times New Roman"/>
          <w:color w:val="000000"/>
          <w:sz w:val="28"/>
          <w:szCs w:val="28"/>
        </w:rPr>
      </w:pPr>
      <w:r>
        <w:rPr>
          <w:rFonts w:ascii="Times New Roman" w:hAnsi="Times New Roman" w:cs="Times New Roman"/>
          <w:color w:val="000000"/>
          <w:sz w:val="28"/>
          <w:szCs w:val="28"/>
        </w:rPr>
        <w:t>Контактное лицо: председатель Думы Анучинского</w:t>
      </w:r>
      <w:r w:rsidR="00DD68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округа Тишина Галина Петровна.</w:t>
      </w:r>
    </w:p>
    <w:p w:rsidR="001E4FC1" w:rsidRDefault="00950D40">
      <w:pPr>
        <w:ind w:firstLine="539"/>
        <w:jc w:val="both"/>
        <w:rPr>
          <w:rFonts w:ascii="Times New Roman" w:hAnsi="Times New Roman"/>
          <w:sz w:val="28"/>
          <w:szCs w:val="28"/>
          <w:lang w:val="en-US"/>
        </w:rPr>
      </w:pPr>
      <w:r>
        <w:rPr>
          <w:rFonts w:ascii="Times New Roman" w:hAnsi="Times New Roman" w:cs="Times New Roman"/>
          <w:sz w:val="28"/>
          <w:szCs w:val="28"/>
          <w:lang w:val="en-US"/>
        </w:rPr>
        <w:t>E-mail: anuchinsky_duma@mail.ru</w:t>
      </w:r>
    </w:p>
    <w:p w:rsidR="001E4FC1" w:rsidRDefault="00950D40">
      <w:pPr>
        <w:ind w:firstLine="540"/>
        <w:jc w:val="both"/>
        <w:rPr>
          <w:rFonts w:ascii="Times New Roman" w:hAnsi="Times New Roman"/>
          <w:sz w:val="28"/>
          <w:szCs w:val="28"/>
        </w:rPr>
      </w:pPr>
      <w:r>
        <w:rPr>
          <w:rFonts w:ascii="Times New Roman" w:hAnsi="Times New Roman" w:cs="Times New Roman"/>
          <w:sz w:val="28"/>
          <w:szCs w:val="28"/>
        </w:rPr>
        <w:t>На официальном сайте Думы Анучинского муниципального округа (</w:t>
      </w:r>
      <w:proofErr w:type="spellStart"/>
      <w:r>
        <w:rPr>
          <w:rFonts w:ascii="Times New Roman" w:hAnsi="Times New Roman" w:cs="Times New Roman"/>
          <w:sz w:val="28"/>
          <w:szCs w:val="28"/>
        </w:rPr>
        <w:t>duma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anuchinsky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претенденты могут ознакомиться с решением Думы Анучинского муниципального округа от 27 мая 2020 года № 31-НПА «Об утверждении Положения «О</w:t>
      </w:r>
      <w:r>
        <w:rPr>
          <w:rFonts w:ascii="Times New Roman" w:hAnsi="Times New Roman" w:cs="Times New Roman"/>
          <w:bCs/>
          <w:sz w:val="28"/>
          <w:szCs w:val="28"/>
        </w:rPr>
        <w:t xml:space="preserve"> порядке проведения конкурса на замещение должности главы </w:t>
      </w:r>
      <w:r>
        <w:rPr>
          <w:rFonts w:ascii="Times New Roman" w:hAnsi="Times New Roman" w:cs="Times New Roman"/>
          <w:sz w:val="28"/>
          <w:szCs w:val="28"/>
        </w:rPr>
        <w:t>Анучинского муниципального округа»».</w:t>
      </w:r>
    </w:p>
    <w:p w:rsidR="001E4FC1" w:rsidRPr="00DE0B0F" w:rsidRDefault="00950D40" w:rsidP="00DE0B0F">
      <w:pPr>
        <w:widowControl w:val="0"/>
        <w:ind w:firstLine="567"/>
        <w:jc w:val="both"/>
        <w:rPr>
          <w:rFonts w:ascii="Times New Roman" w:hAnsi="Times New Roman"/>
          <w:sz w:val="28"/>
          <w:szCs w:val="28"/>
        </w:rPr>
      </w:pPr>
      <w:r>
        <w:rPr>
          <w:rFonts w:ascii="Times New Roman" w:hAnsi="Times New Roman" w:cs="Times New Roman"/>
          <w:sz w:val="28"/>
          <w:szCs w:val="28"/>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sectPr w:rsidR="001E4FC1" w:rsidRPr="00DE0B0F" w:rsidSect="00DE0B0F">
      <w:headerReference w:type="default" r:id="rId8"/>
      <w:pgSz w:w="12240" w:h="15840"/>
      <w:pgMar w:top="142" w:right="850"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57" w:rsidRDefault="00153A57" w:rsidP="001E4FC1">
      <w:pPr>
        <w:spacing w:after="0" w:line="240" w:lineRule="auto"/>
      </w:pPr>
      <w:r>
        <w:separator/>
      </w:r>
    </w:p>
  </w:endnote>
  <w:endnote w:type="continuationSeparator" w:id="0">
    <w:p w:rsidR="00153A57" w:rsidRDefault="00153A57" w:rsidP="001E4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57" w:rsidRDefault="00153A57">
      <w:pPr>
        <w:spacing w:after="0" w:line="240" w:lineRule="auto"/>
      </w:pPr>
      <w:r>
        <w:separator/>
      </w:r>
    </w:p>
  </w:footnote>
  <w:footnote w:type="continuationSeparator" w:id="0">
    <w:p w:rsidR="00153A57" w:rsidRDefault="00153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490"/>
      <w:docPartObj>
        <w:docPartGallery w:val="Page Numbers (Top of Page)"/>
        <w:docPartUnique/>
      </w:docPartObj>
    </w:sdtPr>
    <w:sdtContent>
      <w:p w:rsidR="005E475C" w:rsidRDefault="00635DF1">
        <w:pPr>
          <w:pStyle w:val="af3"/>
          <w:jc w:val="center"/>
        </w:pPr>
        <w:fldSimple w:instr=" PAGE   \* MERGEFORMAT ">
          <w:r w:rsidR="00D338A6">
            <w:rPr>
              <w:noProof/>
            </w:rPr>
            <w:t>2</w:t>
          </w:r>
        </w:fldSimple>
      </w:p>
    </w:sdtContent>
  </w:sdt>
  <w:p w:rsidR="005E475C" w:rsidRDefault="005E475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73CAB"/>
    <w:multiLevelType w:val="hybridMultilevel"/>
    <w:tmpl w:val="76C00B10"/>
    <w:lvl w:ilvl="0" w:tplc="D89EBFA0">
      <w:start w:val="3"/>
      <w:numFmt w:val="decimal"/>
      <w:lvlText w:val="%1"/>
      <w:lvlJc w:val="left"/>
      <w:pPr>
        <w:ind w:left="1069" w:hanging="360"/>
      </w:pPr>
      <w:rPr>
        <w:rFonts w:hint="default"/>
        <w:color w:val="auto"/>
      </w:rPr>
    </w:lvl>
    <w:lvl w:ilvl="1" w:tplc="159AFA4E">
      <w:start w:val="1"/>
      <w:numFmt w:val="none"/>
      <w:lvlText w:val=""/>
      <w:lvlJc w:val="left"/>
      <w:pPr>
        <w:tabs>
          <w:tab w:val="left" w:pos="360"/>
        </w:tabs>
      </w:pPr>
    </w:lvl>
    <w:lvl w:ilvl="2" w:tplc="471A3F82">
      <w:start w:val="1"/>
      <w:numFmt w:val="none"/>
      <w:lvlText w:val=""/>
      <w:lvlJc w:val="left"/>
      <w:pPr>
        <w:tabs>
          <w:tab w:val="left" w:pos="360"/>
        </w:tabs>
      </w:pPr>
    </w:lvl>
    <w:lvl w:ilvl="3" w:tplc="DE143EB8">
      <w:start w:val="1"/>
      <w:numFmt w:val="none"/>
      <w:lvlText w:val=""/>
      <w:lvlJc w:val="left"/>
      <w:pPr>
        <w:tabs>
          <w:tab w:val="left" w:pos="360"/>
        </w:tabs>
      </w:pPr>
    </w:lvl>
    <w:lvl w:ilvl="4" w:tplc="90B264C0">
      <w:start w:val="1"/>
      <w:numFmt w:val="none"/>
      <w:lvlText w:val=""/>
      <w:lvlJc w:val="left"/>
      <w:pPr>
        <w:tabs>
          <w:tab w:val="left" w:pos="360"/>
        </w:tabs>
      </w:pPr>
    </w:lvl>
    <w:lvl w:ilvl="5" w:tplc="9D788D10">
      <w:start w:val="1"/>
      <w:numFmt w:val="none"/>
      <w:lvlText w:val=""/>
      <w:lvlJc w:val="left"/>
      <w:pPr>
        <w:tabs>
          <w:tab w:val="left" w:pos="360"/>
        </w:tabs>
      </w:pPr>
    </w:lvl>
    <w:lvl w:ilvl="6" w:tplc="3488D520">
      <w:start w:val="1"/>
      <w:numFmt w:val="none"/>
      <w:lvlText w:val=""/>
      <w:lvlJc w:val="left"/>
      <w:pPr>
        <w:tabs>
          <w:tab w:val="left" w:pos="360"/>
        </w:tabs>
      </w:pPr>
    </w:lvl>
    <w:lvl w:ilvl="7" w:tplc="BA306342">
      <w:start w:val="1"/>
      <w:numFmt w:val="none"/>
      <w:lvlText w:val=""/>
      <w:lvlJc w:val="left"/>
      <w:pPr>
        <w:tabs>
          <w:tab w:val="left" w:pos="360"/>
        </w:tabs>
      </w:pPr>
    </w:lvl>
    <w:lvl w:ilvl="8" w:tplc="34E82C1C">
      <w:start w:val="1"/>
      <w:numFmt w:val="none"/>
      <w:lvlText w:val=""/>
      <w:lvlJc w:val="left"/>
      <w:pPr>
        <w:tabs>
          <w:tab w:val="left" w:pos="360"/>
        </w:tabs>
      </w:pPr>
    </w:lvl>
  </w:abstractNum>
  <w:abstractNum w:abstractNumId="1">
    <w:nsid w:val="569140A8"/>
    <w:multiLevelType w:val="hybridMultilevel"/>
    <w:tmpl w:val="6CEAD012"/>
    <w:lvl w:ilvl="0" w:tplc="BB02BBDA">
      <w:start w:val="3"/>
      <w:numFmt w:val="decimal"/>
      <w:lvlText w:val="%1"/>
      <w:lvlJc w:val="left"/>
      <w:pPr>
        <w:ind w:left="1069" w:hanging="360"/>
      </w:pPr>
      <w:rPr>
        <w:color w:val="auto"/>
      </w:rPr>
    </w:lvl>
    <w:lvl w:ilvl="1" w:tplc="3932A85C">
      <w:start w:val="1"/>
      <w:numFmt w:val="none"/>
      <w:lvlText w:val=""/>
      <w:lvlJc w:val="left"/>
      <w:pPr>
        <w:tabs>
          <w:tab w:val="left" w:pos="360"/>
        </w:tabs>
      </w:pPr>
    </w:lvl>
    <w:lvl w:ilvl="2" w:tplc="416632FE">
      <w:start w:val="1"/>
      <w:numFmt w:val="none"/>
      <w:lvlText w:val=""/>
      <w:lvlJc w:val="left"/>
      <w:pPr>
        <w:tabs>
          <w:tab w:val="left" w:pos="360"/>
        </w:tabs>
      </w:pPr>
    </w:lvl>
    <w:lvl w:ilvl="3" w:tplc="CA92E294">
      <w:start w:val="1"/>
      <w:numFmt w:val="none"/>
      <w:lvlText w:val=""/>
      <w:lvlJc w:val="left"/>
      <w:pPr>
        <w:tabs>
          <w:tab w:val="left" w:pos="360"/>
        </w:tabs>
      </w:pPr>
    </w:lvl>
    <w:lvl w:ilvl="4" w:tplc="FA86883E">
      <w:start w:val="1"/>
      <w:numFmt w:val="none"/>
      <w:lvlText w:val=""/>
      <w:lvlJc w:val="left"/>
      <w:pPr>
        <w:tabs>
          <w:tab w:val="left" w:pos="360"/>
        </w:tabs>
      </w:pPr>
    </w:lvl>
    <w:lvl w:ilvl="5" w:tplc="329C17B6">
      <w:start w:val="1"/>
      <w:numFmt w:val="none"/>
      <w:lvlText w:val=""/>
      <w:lvlJc w:val="left"/>
      <w:pPr>
        <w:tabs>
          <w:tab w:val="left" w:pos="360"/>
        </w:tabs>
      </w:pPr>
    </w:lvl>
    <w:lvl w:ilvl="6" w:tplc="E8F82B94">
      <w:start w:val="1"/>
      <w:numFmt w:val="none"/>
      <w:lvlText w:val=""/>
      <w:lvlJc w:val="left"/>
      <w:pPr>
        <w:tabs>
          <w:tab w:val="left" w:pos="360"/>
        </w:tabs>
      </w:pPr>
    </w:lvl>
    <w:lvl w:ilvl="7" w:tplc="38429672">
      <w:start w:val="1"/>
      <w:numFmt w:val="none"/>
      <w:lvlText w:val=""/>
      <w:lvlJc w:val="left"/>
      <w:pPr>
        <w:tabs>
          <w:tab w:val="left" w:pos="360"/>
        </w:tabs>
      </w:pPr>
    </w:lvl>
    <w:lvl w:ilvl="8" w:tplc="3086DA6A">
      <w:start w:val="1"/>
      <w:numFmt w:val="none"/>
      <w:lvlText w:val=""/>
      <w:lvlJc w:val="left"/>
      <w:pPr>
        <w:tabs>
          <w:tab w:val="left" w:pos="360"/>
        </w:tabs>
      </w:pPr>
    </w:lvl>
  </w:abstractNum>
  <w:abstractNum w:abstractNumId="2">
    <w:nsid w:val="772D512B"/>
    <w:multiLevelType w:val="hybridMultilevel"/>
    <w:tmpl w:val="880E05D2"/>
    <w:lvl w:ilvl="0" w:tplc="A45A8AF4">
      <w:start w:val="1"/>
      <w:numFmt w:val="decimal"/>
      <w:lvlText w:val="%1."/>
      <w:lvlJc w:val="left"/>
      <w:pPr>
        <w:tabs>
          <w:tab w:val="left" w:pos="565"/>
        </w:tabs>
        <w:ind w:left="208" w:firstLine="360"/>
      </w:pPr>
      <w:rPr>
        <w:rFonts w:ascii="Times New Roman" w:eastAsia="Times New Roman" w:hAnsi="Times New Roman" w:cs="Times New Roman"/>
        <w:color w:val="auto"/>
      </w:rPr>
    </w:lvl>
    <w:lvl w:ilvl="1" w:tplc="4A3A1042">
      <w:start w:val="1"/>
      <w:numFmt w:val="lowerLetter"/>
      <w:lvlText w:val="%2."/>
      <w:lvlJc w:val="left"/>
      <w:pPr>
        <w:tabs>
          <w:tab w:val="left" w:pos="1440"/>
        </w:tabs>
        <w:ind w:left="1440" w:hanging="360"/>
      </w:pPr>
    </w:lvl>
    <w:lvl w:ilvl="2" w:tplc="00A621D0">
      <w:start w:val="1"/>
      <w:numFmt w:val="lowerRoman"/>
      <w:lvlText w:val="%3."/>
      <w:lvlJc w:val="right"/>
      <w:pPr>
        <w:tabs>
          <w:tab w:val="left" w:pos="2160"/>
        </w:tabs>
        <w:ind w:left="2160" w:hanging="180"/>
      </w:pPr>
    </w:lvl>
    <w:lvl w:ilvl="3" w:tplc="A7FAD562">
      <w:start w:val="1"/>
      <w:numFmt w:val="decimal"/>
      <w:lvlText w:val="%4."/>
      <w:lvlJc w:val="left"/>
      <w:pPr>
        <w:tabs>
          <w:tab w:val="left" w:pos="2880"/>
        </w:tabs>
        <w:ind w:left="2880" w:hanging="360"/>
      </w:pPr>
    </w:lvl>
    <w:lvl w:ilvl="4" w:tplc="886ACFCA">
      <w:start w:val="1"/>
      <w:numFmt w:val="lowerLetter"/>
      <w:lvlText w:val="%5."/>
      <w:lvlJc w:val="left"/>
      <w:pPr>
        <w:tabs>
          <w:tab w:val="left" w:pos="3600"/>
        </w:tabs>
        <w:ind w:left="3600" w:hanging="360"/>
      </w:pPr>
    </w:lvl>
    <w:lvl w:ilvl="5" w:tplc="F0744812">
      <w:start w:val="1"/>
      <w:numFmt w:val="lowerRoman"/>
      <w:lvlText w:val="%6."/>
      <w:lvlJc w:val="right"/>
      <w:pPr>
        <w:tabs>
          <w:tab w:val="left" w:pos="4320"/>
        </w:tabs>
        <w:ind w:left="4320" w:hanging="180"/>
      </w:pPr>
    </w:lvl>
    <w:lvl w:ilvl="6" w:tplc="3B6E7A72">
      <w:start w:val="1"/>
      <w:numFmt w:val="decimal"/>
      <w:lvlText w:val="%7."/>
      <w:lvlJc w:val="left"/>
      <w:pPr>
        <w:tabs>
          <w:tab w:val="left" w:pos="5040"/>
        </w:tabs>
        <w:ind w:left="5040" w:hanging="360"/>
      </w:pPr>
    </w:lvl>
    <w:lvl w:ilvl="7" w:tplc="F00A33E8">
      <w:start w:val="1"/>
      <w:numFmt w:val="lowerLetter"/>
      <w:lvlText w:val="%8."/>
      <w:lvlJc w:val="left"/>
      <w:pPr>
        <w:tabs>
          <w:tab w:val="left" w:pos="5760"/>
        </w:tabs>
        <w:ind w:left="5760" w:hanging="360"/>
      </w:pPr>
    </w:lvl>
    <w:lvl w:ilvl="8" w:tplc="B4745E78">
      <w:start w:val="1"/>
      <w:numFmt w:val="lowerRoman"/>
      <w:lvlText w:val="%9."/>
      <w:lvlJc w:val="right"/>
      <w:pPr>
        <w:tabs>
          <w:tab w:val="left"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FC1"/>
    <w:rsid w:val="00153A57"/>
    <w:rsid w:val="001E0D9B"/>
    <w:rsid w:val="001E4FC1"/>
    <w:rsid w:val="00232D44"/>
    <w:rsid w:val="002755F7"/>
    <w:rsid w:val="002A12DB"/>
    <w:rsid w:val="004E1683"/>
    <w:rsid w:val="005E475C"/>
    <w:rsid w:val="00635DF1"/>
    <w:rsid w:val="006378EB"/>
    <w:rsid w:val="007C271A"/>
    <w:rsid w:val="00950D40"/>
    <w:rsid w:val="00953D9C"/>
    <w:rsid w:val="00A8439D"/>
    <w:rsid w:val="00CC150B"/>
    <w:rsid w:val="00D338A6"/>
    <w:rsid w:val="00D96EA1"/>
    <w:rsid w:val="00DC4238"/>
    <w:rsid w:val="00DD681F"/>
    <w:rsid w:val="00DE0B0F"/>
    <w:rsid w:val="00DE657C"/>
    <w:rsid w:val="00E27650"/>
    <w:rsid w:val="00EC1D39"/>
    <w:rsid w:val="00EF250F"/>
    <w:rsid w:val="00EF4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1E4FC1"/>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1E4FC1"/>
    <w:rPr>
      <w:rFonts w:ascii="Arial" w:eastAsia="Arial" w:hAnsi="Arial" w:cs="Arial"/>
      <w:sz w:val="40"/>
      <w:szCs w:val="40"/>
    </w:rPr>
  </w:style>
  <w:style w:type="paragraph" w:customStyle="1" w:styleId="Heading2">
    <w:name w:val="Heading 2"/>
    <w:basedOn w:val="a"/>
    <w:next w:val="a"/>
    <w:link w:val="Heading2Char"/>
    <w:uiPriority w:val="9"/>
    <w:unhideWhenUsed/>
    <w:qFormat/>
    <w:rsid w:val="001E4FC1"/>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1E4FC1"/>
    <w:rPr>
      <w:rFonts w:ascii="Arial" w:eastAsia="Arial" w:hAnsi="Arial" w:cs="Arial"/>
      <w:sz w:val="34"/>
    </w:rPr>
  </w:style>
  <w:style w:type="paragraph" w:customStyle="1" w:styleId="Heading3">
    <w:name w:val="Heading 3"/>
    <w:basedOn w:val="a"/>
    <w:next w:val="a"/>
    <w:link w:val="Heading3Char"/>
    <w:uiPriority w:val="9"/>
    <w:unhideWhenUsed/>
    <w:qFormat/>
    <w:rsid w:val="001E4FC1"/>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1E4FC1"/>
    <w:rPr>
      <w:rFonts w:ascii="Arial" w:eastAsia="Arial" w:hAnsi="Arial" w:cs="Arial"/>
      <w:sz w:val="30"/>
      <w:szCs w:val="30"/>
    </w:rPr>
  </w:style>
  <w:style w:type="paragraph" w:customStyle="1" w:styleId="Heading4">
    <w:name w:val="Heading 4"/>
    <w:basedOn w:val="a"/>
    <w:next w:val="a"/>
    <w:link w:val="Heading4Char"/>
    <w:uiPriority w:val="9"/>
    <w:unhideWhenUsed/>
    <w:qFormat/>
    <w:rsid w:val="001E4FC1"/>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1E4FC1"/>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1E4FC1"/>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1E4FC1"/>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1E4FC1"/>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1E4FC1"/>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1E4FC1"/>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1E4FC1"/>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1E4FC1"/>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1E4FC1"/>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1E4FC1"/>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1E4FC1"/>
    <w:rPr>
      <w:rFonts w:ascii="Arial" w:eastAsia="Arial" w:hAnsi="Arial" w:cs="Arial"/>
      <w:i/>
      <w:iCs/>
      <w:sz w:val="21"/>
      <w:szCs w:val="21"/>
    </w:rPr>
  </w:style>
  <w:style w:type="paragraph" w:styleId="a3">
    <w:name w:val="List Paragraph"/>
    <w:basedOn w:val="a"/>
    <w:uiPriority w:val="34"/>
    <w:qFormat/>
    <w:rsid w:val="001E4FC1"/>
    <w:pPr>
      <w:ind w:left="720"/>
      <w:contextualSpacing/>
    </w:pPr>
  </w:style>
  <w:style w:type="paragraph" w:styleId="a4">
    <w:name w:val="No Spacing"/>
    <w:uiPriority w:val="1"/>
    <w:qFormat/>
    <w:rsid w:val="001E4FC1"/>
    <w:pPr>
      <w:spacing w:after="0" w:line="240" w:lineRule="auto"/>
    </w:pPr>
  </w:style>
  <w:style w:type="paragraph" w:styleId="a5">
    <w:name w:val="Title"/>
    <w:basedOn w:val="a"/>
    <w:next w:val="a"/>
    <w:link w:val="a6"/>
    <w:uiPriority w:val="10"/>
    <w:qFormat/>
    <w:rsid w:val="001E4FC1"/>
    <w:pPr>
      <w:spacing w:before="300"/>
      <w:contextualSpacing/>
    </w:pPr>
    <w:rPr>
      <w:sz w:val="48"/>
      <w:szCs w:val="48"/>
    </w:rPr>
  </w:style>
  <w:style w:type="character" w:customStyle="1" w:styleId="a6">
    <w:name w:val="Название Знак"/>
    <w:basedOn w:val="a0"/>
    <w:link w:val="a5"/>
    <w:uiPriority w:val="10"/>
    <w:rsid w:val="001E4FC1"/>
    <w:rPr>
      <w:sz w:val="48"/>
      <w:szCs w:val="48"/>
    </w:rPr>
  </w:style>
  <w:style w:type="character" w:customStyle="1" w:styleId="SubtitleChar">
    <w:name w:val="Subtitle Char"/>
    <w:basedOn w:val="a0"/>
    <w:link w:val="a7"/>
    <w:uiPriority w:val="11"/>
    <w:rsid w:val="001E4FC1"/>
    <w:rPr>
      <w:sz w:val="24"/>
      <w:szCs w:val="24"/>
    </w:rPr>
  </w:style>
  <w:style w:type="paragraph" w:styleId="2">
    <w:name w:val="Quote"/>
    <w:basedOn w:val="a"/>
    <w:next w:val="a"/>
    <w:link w:val="20"/>
    <w:uiPriority w:val="29"/>
    <w:qFormat/>
    <w:rsid w:val="001E4FC1"/>
    <w:pPr>
      <w:ind w:left="720" w:right="720"/>
    </w:pPr>
    <w:rPr>
      <w:i/>
    </w:rPr>
  </w:style>
  <w:style w:type="character" w:customStyle="1" w:styleId="20">
    <w:name w:val="Цитата 2 Знак"/>
    <w:link w:val="2"/>
    <w:uiPriority w:val="29"/>
    <w:rsid w:val="001E4FC1"/>
    <w:rPr>
      <w:i/>
    </w:rPr>
  </w:style>
  <w:style w:type="paragraph" w:styleId="a8">
    <w:name w:val="Intense Quote"/>
    <w:basedOn w:val="a"/>
    <w:next w:val="a"/>
    <w:link w:val="a9"/>
    <w:uiPriority w:val="30"/>
    <w:qFormat/>
    <w:rsid w:val="001E4FC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E4FC1"/>
    <w:rPr>
      <w:i/>
    </w:rPr>
  </w:style>
  <w:style w:type="paragraph" w:customStyle="1" w:styleId="Header">
    <w:name w:val="Header"/>
    <w:basedOn w:val="a"/>
    <w:link w:val="HeaderChar"/>
    <w:uiPriority w:val="99"/>
    <w:unhideWhenUsed/>
    <w:rsid w:val="001E4FC1"/>
    <w:pPr>
      <w:tabs>
        <w:tab w:val="center" w:pos="7143"/>
        <w:tab w:val="right" w:pos="14287"/>
      </w:tabs>
      <w:spacing w:after="0" w:line="240" w:lineRule="auto"/>
    </w:pPr>
  </w:style>
  <w:style w:type="character" w:customStyle="1" w:styleId="HeaderChar">
    <w:name w:val="Header Char"/>
    <w:basedOn w:val="a0"/>
    <w:link w:val="Header"/>
    <w:uiPriority w:val="99"/>
    <w:rsid w:val="001E4FC1"/>
  </w:style>
  <w:style w:type="paragraph" w:customStyle="1" w:styleId="Footer">
    <w:name w:val="Footer"/>
    <w:basedOn w:val="a"/>
    <w:link w:val="FooterChar"/>
    <w:uiPriority w:val="99"/>
    <w:unhideWhenUsed/>
    <w:rsid w:val="001E4FC1"/>
    <w:pPr>
      <w:tabs>
        <w:tab w:val="center" w:pos="7143"/>
        <w:tab w:val="right" w:pos="14287"/>
      </w:tabs>
      <w:spacing w:after="0" w:line="240" w:lineRule="auto"/>
    </w:pPr>
  </w:style>
  <w:style w:type="character" w:customStyle="1" w:styleId="FooterChar">
    <w:name w:val="Footer Char"/>
    <w:basedOn w:val="a0"/>
    <w:link w:val="Footer"/>
    <w:uiPriority w:val="99"/>
    <w:rsid w:val="001E4FC1"/>
  </w:style>
  <w:style w:type="table" w:styleId="aa">
    <w:name w:val="Table Grid"/>
    <w:basedOn w:val="a1"/>
    <w:uiPriority w:val="59"/>
    <w:rsid w:val="001E4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E4FC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E4FC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1E4FC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1E4FC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E4FC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E4FC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E4FC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E4FC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E4FC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E4FC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1E4FC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1E4FC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1E4FC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1E4FC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1E4FC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1E4FC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1E4FC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1E4FC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1E4FC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1E4FC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1E4FC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1E4FC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1E4FC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1E4FC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1E4FC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1E4FC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1E4FC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1E4FC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1E4FC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1E4FC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1E4FC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1E4FC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1E4FC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E4FC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E4FC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E4FC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E4FC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E4FC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E4FC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1E4FC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E4FC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E4FC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E4FC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E4FC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E4FC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E4FC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1E4FC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1E4FC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1E4FC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1E4FC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1E4FC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1E4FC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1E4FC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1E4FC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1E4FC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E4FC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E4FC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E4FC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E4FC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E4FC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E4FC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1E4FC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1E4FC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1E4FC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1E4FC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1E4FC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1E4FC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1E4FC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1E4FC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1E4FC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1E4FC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1E4FC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1E4FC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1E4FC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1E4FC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1E4F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E4FC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E4FC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E4FC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E4FC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E4FC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E4FC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1E4FC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E4FC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E4FC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E4FC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E4FC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E4FC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E4FC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1E4FC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1E4FC1"/>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1E4FC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E4FC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E4FC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E4FC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E4FC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E4FC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E4FC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1E4FC1"/>
    <w:pPr>
      <w:spacing w:after="40" w:line="240" w:lineRule="auto"/>
    </w:pPr>
    <w:rPr>
      <w:sz w:val="18"/>
    </w:rPr>
  </w:style>
  <w:style w:type="character" w:customStyle="1" w:styleId="ac">
    <w:name w:val="Текст сноски Знак"/>
    <w:link w:val="ab"/>
    <w:uiPriority w:val="99"/>
    <w:rsid w:val="001E4FC1"/>
    <w:rPr>
      <w:sz w:val="18"/>
    </w:rPr>
  </w:style>
  <w:style w:type="character" w:styleId="ad">
    <w:name w:val="footnote reference"/>
    <w:basedOn w:val="a0"/>
    <w:uiPriority w:val="99"/>
    <w:unhideWhenUsed/>
    <w:rsid w:val="001E4FC1"/>
    <w:rPr>
      <w:vertAlign w:val="superscript"/>
    </w:rPr>
  </w:style>
  <w:style w:type="paragraph" w:styleId="1">
    <w:name w:val="toc 1"/>
    <w:basedOn w:val="a"/>
    <w:next w:val="a"/>
    <w:uiPriority w:val="39"/>
    <w:unhideWhenUsed/>
    <w:rsid w:val="001E4FC1"/>
    <w:pPr>
      <w:spacing w:after="57"/>
    </w:pPr>
  </w:style>
  <w:style w:type="paragraph" w:styleId="21">
    <w:name w:val="toc 2"/>
    <w:basedOn w:val="a"/>
    <w:next w:val="a"/>
    <w:uiPriority w:val="39"/>
    <w:unhideWhenUsed/>
    <w:rsid w:val="001E4FC1"/>
    <w:pPr>
      <w:spacing w:after="57"/>
      <w:ind w:left="283"/>
    </w:pPr>
  </w:style>
  <w:style w:type="paragraph" w:styleId="3">
    <w:name w:val="toc 3"/>
    <w:basedOn w:val="a"/>
    <w:next w:val="a"/>
    <w:uiPriority w:val="39"/>
    <w:unhideWhenUsed/>
    <w:rsid w:val="001E4FC1"/>
    <w:pPr>
      <w:spacing w:after="57"/>
      <w:ind w:left="567"/>
    </w:pPr>
  </w:style>
  <w:style w:type="paragraph" w:styleId="4">
    <w:name w:val="toc 4"/>
    <w:basedOn w:val="a"/>
    <w:next w:val="a"/>
    <w:uiPriority w:val="39"/>
    <w:unhideWhenUsed/>
    <w:rsid w:val="001E4FC1"/>
    <w:pPr>
      <w:spacing w:after="57"/>
      <w:ind w:left="850"/>
    </w:pPr>
  </w:style>
  <w:style w:type="paragraph" w:styleId="5">
    <w:name w:val="toc 5"/>
    <w:basedOn w:val="a"/>
    <w:next w:val="a"/>
    <w:uiPriority w:val="39"/>
    <w:unhideWhenUsed/>
    <w:rsid w:val="001E4FC1"/>
    <w:pPr>
      <w:spacing w:after="57"/>
      <w:ind w:left="1134"/>
    </w:pPr>
  </w:style>
  <w:style w:type="paragraph" w:styleId="6">
    <w:name w:val="toc 6"/>
    <w:basedOn w:val="a"/>
    <w:next w:val="a"/>
    <w:uiPriority w:val="39"/>
    <w:unhideWhenUsed/>
    <w:rsid w:val="001E4FC1"/>
    <w:pPr>
      <w:spacing w:after="57"/>
      <w:ind w:left="1417"/>
    </w:pPr>
  </w:style>
  <w:style w:type="paragraph" w:styleId="7">
    <w:name w:val="toc 7"/>
    <w:basedOn w:val="a"/>
    <w:next w:val="a"/>
    <w:uiPriority w:val="39"/>
    <w:unhideWhenUsed/>
    <w:rsid w:val="001E4FC1"/>
    <w:pPr>
      <w:spacing w:after="57"/>
      <w:ind w:left="1701"/>
    </w:pPr>
  </w:style>
  <w:style w:type="paragraph" w:styleId="8">
    <w:name w:val="toc 8"/>
    <w:basedOn w:val="a"/>
    <w:next w:val="a"/>
    <w:uiPriority w:val="39"/>
    <w:unhideWhenUsed/>
    <w:rsid w:val="001E4FC1"/>
    <w:pPr>
      <w:spacing w:after="57"/>
      <w:ind w:left="1984"/>
    </w:pPr>
  </w:style>
  <w:style w:type="paragraph" w:styleId="9">
    <w:name w:val="toc 9"/>
    <w:basedOn w:val="a"/>
    <w:next w:val="a"/>
    <w:uiPriority w:val="39"/>
    <w:unhideWhenUsed/>
    <w:rsid w:val="001E4FC1"/>
    <w:pPr>
      <w:spacing w:after="57"/>
      <w:ind w:left="2268"/>
    </w:pPr>
  </w:style>
  <w:style w:type="paragraph" w:styleId="ae">
    <w:name w:val="TOC Heading"/>
    <w:uiPriority w:val="39"/>
    <w:unhideWhenUsed/>
    <w:rsid w:val="001E4FC1"/>
  </w:style>
  <w:style w:type="paragraph" w:styleId="a7">
    <w:name w:val="Subtitle"/>
    <w:basedOn w:val="a"/>
    <w:link w:val="af"/>
    <w:qFormat/>
    <w:rsid w:val="001E4FC1"/>
    <w:pPr>
      <w:spacing w:after="0" w:line="240" w:lineRule="auto"/>
      <w:jc w:val="center"/>
    </w:pPr>
    <w:rPr>
      <w:rFonts w:ascii="Times New Roman" w:eastAsia="Times New Roman" w:hAnsi="Times New Roman" w:cs="Times New Roman"/>
      <w:b/>
      <w:sz w:val="32"/>
      <w:szCs w:val="20"/>
    </w:rPr>
  </w:style>
  <w:style w:type="character" w:customStyle="1" w:styleId="af">
    <w:name w:val="Подзаголовок Знак"/>
    <w:basedOn w:val="a0"/>
    <w:link w:val="a7"/>
    <w:rsid w:val="001E4FC1"/>
    <w:rPr>
      <w:rFonts w:ascii="Times New Roman" w:eastAsia="Times New Roman" w:hAnsi="Times New Roman" w:cs="Times New Roman"/>
      <w:b/>
      <w:sz w:val="32"/>
      <w:szCs w:val="20"/>
      <w:shd w:val="nil"/>
    </w:rPr>
  </w:style>
  <w:style w:type="paragraph" w:customStyle="1" w:styleId="ConsPlusNormal">
    <w:name w:val="ConsPlusNormal"/>
    <w:uiPriority w:val="99"/>
    <w:rsid w:val="001E4FC1"/>
    <w:pPr>
      <w:widowControl w:val="0"/>
      <w:spacing w:after="0" w:line="240" w:lineRule="auto"/>
      <w:ind w:firstLine="720"/>
    </w:pPr>
    <w:rPr>
      <w:rFonts w:ascii="Arial" w:eastAsia="Times New Roman" w:hAnsi="Arial" w:cs="Arial"/>
      <w:sz w:val="20"/>
      <w:szCs w:val="20"/>
    </w:rPr>
  </w:style>
  <w:style w:type="character" w:styleId="af0">
    <w:name w:val="Hyperlink"/>
    <w:unhideWhenUsed/>
    <w:rsid w:val="001E4FC1"/>
    <w:rPr>
      <w:color w:val="0000FF"/>
      <w:u w:val="single"/>
    </w:rPr>
  </w:style>
  <w:style w:type="paragraph" w:styleId="af1">
    <w:name w:val="Balloon Text"/>
    <w:basedOn w:val="a"/>
    <w:link w:val="af2"/>
    <w:uiPriority w:val="99"/>
    <w:semiHidden/>
    <w:unhideWhenUsed/>
    <w:rsid w:val="001E4F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E4FC1"/>
    <w:rPr>
      <w:rFonts w:ascii="Tahoma" w:hAnsi="Tahoma" w:cs="Tahoma"/>
      <w:sz w:val="16"/>
      <w:szCs w:val="16"/>
    </w:rPr>
  </w:style>
  <w:style w:type="paragraph" w:styleId="af3">
    <w:name w:val="header"/>
    <w:basedOn w:val="a"/>
    <w:link w:val="af4"/>
    <w:uiPriority w:val="99"/>
    <w:unhideWhenUsed/>
    <w:rsid w:val="005E475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E475C"/>
    <w:rPr>
      <w:shd w:val="nil"/>
    </w:rPr>
  </w:style>
  <w:style w:type="paragraph" w:styleId="af5">
    <w:name w:val="footer"/>
    <w:basedOn w:val="a"/>
    <w:link w:val="af6"/>
    <w:uiPriority w:val="99"/>
    <w:semiHidden/>
    <w:unhideWhenUsed/>
    <w:rsid w:val="005E475C"/>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5E475C"/>
    <w:rPr>
      <w:shd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TishinaGP</dc:creator>
  <cp:keywords/>
  <dc:description/>
  <cp:lastModifiedBy>MartynovaAY</cp:lastModifiedBy>
  <cp:revision>21</cp:revision>
  <cp:lastPrinted>2020-07-22T22:24:00Z</cp:lastPrinted>
  <dcterms:created xsi:type="dcterms:W3CDTF">2020-07-06T00:35:00Z</dcterms:created>
  <dcterms:modified xsi:type="dcterms:W3CDTF">2020-07-28T23:11:00Z</dcterms:modified>
</cp:coreProperties>
</file>