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84" w:rsidRDefault="007E6284" w:rsidP="007E6284">
      <w:pPr>
        <w:shd w:val="clear" w:color="auto" w:fill="FFFFFF"/>
        <w:spacing w:before="115" w:after="11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2"/>
          <w:kern w:val="36"/>
          <w:sz w:val="30"/>
          <w:szCs w:val="30"/>
          <w:lang w:eastAsia="ru-RU"/>
        </w:rPr>
        <w:t>ПЛАН</w:t>
      </w:r>
    </w:p>
    <w:p w:rsidR="007E6284" w:rsidRPr="00441C5E" w:rsidRDefault="007E6284" w:rsidP="007E6284">
      <w:pPr>
        <w:shd w:val="clear" w:color="auto" w:fill="FFFFFF"/>
        <w:spacing w:before="115" w:after="11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2"/>
          <w:kern w:val="36"/>
          <w:sz w:val="30"/>
          <w:szCs w:val="30"/>
          <w:lang w:eastAsia="ru-RU"/>
        </w:rPr>
        <w:t>проведения комиссией  по  делам  несовершеннолетних  и  защите  их  прав  при  администрации  Анучинского  муниципального  района  мероприятий по всероссийскому Дню правовой помощи детям</w:t>
      </w:r>
    </w:p>
    <w:p w:rsidR="007E6284" w:rsidRDefault="007E6284" w:rsidP="007E6284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На заседании Правительственной комиссии «О реализации Федерального закона от 21.11.2011 № 324-ФЗ «О бесплатной юридической помощи в Российской Федерации» принято решение о    ежегодном проведении   20  ноября  всероссийского 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Дня правовой помощи детям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7E6284" w:rsidRDefault="007E6284" w:rsidP="007E6284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В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Анучинском  муниципальном  районе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посвящённые  всероссийскому 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626684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ю</w:t>
      </w:r>
      <w:r w:rsidRPr="00626684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 правовой помощи детям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планируется  провести 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</w:t>
      </w:r>
      <w:r w:rsidRPr="0062668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период   с  1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5</w:t>
      </w:r>
      <w:r w:rsidRPr="0062668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по   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23</w:t>
      </w:r>
      <w:r w:rsidRPr="0062668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ноября 201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8</w:t>
      </w:r>
      <w:r w:rsidRPr="0062668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.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</w:t>
      </w:r>
    </w:p>
    <w:p w:rsidR="007E6284" w:rsidRPr="007F7DD7" w:rsidRDefault="007E6284" w:rsidP="007E628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В   организации  мероприятий,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связанных  с    консультированием по вопросам прав детей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примут  участие  представители   прокуратуры,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адво</w:t>
      </w:r>
      <w:r w:rsidRPr="007F7D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катск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ой</w:t>
      </w:r>
      <w:r w:rsidRPr="007F7D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контор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ы </w:t>
      </w:r>
      <w:r w:rsidRPr="007F7D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Анучинского  района</w:t>
      </w:r>
      <w:proofErr w:type="gramStart"/>
      <w:r w:rsidRPr="007F7D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proofErr w:type="gramEnd"/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районного    отдела    ЗАГС,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</w:t>
      </w:r>
      <w:r>
        <w:rPr>
          <w:rFonts w:ascii="inherit" w:eastAsia="Times New Roman" w:hAnsi="inherit" w:cs="Times New Roman"/>
          <w:color w:val="000000"/>
          <w:lang w:eastAsia="ru-RU"/>
        </w:rPr>
        <w:t xml:space="preserve">многофункционального  центра предоставления  муниципальных и государственных  услуг, </w:t>
      </w:r>
      <w:r w:rsidRPr="0062668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</w:t>
      </w:r>
      <w:r w:rsidRPr="00D411D7">
        <w:rPr>
          <w:rFonts w:ascii="Times New Roman" w:hAnsi="Times New Roman" w:cs="Times New Roman"/>
          <w:sz w:val="24"/>
          <w:szCs w:val="24"/>
        </w:rPr>
        <w:t xml:space="preserve"> местного отделения АМР Приморского регионального отделения всероссийского общественного движения «Матери России»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 органы   и  учреждения  системы  профилактики  безнадзорности, беспризорности  и правонарушений  несовершеннолетних.</w:t>
      </w:r>
    </w:p>
    <w:p w:rsidR="007E6284" w:rsidRDefault="007E6284" w:rsidP="007E6284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tbl>
      <w:tblPr>
        <w:tblW w:w="9339" w:type="dxa"/>
        <w:jc w:val="center"/>
        <w:tblBorders>
          <w:top w:val="single" w:sz="4" w:space="0" w:color="BEBFB9"/>
          <w:left w:val="single" w:sz="4" w:space="0" w:color="BEBFB9"/>
          <w:bottom w:val="single" w:sz="4" w:space="0" w:color="BEBFB9"/>
          <w:right w:val="single" w:sz="4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2371"/>
        <w:gridCol w:w="1773"/>
        <w:gridCol w:w="1000"/>
        <w:gridCol w:w="1801"/>
      </w:tblGrid>
      <w:tr w:rsidR="007E6284" w:rsidTr="00712099">
        <w:trPr>
          <w:trHeight w:val="93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BEBFB9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Наименование</w:t>
            </w:r>
          </w:p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BEBFB9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Участники 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BEBFB9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Адрес</w:t>
            </w:r>
          </w:p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№ телефона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BEBFB9"/>
              <w:right w:val="single" w:sz="4" w:space="0" w:color="auto"/>
            </w:tcBorders>
            <w:vAlign w:val="center"/>
          </w:tcPr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Дата  и время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BEBFB9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6284" w:rsidTr="00712099">
        <w:trPr>
          <w:trHeight w:val="1658"/>
          <w:jc w:val="center"/>
        </w:trPr>
        <w:tc>
          <w:tcPr>
            <w:tcW w:w="2394" w:type="dxa"/>
            <w:vMerge w:val="restart"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День открытых дверей</w:t>
            </w:r>
          </w:p>
        </w:tc>
        <w:tc>
          <w:tcPr>
            <w:tcW w:w="2371" w:type="dxa"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1. Комиссия  по  делам  несовершеннолетних  и  защите  их  прав  при  администрации  Анучинского  муниципального  района</w:t>
            </w:r>
          </w:p>
        </w:tc>
        <w:tc>
          <w:tcPr>
            <w:tcW w:w="1773" w:type="dxa"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азо  6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№2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91-1-56</w:t>
            </w:r>
          </w:p>
        </w:tc>
        <w:tc>
          <w:tcPr>
            <w:tcW w:w="1109" w:type="dxa"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 20.11.2018  г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</w:tc>
        <w:tc>
          <w:tcPr>
            <w:tcW w:w="1692" w:type="dxa"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Ответственный  секретарь  КДН  и ЗП-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Самардак</w:t>
            </w:r>
            <w:proofErr w:type="spellEnd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 xml:space="preserve">  Лидия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Ивановна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7E6284" w:rsidTr="00712099">
        <w:trPr>
          <w:trHeight w:val="1509"/>
          <w:jc w:val="center"/>
        </w:trPr>
        <w:tc>
          <w:tcPr>
            <w:tcW w:w="2394" w:type="dxa"/>
            <w:vMerge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2. Территориальный  отдел    опеки  и попечительства  по 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Анучинскому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муниципальному  району.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Слизкова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-5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т. 91-2-75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Начальник 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ТОО и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-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proofErr w:type="spellStart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Пухкал</w:t>
            </w:r>
            <w:proofErr w:type="spellEnd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 xml:space="preserve"> Наталья Леонидовна</w:t>
            </w:r>
          </w:p>
        </w:tc>
      </w:tr>
      <w:tr w:rsidR="007E6284" w:rsidTr="00712099">
        <w:trPr>
          <w:trHeight w:val="1820"/>
          <w:jc w:val="center"/>
        </w:trPr>
        <w:tc>
          <w:tcPr>
            <w:tcW w:w="2394" w:type="dxa"/>
            <w:vMerge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Анучинскому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муниципальному району департамента труда  и социального развития Приморского края</w:t>
            </w:r>
            <w:r>
              <w:rPr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анивура-10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т. 91-2-96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Начальник  отдела  по  АМР  ДТ и СР -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proofErr w:type="spellStart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Потерба</w:t>
            </w:r>
            <w:proofErr w:type="spellEnd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 xml:space="preserve">  В.В.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7E6284" w:rsidTr="00712099">
        <w:trPr>
          <w:trHeight w:val="20"/>
          <w:jc w:val="center"/>
        </w:trPr>
        <w:tc>
          <w:tcPr>
            <w:tcW w:w="2394" w:type="dxa"/>
            <w:vMerge/>
            <w:tcBorders>
              <w:top w:val="single" w:sz="4" w:space="0" w:color="BEBFB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Краевое  государственное  бюджетное  учреждение  здравоохранения   ЦРБ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нучино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.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Лазо-18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т.  91-1-23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врач  </w:t>
            </w:r>
          </w:p>
          <w:p w:rsidR="007E6284" w:rsidRDefault="007E6284" w:rsidP="00712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 «Анучинская  ЦРБ»</w:t>
            </w:r>
          </w:p>
          <w:p w:rsidR="007E6284" w:rsidRDefault="007E6284" w:rsidP="007120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284" w:rsidTr="00712099">
        <w:trPr>
          <w:trHeight w:val="979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Отделение  полиции  №11 МОМВД "Арсеньевский";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. 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Лазо-2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т.  91-0-90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Pr="00AB3F3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AB3F3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начальника ОП №11 МОМВД «Арсеньевский» Панасюк А.М</w:t>
            </w:r>
          </w:p>
        </w:tc>
      </w:tr>
      <w:tr w:rsidR="007E6284" w:rsidTr="00712099">
        <w:trPr>
          <w:trHeight w:val="1390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hd w:val="clear" w:color="auto" w:fill="FFFFFF"/>
              <w:spacing w:after="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6.Казённое  учреждение  «Муниципальный  орган  управления образованием»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Слизкова-5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т.  91-7-85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Начальник  отдела  общего  и  дополнительного  образования  КУ  МОУО  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Евстифеева  Ольга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Леонидовна.</w:t>
            </w:r>
          </w:p>
        </w:tc>
      </w:tr>
      <w:tr w:rsidR="007E6284" w:rsidTr="00712099">
        <w:trPr>
          <w:trHeight w:val="1348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Pr="003734ED" w:rsidRDefault="007E6284" w:rsidP="0071209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34ED">
              <w:rPr>
                <w:rFonts w:ascii="Times New Roman" w:hAnsi="Times New Roman" w:cs="Times New Roman"/>
                <w:lang w:eastAsia="ru-RU"/>
              </w:rPr>
              <w:t>7.</w:t>
            </w:r>
            <w:r w:rsidRPr="0037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 помощи   семье  и  детям КГАУСО   </w:t>
            </w:r>
            <w:proofErr w:type="spellStart"/>
            <w:r w:rsidRPr="0037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37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СРЦН «Ласточка»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 Анучино,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Лазо-1,  кааб.1  (2 этаж)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9.00 до 13.00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пециалист   по  работе  с  семьёй  и  детьми  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Данилина  Марина  Владимировна</w:t>
            </w:r>
          </w:p>
        </w:tc>
      </w:tr>
      <w:tr w:rsidR="007E6284" w:rsidTr="00712099">
        <w:trPr>
          <w:trHeight w:val="178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Правовое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консультирование</w:t>
            </w:r>
          </w:p>
          <w:p w:rsidR="007E6284" w:rsidRDefault="007E6284" w:rsidP="00712099">
            <w:pP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граждан  по вопросам  защиты  и охраны  прав 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Прокуратура  Анучинского      района</w:t>
            </w:r>
          </w:p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 Анучино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Лазо 7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 91-5-57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18.00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Pr="00C7552E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7552E">
              <w:rPr>
                <w:rFonts w:ascii="inherit" w:eastAsia="Times New Roman" w:hAnsi="inherit" w:cs="Times New Roman"/>
                <w:lang w:eastAsia="ru-RU"/>
              </w:rPr>
              <w:t>Прокуратура Анучинского  района</w:t>
            </w:r>
          </w:p>
          <w:p w:rsidR="007E6284" w:rsidRPr="00332628" w:rsidRDefault="007E6284" w:rsidP="00712099">
            <w:pPr>
              <w:pStyle w:val="a4"/>
              <w:ind w:firstLine="0"/>
              <w:rPr>
                <w:sz w:val="24"/>
                <w:szCs w:val="24"/>
              </w:rPr>
            </w:pPr>
            <w:r w:rsidRPr="00332628">
              <w:rPr>
                <w:sz w:val="24"/>
                <w:szCs w:val="24"/>
              </w:rPr>
              <w:t>ст</w:t>
            </w:r>
            <w:proofErr w:type="gramStart"/>
            <w:r w:rsidRPr="00332628">
              <w:rPr>
                <w:sz w:val="24"/>
                <w:szCs w:val="24"/>
              </w:rPr>
              <w:t>.п</w:t>
            </w:r>
            <w:proofErr w:type="gramEnd"/>
            <w:r w:rsidRPr="00332628">
              <w:rPr>
                <w:sz w:val="24"/>
                <w:szCs w:val="24"/>
              </w:rPr>
              <w:t xml:space="preserve">омощник прокурора </w:t>
            </w:r>
          </w:p>
          <w:p w:rsidR="007E6284" w:rsidRPr="00C7552E" w:rsidRDefault="007E6284" w:rsidP="00712099">
            <w:pPr>
              <w:pStyle w:val="a4"/>
              <w:ind w:firstLine="0"/>
              <w:rPr>
                <w:sz w:val="24"/>
                <w:szCs w:val="24"/>
              </w:rPr>
            </w:pPr>
            <w:r w:rsidRPr="00332628">
              <w:rPr>
                <w:sz w:val="24"/>
                <w:szCs w:val="24"/>
              </w:rPr>
              <w:t xml:space="preserve">юрист 1-го класса </w:t>
            </w:r>
            <w:proofErr w:type="spellStart"/>
            <w:r w:rsidRPr="008A4DA2">
              <w:rPr>
                <w:i/>
                <w:sz w:val="24"/>
                <w:szCs w:val="24"/>
              </w:rPr>
              <w:t>Вилюмс</w:t>
            </w:r>
            <w:proofErr w:type="spellEnd"/>
            <w:r w:rsidRPr="008A4DA2">
              <w:rPr>
                <w:i/>
                <w:sz w:val="24"/>
                <w:szCs w:val="24"/>
              </w:rPr>
              <w:t xml:space="preserve"> Марина Анатольевна</w:t>
            </w:r>
          </w:p>
        </w:tc>
      </w:tr>
      <w:tr w:rsidR="007E6284" w:rsidTr="00712099">
        <w:trPr>
          <w:trHeight w:val="109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Консультирование  по  вопросам  получения  несовершеннолетними</w:t>
            </w:r>
          </w:p>
          <w:p w:rsidR="007E6284" w:rsidRPr="00226DC8" w:rsidRDefault="007E6284" w:rsidP="00712099">
            <w:pPr>
              <w:spacing w:after="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-</w:t>
            </w:r>
            <w:r w:rsidRPr="00226DC8">
              <w:rPr>
                <w:rFonts w:ascii="inherit" w:eastAsia="Times New Roman" w:hAnsi="inherit" w:cs="Times New Roman"/>
                <w:color w:val="000000"/>
                <w:lang w:eastAsia="ru-RU"/>
              </w:rPr>
              <w:t>свидетельства  ИНН;</w:t>
            </w:r>
          </w:p>
          <w:p w:rsidR="007E6284" w:rsidRPr="00226DC8" w:rsidRDefault="007E6284" w:rsidP="00712099">
            <w:pPr>
              <w:spacing w:after="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26DC8">
              <w:rPr>
                <w:rFonts w:ascii="inherit" w:eastAsia="Times New Roman" w:hAnsi="inherit" w:cs="Times New Roman"/>
                <w:color w:val="000000"/>
                <w:lang w:eastAsia="ru-RU"/>
              </w:rPr>
              <w:t>-паспорта гражданина  РФ;</w:t>
            </w:r>
          </w:p>
          <w:p w:rsidR="007E6284" w:rsidRPr="008F5451" w:rsidRDefault="007E6284" w:rsidP="00712099">
            <w:pPr>
              <w:spacing w:after="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26DC8">
              <w:rPr>
                <w:rFonts w:ascii="inherit" w:eastAsia="Times New Roman" w:hAnsi="inherit" w:cs="Times New Roman"/>
                <w:color w:val="000000"/>
                <w:lang w:eastAsia="ru-RU"/>
              </w:rPr>
              <w:t>-</w:t>
            </w:r>
            <w:proofErr w:type="spellStart"/>
            <w:proofErr w:type="gramStart"/>
            <w:r w:rsidRPr="00226DC8">
              <w:rPr>
                <w:rFonts w:ascii="inherit" w:eastAsia="Times New Roman" w:hAnsi="inherit" w:cs="Times New Roman"/>
                <w:color w:val="000000"/>
                <w:lang w:eastAsia="ru-RU"/>
              </w:rPr>
              <w:t>загран</w:t>
            </w:r>
            <w:proofErr w:type="spellEnd"/>
            <w:r w:rsidRPr="00226DC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.  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п</w:t>
            </w:r>
            <w:r w:rsidRPr="00226DC8">
              <w:rPr>
                <w:rFonts w:ascii="inherit" w:eastAsia="Times New Roman" w:hAnsi="inherit" w:cs="Times New Roman"/>
                <w:color w:val="000000"/>
                <w:lang w:eastAsia="ru-RU"/>
              </w:rPr>
              <w:t>аспорта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Многофункциональный  центр предоставления  муниципальных и государственных  услуг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Лазо18/1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(На  территории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Анучинской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ЦРБ)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91-9-00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20.11.2018  г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9.00 до 16.00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иректор МФЦ-</w:t>
            </w:r>
          </w:p>
          <w:p w:rsidR="007E6284" w:rsidRPr="0054000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002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lang w:eastAsia="ru-RU"/>
              </w:rPr>
              <w:t>Горбузенко</w:t>
            </w:r>
            <w:proofErr w:type="spellEnd"/>
            <w:r w:rsidRPr="00540002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7E6284" w:rsidTr="00712099">
        <w:trPr>
          <w:trHeight w:val="2154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Pr="000E53FC" w:rsidRDefault="007E6284" w:rsidP="0071209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помощи    по  вопросам материнства  и  детства.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Pr="000E53FC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</w:rPr>
              <w:t>Местное отделение АМР Приморского регионального отделения всероссийского общественного движения «Матери России»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С.Анучино, 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аневура-9</w:t>
            </w:r>
          </w:p>
          <w:p w:rsidR="007E6284" w:rsidRPr="000E53FC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8-914-68-72-780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20.11.2018 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9 до 12.00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E6284" w:rsidRPr="00A5009C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 движения</w:t>
            </w:r>
          </w:p>
          <w:p w:rsidR="007E6284" w:rsidRPr="008A4DA2" w:rsidRDefault="007E6284" w:rsidP="00712099">
            <w:pPr>
              <w:pStyle w:val="a4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8A4DA2">
              <w:rPr>
                <w:i/>
                <w:sz w:val="24"/>
                <w:szCs w:val="24"/>
              </w:rPr>
              <w:t>Старыгина</w:t>
            </w:r>
            <w:proofErr w:type="spellEnd"/>
            <w:r w:rsidRPr="008A4DA2">
              <w:rPr>
                <w:i/>
                <w:sz w:val="24"/>
                <w:szCs w:val="24"/>
              </w:rPr>
              <w:t xml:space="preserve"> </w:t>
            </w:r>
          </w:p>
          <w:p w:rsidR="007E6284" w:rsidRDefault="007E6284" w:rsidP="00712099">
            <w:pPr>
              <w:pStyle w:val="a4"/>
              <w:ind w:firstLine="0"/>
              <w:rPr>
                <w:rFonts w:ascii="inherit" w:hAnsi="inherit"/>
                <w:color w:val="000000"/>
              </w:rPr>
            </w:pPr>
            <w:r w:rsidRPr="008A4DA2">
              <w:rPr>
                <w:i/>
                <w:sz w:val="24"/>
                <w:szCs w:val="24"/>
              </w:rPr>
              <w:t>Нелли Алексеевна</w:t>
            </w:r>
          </w:p>
        </w:tc>
      </w:tr>
      <w:tr w:rsidR="007E6284" w:rsidTr="00712099">
        <w:trPr>
          <w:trHeight w:val="231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lastRenderedPageBreak/>
              <w:t>Вопросы  регистрации  актов гражданского  состояния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pStyle w:val="a3"/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Отдел  ЗАГС  Администрации  Анучинского  муниципального 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Анучино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100 лет  Анучино-1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тел.91-7-75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Руководитель органа   ЗАГС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proofErr w:type="spellStart"/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Холохоренко</w:t>
            </w:r>
            <w:proofErr w:type="spellEnd"/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льга Николаевна</w:t>
            </w:r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.</w:t>
            </w:r>
          </w:p>
        </w:tc>
      </w:tr>
      <w:tr w:rsidR="007E6284" w:rsidTr="00712099">
        <w:trPr>
          <w:trHeight w:val="1186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Час  правовых знаний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Муниципальные  бюджетные  образовательные  учреждения  Анучинского  района (школы  и филиалы  школ)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ухово,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ражданка,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с.Чернышевка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 с.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Тихоречное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,</w:t>
            </w:r>
          </w:p>
          <w:p w:rsidR="007E6284" w:rsidRPr="003D45D5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3D45D5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  <w:proofErr w:type="gramStart"/>
            <w:r w:rsidRPr="003D45D5">
              <w:rPr>
                <w:rFonts w:ascii="inherit" w:eastAsia="Times New Roman" w:hAnsi="inherit" w:cs="Times New Roman"/>
                <w:color w:val="000000"/>
                <w:lang w:eastAsia="ru-RU"/>
              </w:rPr>
              <w:t>.Н</w:t>
            </w:r>
            <w:proofErr w:type="gramEnd"/>
            <w:r w:rsidRPr="003D45D5">
              <w:rPr>
                <w:rFonts w:ascii="inherit" w:eastAsia="Times New Roman" w:hAnsi="inherit" w:cs="Times New Roman"/>
                <w:color w:val="000000"/>
                <w:lang w:eastAsia="ru-RU"/>
              </w:rPr>
              <w:t>овогордеевка</w:t>
            </w:r>
            <w:proofErr w:type="spellEnd"/>
            <w:r w:rsidRPr="003D45D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с. Анучино,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3D45D5">
              <w:rPr>
                <w:rFonts w:ascii="inherit" w:eastAsia="Times New Roman" w:hAnsi="inherit" w:cs="Times New Roman"/>
                <w:color w:val="000000"/>
                <w:lang w:eastAsia="ru-RU"/>
              </w:rPr>
              <w:t>Староварваровка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. Виноградовка,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.  Муравейка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Руководители  МБОУ.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7E6284" w:rsidTr="00712099">
        <w:trPr>
          <w:trHeight w:val="1256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КГКУ «Центр   содействия семейному устройству  детей - сирот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и  детей,  оставшихся   без  попечения  родителей.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Новогордеевка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»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Анучинский  район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Новогордеевка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,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ул. Молодёжная-7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тел.  93-1-40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Директор: 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</w:pPr>
            <w:r w:rsidRPr="008A4DA2">
              <w:rPr>
                <w:rFonts w:ascii="inherit" w:eastAsia="Times New Roman" w:hAnsi="inherit" w:cs="Times New Roman"/>
                <w:i/>
                <w:color w:val="000000"/>
                <w:lang w:eastAsia="ru-RU"/>
              </w:rPr>
              <w:t>Гришакова   Наталья Владимировна</w:t>
            </w:r>
          </w:p>
        </w:tc>
      </w:tr>
      <w:tr w:rsidR="007E6284" w:rsidTr="00712099">
        <w:trPr>
          <w:trHeight w:val="1406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КГКСКОУ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 КШИ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Анучинский район</w:t>
            </w:r>
          </w:p>
          <w:p w:rsidR="007E6284" w:rsidRDefault="007E6284" w:rsidP="0071209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Гражданка </w:t>
            </w:r>
          </w:p>
          <w:p w:rsidR="007E6284" w:rsidRDefault="007E6284" w:rsidP="0071209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 Юбилейная, д.9а</w:t>
            </w:r>
          </w:p>
          <w:p w:rsidR="007E6284" w:rsidRPr="008A4DA2" w:rsidRDefault="007E6284" w:rsidP="0071209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94-5-46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20.11.2017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4DA2">
              <w:rPr>
                <w:rFonts w:ascii="Times New Roman" w:hAnsi="Times New Roman" w:cs="Times New Roman"/>
                <w:bCs/>
                <w:i/>
              </w:rPr>
              <w:t>Ивасик</w:t>
            </w:r>
            <w:proofErr w:type="spellEnd"/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A4DA2">
              <w:rPr>
                <w:rFonts w:ascii="Times New Roman" w:hAnsi="Times New Roman" w:cs="Times New Roman"/>
                <w:bCs/>
                <w:i/>
              </w:rPr>
              <w:t xml:space="preserve"> Наталья Григорьевна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E6284" w:rsidTr="00712099">
        <w:trPr>
          <w:trHeight w:val="980"/>
          <w:jc w:val="center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84" w:rsidRDefault="007E6284" w:rsidP="0071209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 центр  КГАУСО  АСРЦН "Ласточка",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рсеньев)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школа  с. Анучино</w:t>
            </w:r>
          </w:p>
          <w:p w:rsidR="007E6284" w:rsidRDefault="007E6284" w:rsidP="0071209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91-4-85 </w:t>
            </w:r>
          </w:p>
          <w:p w:rsidR="007E6284" w:rsidRDefault="007E6284" w:rsidP="0071209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6284" w:rsidRDefault="007E6284" w:rsidP="0071209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10.00  до  13.00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Pr="006B4120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4120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7E6284" w:rsidRPr="008A4DA2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4120">
              <w:rPr>
                <w:rFonts w:ascii="Times New Roman" w:hAnsi="Times New Roman"/>
                <w:sz w:val="24"/>
                <w:szCs w:val="24"/>
              </w:rPr>
              <w:t xml:space="preserve">отделения  помощи  семье  и детям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DA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A4DA2">
              <w:rPr>
                <w:rFonts w:ascii="Times New Roman" w:hAnsi="Times New Roman"/>
                <w:i/>
                <w:sz w:val="24"/>
                <w:szCs w:val="24"/>
              </w:rPr>
              <w:t>емёнова  Евгения Александровна</w:t>
            </w:r>
          </w:p>
        </w:tc>
      </w:tr>
      <w:tr w:rsidR="007E6284" w:rsidTr="00712099">
        <w:trPr>
          <w:trHeight w:val="146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Pr="00BE51E8" w:rsidRDefault="007E6284" w:rsidP="0071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E8">
              <w:rPr>
                <w:rFonts w:ascii="Times New Roman" w:hAnsi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E51E8">
              <w:rPr>
                <w:rFonts w:ascii="Times New Roman" w:hAnsi="Times New Roman"/>
                <w:sz w:val="24"/>
                <w:szCs w:val="24"/>
              </w:rPr>
              <w:t>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пси-холого-</w:t>
            </w:r>
            <w:r w:rsidRPr="0040123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BE51E8">
              <w:rPr>
                <w:rFonts w:ascii="Times New Roman" w:hAnsi="Times New Roman"/>
                <w:sz w:val="24"/>
                <w:szCs w:val="24"/>
              </w:rPr>
              <w:t xml:space="preserve"> консультирование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  в  трудной жизненной  ситуации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 социально  опасном  положении   и </w:t>
            </w:r>
            <w:r w:rsidRPr="00BE51E8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BE51E8">
              <w:rPr>
                <w:rFonts w:ascii="Times New Roman" w:hAnsi="Times New Roman"/>
                <w:sz w:val="24"/>
                <w:szCs w:val="24"/>
              </w:rPr>
              <w:lastRenderedPageBreak/>
              <w:t>с ограниченными возможностями на  тему «Права и обязанности ребенка»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Реабилитационный  центр  КГАУСО  АСРЦН "Ласточка",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рсеньев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 центр  КГАУСО  АСРЦН "Ласточка",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Гражданка)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 Арсеньев </w:t>
            </w: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Лысенко-3.</w:t>
            </w: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284" w:rsidRPr="004315EA" w:rsidRDefault="007E6284" w:rsidP="0071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5EA">
              <w:rPr>
                <w:rFonts w:ascii="Times New Roman" w:hAnsi="Times New Roman" w:cs="Times New Roman"/>
                <w:color w:val="000000"/>
              </w:rPr>
              <w:t xml:space="preserve">С. Гражданка, </w:t>
            </w:r>
          </w:p>
          <w:p w:rsidR="007E6284" w:rsidRPr="004315EA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5EA">
              <w:rPr>
                <w:rFonts w:ascii="Times New Roman" w:hAnsi="Times New Roman" w:cs="Times New Roman"/>
                <w:color w:val="000000"/>
              </w:rPr>
              <w:t>ул.  Свободы-1</w:t>
            </w:r>
          </w:p>
          <w:p w:rsidR="007E6284" w:rsidRPr="004315EA" w:rsidRDefault="007E6284" w:rsidP="0071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5EA">
              <w:rPr>
                <w:rFonts w:ascii="Times New Roman" w:hAnsi="Times New Roman" w:cs="Times New Roman"/>
                <w:color w:val="000000"/>
              </w:rPr>
              <w:t xml:space="preserve">94-5-50 </w:t>
            </w:r>
          </w:p>
          <w:p w:rsidR="007E6284" w:rsidRPr="004315EA" w:rsidRDefault="007E6284" w:rsidP="00712099">
            <w:pPr>
              <w:spacing w:after="0"/>
              <w:rPr>
                <w:rFonts w:ascii="Times New Roman" w:hAnsi="Times New Roman" w:cs="Times New Roman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  9.00  до  17.00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Pr="0038799F" w:rsidRDefault="007E6284" w:rsidP="0071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9F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38799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8799F">
              <w:rPr>
                <w:rFonts w:ascii="Times New Roman" w:hAnsi="Times New Roman"/>
                <w:sz w:val="24"/>
                <w:szCs w:val="24"/>
              </w:rPr>
              <w:t xml:space="preserve">тделением </w:t>
            </w:r>
          </w:p>
          <w:p w:rsidR="007E6284" w:rsidRPr="008A4DA2" w:rsidRDefault="007E6284" w:rsidP="00712099">
            <w:pPr>
              <w:pStyle w:val="a3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реабилитации  детей  учитель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дефектолог-Колобенко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Евгения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сергеевна</w:t>
            </w:r>
            <w:proofErr w:type="spellEnd"/>
            <w:proofErr w:type="gramStart"/>
            <w:r w:rsidRPr="00401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3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0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284" w:rsidRPr="006B4120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4120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B4120">
              <w:rPr>
                <w:rFonts w:ascii="Times New Roman" w:hAnsi="Times New Roman"/>
                <w:sz w:val="24"/>
                <w:szCs w:val="24"/>
              </w:rPr>
              <w:t xml:space="preserve">отделения  </w:t>
            </w:r>
            <w:r w:rsidRPr="006B4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 семье  и детям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DA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A4DA2">
              <w:rPr>
                <w:rFonts w:ascii="Times New Roman" w:hAnsi="Times New Roman"/>
                <w:i/>
                <w:sz w:val="24"/>
                <w:szCs w:val="24"/>
              </w:rPr>
              <w:t xml:space="preserve">емёнова  Евгения Александровна </w:t>
            </w:r>
            <w:r w:rsidRPr="0038799F">
              <w:rPr>
                <w:rFonts w:ascii="Times New Roman" w:hAnsi="Times New Roman"/>
                <w:sz w:val="24"/>
                <w:szCs w:val="24"/>
              </w:rPr>
              <w:t>Врач   педиатр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Михайлова  Евгения Викторовна</w:t>
            </w:r>
            <w:r w:rsidRPr="008A4DA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6284" w:rsidRPr="004315EA" w:rsidRDefault="007E6284" w:rsidP="0071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4315E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315EA">
              <w:rPr>
                <w:rFonts w:ascii="Times New Roman" w:hAnsi="Times New Roman"/>
                <w:sz w:val="24"/>
                <w:szCs w:val="24"/>
              </w:rPr>
              <w:t xml:space="preserve">тделением 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реабилитации  детей  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6284" w:rsidRPr="006B4120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4120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4120">
              <w:rPr>
                <w:rFonts w:ascii="Times New Roman" w:hAnsi="Times New Roman"/>
                <w:sz w:val="24"/>
                <w:szCs w:val="24"/>
              </w:rPr>
              <w:t>отделения  помощи  семье  и детям</w:t>
            </w: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6284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6284" w:rsidRPr="004315EA" w:rsidRDefault="007E6284" w:rsidP="007120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799F">
              <w:rPr>
                <w:rFonts w:ascii="Times New Roman" w:hAnsi="Times New Roman"/>
                <w:sz w:val="24"/>
                <w:szCs w:val="24"/>
              </w:rPr>
              <w:t>Врач   педиатр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284" w:rsidTr="00712099">
        <w:trPr>
          <w:trHeight w:val="146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заочный  конкурс  рисунков  </w:t>
            </w:r>
          </w:p>
          <w:p w:rsidR="007E6284" w:rsidRPr="00BE51E8" w:rsidRDefault="007E6284" w:rsidP="0071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 имею  право»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Комиссия  по  делам  несовершеннолетних  и  защите  их  прав  при  администрации  Анучинского  муниципального 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месту  учёбы</w:t>
            </w:r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 конкурса.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20.11.2018 г.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Pr="0038799F" w:rsidRDefault="007E6284" w:rsidP="0071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КДН и ЗП по  работе  с  детьми</w:t>
            </w:r>
          </w:p>
        </w:tc>
      </w:tr>
      <w:tr w:rsidR="007E6284" w:rsidTr="00712099">
        <w:trPr>
          <w:trHeight w:val="146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Default="007E6284" w:rsidP="0071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Адвокатская  контора  Анучинского  района  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ПККА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7E6284" w:rsidRPr="0085464B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5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Новогордеевка</w:t>
            </w:r>
            <w:proofErr w:type="spellEnd"/>
          </w:p>
          <w:p w:rsidR="007E6284" w:rsidRPr="0085464B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546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КГКУ «Центр   содействия семейному устройству  детей - сирот</w:t>
            </w:r>
          </w:p>
          <w:p w:rsidR="007E6284" w:rsidRPr="0085464B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6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  детей,  оставшихся   без  попечения  родителей. </w:t>
            </w:r>
            <w:proofErr w:type="spellStart"/>
            <w:r w:rsidRPr="008546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Новогордеевка</w:t>
            </w:r>
            <w:proofErr w:type="spellEnd"/>
          </w:p>
          <w:p w:rsidR="007E6284" w:rsidRDefault="007E6284" w:rsidP="0071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19.11.2018</w:t>
            </w:r>
          </w:p>
          <w:p w:rsidR="007E6284" w:rsidRDefault="007E6284" w:rsidP="007120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7E6284" w:rsidRDefault="007E6284" w:rsidP="0071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адвокатской конторой Анучинского  района ПККА </w:t>
            </w:r>
          </w:p>
          <w:p w:rsidR="007E6284" w:rsidRDefault="007E6284" w:rsidP="0071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</w:tc>
      </w:tr>
    </w:tbl>
    <w:p w:rsidR="007E6284" w:rsidRDefault="007E6284" w:rsidP="007E6284">
      <w:pPr>
        <w:rPr>
          <w:rFonts w:ascii="inherit" w:eastAsia="Times New Roman" w:hAnsi="inherit" w:cs="Times New Roman"/>
          <w:color w:val="000000"/>
          <w:lang w:eastAsia="ru-RU"/>
        </w:rPr>
      </w:pPr>
    </w:p>
    <w:p w:rsidR="007E6284" w:rsidRDefault="007E6284" w:rsidP="007E6284">
      <w:pPr>
        <w:rPr>
          <w:rFonts w:ascii="inherit" w:eastAsia="Times New Roman" w:hAnsi="inherit" w:cs="Times New Roman"/>
          <w:color w:val="000000"/>
          <w:lang w:eastAsia="ru-RU"/>
        </w:rPr>
      </w:pPr>
    </w:p>
    <w:p w:rsidR="007E6284" w:rsidRDefault="007E6284" w:rsidP="007E6284"/>
    <w:p w:rsidR="00CC0D63" w:rsidRDefault="00CC0D63"/>
    <w:sectPr w:rsidR="00CC0D63" w:rsidSect="00D20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6284"/>
    <w:rsid w:val="007E6284"/>
    <w:rsid w:val="00891142"/>
    <w:rsid w:val="00960D7B"/>
    <w:rsid w:val="00B729CA"/>
    <w:rsid w:val="00CC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84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7E62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6284"/>
  </w:style>
  <w:style w:type="character" w:customStyle="1" w:styleId="1">
    <w:name w:val="Основной текст с отступом Знак1"/>
    <w:basedOn w:val="a0"/>
    <w:link w:val="a4"/>
    <w:locked/>
    <w:rsid w:val="007E62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Kuzmicheva</cp:lastModifiedBy>
  <cp:revision>1</cp:revision>
  <dcterms:created xsi:type="dcterms:W3CDTF">2018-11-30T00:26:00Z</dcterms:created>
  <dcterms:modified xsi:type="dcterms:W3CDTF">2018-11-30T00:27:00Z</dcterms:modified>
</cp:coreProperties>
</file>