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A50E" w14:textId="77777777" w:rsidR="00366B5F" w:rsidRDefault="00366B5F" w:rsidP="00366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4EF2EA85" w14:textId="77777777" w:rsidR="00366B5F" w:rsidRDefault="00366B5F" w:rsidP="00366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Чернышевка (СДК с. Чернышевка)</w:t>
      </w:r>
    </w:p>
    <w:p w14:paraId="581BC163" w14:textId="1C09D449" w:rsidR="00366B5F" w:rsidRDefault="00366B5F" w:rsidP="00366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2021</w:t>
      </w:r>
    </w:p>
    <w:p w14:paraId="32B95F2F" w14:textId="1717DFB3" w:rsidR="00AF7162" w:rsidRDefault="00366B5F" w:rsidP="00366B5F">
      <w:r>
        <w:rPr>
          <w:rFonts w:ascii="Times New Roman" w:hAnsi="Times New Roman" w:cs="Times New Roman"/>
          <w:sz w:val="28"/>
          <w:szCs w:val="28"/>
        </w:rPr>
        <w:t xml:space="preserve">Продолжается капитальный ремонт СДК с. Чернышевка. </w:t>
      </w:r>
      <w:r>
        <w:rPr>
          <w:rFonts w:ascii="Times New Roman" w:hAnsi="Times New Roman" w:cs="Times New Roman"/>
          <w:sz w:val="28"/>
          <w:szCs w:val="28"/>
        </w:rPr>
        <w:t>Закончены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покраске стен,  покраске </w:t>
      </w:r>
      <w:r>
        <w:rPr>
          <w:rFonts w:ascii="Times New Roman" w:hAnsi="Times New Roman" w:cs="Times New Roman"/>
          <w:sz w:val="28"/>
          <w:szCs w:val="28"/>
        </w:rPr>
        <w:t>радиаторов</w:t>
      </w:r>
      <w:r>
        <w:rPr>
          <w:rFonts w:ascii="Times New Roman" w:hAnsi="Times New Roman" w:cs="Times New Roman"/>
          <w:sz w:val="28"/>
          <w:szCs w:val="28"/>
        </w:rPr>
        <w:t xml:space="preserve"> отопления,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электрооборудование.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Закончен</w:t>
      </w:r>
      <w:r>
        <w:rPr>
          <w:rFonts w:ascii="Times New Roman" w:hAnsi="Times New Roman" w:cs="Times New Roman"/>
          <w:sz w:val="28"/>
          <w:szCs w:val="28"/>
        </w:rPr>
        <w:t xml:space="preserve"> монтаж кассетного подвесного потолка. </w:t>
      </w:r>
      <w:r>
        <w:rPr>
          <w:rFonts w:ascii="Times New Roman" w:hAnsi="Times New Roman" w:cs="Times New Roman"/>
          <w:sz w:val="28"/>
          <w:szCs w:val="28"/>
        </w:rPr>
        <w:t xml:space="preserve">Уложены линолеум, плитка на пол, ведутся работы по установке напольного плинтуса и уголков на дверные проемы. </w:t>
      </w:r>
      <w:r>
        <w:rPr>
          <w:rFonts w:ascii="Times New Roman" w:hAnsi="Times New Roman" w:cs="Times New Roman"/>
          <w:sz w:val="28"/>
          <w:szCs w:val="28"/>
        </w:rPr>
        <w:t>Работы ведутся в рамках плана-графика.</w:t>
      </w:r>
    </w:p>
    <w:p w14:paraId="17D7EF9C" w14:textId="09ED8ED4" w:rsidR="00366B5F" w:rsidRDefault="00366B5F" w:rsidP="00366B5F">
      <w:pPr>
        <w:jc w:val="center"/>
      </w:pPr>
      <w:r>
        <w:rPr>
          <w:noProof/>
        </w:rPr>
        <w:drawing>
          <wp:inline distT="0" distB="0" distL="0" distR="0" wp14:anchorId="065D6CEE" wp14:editId="4887CC6D">
            <wp:extent cx="6479540" cy="3646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D025A" w14:textId="6AC86C2A" w:rsidR="00366B5F" w:rsidRDefault="00366B5F" w:rsidP="00366B5F">
      <w:pPr>
        <w:jc w:val="center"/>
      </w:pPr>
      <w:r>
        <w:rPr>
          <w:noProof/>
        </w:rPr>
        <w:drawing>
          <wp:inline distT="0" distB="0" distL="0" distR="0" wp14:anchorId="470FD234" wp14:editId="6C9D54BB">
            <wp:extent cx="6479540" cy="3646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A6632" w14:textId="71498497" w:rsidR="00366B5F" w:rsidRDefault="00366B5F" w:rsidP="00366B5F">
      <w:pPr>
        <w:jc w:val="center"/>
      </w:pPr>
      <w:r>
        <w:rPr>
          <w:noProof/>
        </w:rPr>
        <w:lastRenderedPageBreak/>
        <w:drawing>
          <wp:inline distT="0" distB="0" distL="0" distR="0" wp14:anchorId="42DF8A62" wp14:editId="78DA7F10">
            <wp:extent cx="6479540" cy="3646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97C2" w14:textId="70D46E13" w:rsidR="00366B5F" w:rsidRDefault="00366B5F" w:rsidP="00366B5F">
      <w:pPr>
        <w:jc w:val="center"/>
      </w:pPr>
      <w:r>
        <w:rPr>
          <w:noProof/>
        </w:rPr>
        <w:drawing>
          <wp:inline distT="0" distB="0" distL="0" distR="0" wp14:anchorId="4236C8C3" wp14:editId="484A98CB">
            <wp:extent cx="6479540" cy="3646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FAFF0" w14:textId="6CD6D4E8" w:rsidR="00366B5F" w:rsidRDefault="00366B5F" w:rsidP="00366B5F">
      <w:pPr>
        <w:jc w:val="center"/>
      </w:pPr>
      <w:r>
        <w:rPr>
          <w:noProof/>
        </w:rPr>
        <w:lastRenderedPageBreak/>
        <w:drawing>
          <wp:inline distT="0" distB="0" distL="0" distR="0" wp14:anchorId="4C0D8FF7" wp14:editId="17A05D88">
            <wp:extent cx="6479540" cy="3646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B5F" w:rsidSect="00366B5F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5F"/>
    <w:rsid w:val="00366B5F"/>
    <w:rsid w:val="00A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F57"/>
  <w15:chartTrackingRefBased/>
  <w15:docId w15:val="{1F21ACD4-0BF5-456B-8F6A-2226A7E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5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2021-09-29T23:43:00Z</dcterms:created>
  <dcterms:modified xsi:type="dcterms:W3CDTF">2021-09-29T23:50:00Z</dcterms:modified>
</cp:coreProperties>
</file>