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F50897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F45A10">
        <w:rPr>
          <w:rFonts w:ascii="Times New Roman" w:hAnsi="Times New Roman" w:cs="Times New Roman"/>
          <w:sz w:val="28"/>
          <w:szCs w:val="28"/>
        </w:rPr>
        <w:t>19.12.</w:t>
      </w:r>
      <w:r w:rsidR="008C282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F45A10"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F50897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242">
        <w:rPr>
          <w:rFonts w:ascii="Times New Roman" w:hAnsi="Times New Roman" w:cs="Times New Roman"/>
          <w:sz w:val="28"/>
          <w:szCs w:val="28"/>
        </w:rPr>
        <w:t xml:space="preserve">"мин  </w:t>
      </w:r>
      <w:r w:rsidR="00F45A10">
        <w:rPr>
          <w:rFonts w:ascii="Times New Roman" w:hAnsi="Times New Roman" w:cs="Times New Roman"/>
          <w:sz w:val="28"/>
          <w:szCs w:val="28"/>
        </w:rPr>
        <w:t xml:space="preserve"> 18 декабря </w:t>
      </w:r>
      <w:r w:rsidR="008C282D">
        <w:rPr>
          <w:rFonts w:ascii="Times New Roman" w:hAnsi="Times New Roman" w:cs="Times New Roman"/>
          <w:sz w:val="28"/>
          <w:szCs w:val="28"/>
        </w:rPr>
        <w:t>2018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8C282D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аренды </w:t>
      </w:r>
      <w:r w:rsidR="001B6E19">
        <w:rPr>
          <w:rFonts w:ascii="Times New Roman" w:hAnsi="Times New Roman" w:cs="Times New Roman"/>
          <w:sz w:val="28"/>
        </w:rPr>
        <w:t xml:space="preserve">земельного </w:t>
      </w:r>
      <w:r w:rsidR="0084199E" w:rsidRPr="003012B1">
        <w:rPr>
          <w:rFonts w:ascii="Times New Roman" w:hAnsi="Times New Roman" w:cs="Times New Roman"/>
          <w:sz w:val="28"/>
        </w:rPr>
        <w:t xml:space="preserve">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1B6E19">
        <w:rPr>
          <w:rFonts w:ascii="Times New Roman" w:hAnsi="Times New Roman" w:cs="Times New Roman"/>
          <w:sz w:val="28"/>
        </w:rPr>
        <w:t>ка</w:t>
      </w:r>
      <w:r w:rsidR="0084199E" w:rsidRPr="003012B1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 из земель </w:t>
      </w:r>
      <w:r w:rsidR="00F45A10">
        <w:rPr>
          <w:rFonts w:ascii="Times New Roman" w:hAnsi="Times New Roman" w:cs="Times New Roman"/>
          <w:sz w:val="28"/>
        </w:rPr>
        <w:t xml:space="preserve"> сельскохозяйственного назначения</w:t>
      </w:r>
      <w:r w:rsidR="00D22242">
        <w:rPr>
          <w:rFonts w:ascii="Times New Roman" w:hAnsi="Times New Roman" w:cs="Times New Roman"/>
          <w:sz w:val="28"/>
        </w:rPr>
        <w:t>.</w:t>
      </w:r>
    </w:p>
    <w:p w:rsidR="00F45A10" w:rsidRDefault="00F45A10" w:rsidP="00F45A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b/>
          <w:sz w:val="28"/>
          <w:szCs w:val="28"/>
        </w:rPr>
        <w:t>Лот №1</w:t>
      </w:r>
      <w:r w:rsidRPr="00F015C8">
        <w:rPr>
          <w:rFonts w:ascii="Times New Roman" w:hAnsi="Times New Roman"/>
          <w:sz w:val="28"/>
          <w:szCs w:val="28"/>
        </w:rPr>
        <w:t xml:space="preserve"> Кадастровый номер земельного участка – 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25:01:000000:820</w:t>
      </w:r>
      <w:r w:rsidRPr="00F015C8">
        <w:rPr>
          <w:rFonts w:ascii="Times New Roman" w:hAnsi="Times New Roman"/>
          <w:sz w:val="28"/>
          <w:szCs w:val="28"/>
        </w:rPr>
        <w:t xml:space="preserve">, площадь 1528 кв.м., категория земель – земли  </w:t>
      </w:r>
      <w:r>
        <w:rPr>
          <w:rFonts w:ascii="Times New Roman" w:hAnsi="Times New Roman"/>
          <w:sz w:val="28"/>
          <w:szCs w:val="28"/>
        </w:rPr>
        <w:t xml:space="preserve"> сельскохозяйственного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значения</w:t>
      </w:r>
      <w:r w:rsidRPr="00F015C8">
        <w:rPr>
          <w:rFonts w:ascii="Times New Roman" w:hAnsi="Times New Roman"/>
          <w:sz w:val="28"/>
          <w:szCs w:val="28"/>
        </w:rPr>
        <w:t xml:space="preserve">. 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женного за пределами участка, ориентир жилой дом. Участок находится примерно в 2341 м от ориентира по направлению на  юго- восток. Почтовый адрес ориентира:  Приморск</w:t>
      </w:r>
      <w:r>
        <w:rPr>
          <w:rFonts w:ascii="Times New Roman" w:hAnsi="Times New Roman"/>
          <w:sz w:val="28"/>
          <w:szCs w:val="28"/>
        </w:rPr>
        <w:t>ий  край, Анучинский район, с.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Таежка, ул. Пе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15C8">
        <w:rPr>
          <w:rFonts w:ascii="Times New Roman" w:eastAsia="Times New Roman" w:hAnsi="Times New Roman" w:cs="Times New Roman"/>
          <w:sz w:val="28"/>
          <w:szCs w:val="28"/>
        </w:rPr>
        <w:t>вомайская, д.3.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D5AE3" w:rsidRPr="00F45A10" w:rsidRDefault="00D22242" w:rsidP="00F45A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AE3"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F45A10" w:rsidRDefault="008D5AE3" w:rsidP="00F45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F45A10">
        <w:rPr>
          <w:rFonts w:ascii="Times New Roman" w:hAnsi="Times New Roman" w:cs="Times New Roman"/>
          <w:sz w:val="28"/>
          <w:szCs w:val="28"/>
        </w:rPr>
        <w:t>от  13.12.</w:t>
      </w:r>
      <w:r w:rsidR="008C282D">
        <w:rPr>
          <w:rFonts w:ascii="Times New Roman" w:hAnsi="Times New Roman" w:cs="Times New Roman"/>
          <w:sz w:val="28"/>
          <w:szCs w:val="28"/>
        </w:rPr>
        <w:t xml:space="preserve">2018 </w:t>
      </w:r>
      <w:r w:rsidR="007C53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>
        <w:rPr>
          <w:rFonts w:ascii="Times New Roman" w:hAnsi="Times New Roman" w:cs="Times New Roman"/>
          <w:sz w:val="28"/>
          <w:szCs w:val="28"/>
        </w:rPr>
        <w:t xml:space="preserve"> допущ</w:t>
      </w:r>
      <w:r w:rsidR="001B6E19">
        <w:rPr>
          <w:rFonts w:ascii="Times New Roman" w:hAnsi="Times New Roman" w:cs="Times New Roman"/>
          <w:sz w:val="28"/>
          <w:szCs w:val="28"/>
        </w:rPr>
        <w:t>ен  к участию в аукционе и признан</w:t>
      </w:r>
    </w:p>
    <w:p w:rsidR="00F45A10" w:rsidRPr="00AF0CC1" w:rsidRDefault="00F45A10" w:rsidP="00F45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Кабаков  Роман  Михайлович,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г.Арсеньев,ул.Октябрьская,д.16,кв.17, паспорт  серия 05 04 № 019743 выдан Арсеньевским ГОВД от 29.12.2004г., ИНН 250103656120</w:t>
      </w:r>
    </w:p>
    <w:p w:rsidR="00F45A10" w:rsidRPr="004271AD" w:rsidRDefault="00F45A10" w:rsidP="00F4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23.11.2018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F45A10" w:rsidRPr="004271AD" w:rsidRDefault="00F45A10" w:rsidP="00F4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25(двадцать пять)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25 копеек.</w:t>
      </w:r>
    </w:p>
    <w:p w:rsidR="008C282D" w:rsidRPr="004271AD" w:rsidRDefault="00D22242" w:rsidP="00F45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A10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045285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>4.1. Начальная цена предмета аукциона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 по л</w:t>
      </w:r>
      <w:r w:rsidR="001F66E0" w:rsidRPr="00045285">
        <w:rPr>
          <w:rFonts w:ascii="Times New Roman" w:hAnsi="Times New Roman" w:cs="Times New Roman"/>
          <w:sz w:val="28"/>
          <w:szCs w:val="28"/>
        </w:rPr>
        <w:t>от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045285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 w:rsidRPr="00045285">
        <w:rPr>
          <w:rFonts w:ascii="Times New Roman" w:hAnsi="Times New Roman" w:cs="Times New Roman"/>
          <w:sz w:val="28"/>
          <w:szCs w:val="28"/>
        </w:rPr>
        <w:t>:</w:t>
      </w:r>
    </w:p>
    <w:p w:rsidR="00F45A10" w:rsidRPr="00F45A10" w:rsidRDefault="00F45A10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10">
        <w:rPr>
          <w:rFonts w:ascii="Times New Roman" w:eastAsia="Times New Roman" w:hAnsi="Times New Roman" w:cs="Times New Roman"/>
          <w:sz w:val="28"/>
          <w:szCs w:val="28"/>
        </w:rPr>
        <w:t>126(сто двадцать шесть)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10">
        <w:rPr>
          <w:rFonts w:ascii="Times New Roman" w:eastAsia="Times New Roman" w:hAnsi="Times New Roman" w:cs="Times New Roman"/>
          <w:sz w:val="28"/>
          <w:szCs w:val="28"/>
        </w:rPr>
        <w:t>28 копеек</w:t>
      </w:r>
    </w:p>
    <w:p w:rsidR="00D22242" w:rsidRDefault="004249C6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  <w:r w:rsidR="00497DDE">
        <w:rPr>
          <w:rFonts w:ascii="Times New Roman" w:hAnsi="Times New Roman" w:cs="Times New Roman"/>
          <w:sz w:val="28"/>
          <w:szCs w:val="28"/>
        </w:rPr>
        <w:t>–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D22242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242" w:rsidRDefault="00D22242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B8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45285" w:rsidRDefault="00D22242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242" w:rsidRDefault="00D22242" w:rsidP="00045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42" w:rsidRDefault="00B81591" w:rsidP="00F4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2224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42" w:rsidRDefault="00D22242" w:rsidP="00D222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</w:t>
      </w:r>
      <w:r w:rsidR="00F45A1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4271AD">
        <w:rPr>
          <w:rFonts w:ascii="Times New Roman" w:hAnsi="Times New Roman" w:cs="Times New Roman"/>
          <w:sz w:val="28"/>
          <w:szCs w:val="28"/>
        </w:rPr>
        <w:t>я</w:t>
      </w:r>
      <w:r w:rsidRPr="004271AD">
        <w:rPr>
          <w:rFonts w:ascii="Times New Roman" w:hAnsi="Times New Roman" w:cs="Times New Roman"/>
          <w:sz w:val="28"/>
          <w:szCs w:val="28"/>
        </w:rPr>
        <w:t>то решен</w:t>
      </w:r>
      <w:r>
        <w:rPr>
          <w:rFonts w:ascii="Times New Roman" w:hAnsi="Times New Roman" w:cs="Times New Roman"/>
          <w:sz w:val="28"/>
          <w:szCs w:val="28"/>
        </w:rPr>
        <w:t>ие о признании аукциона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A10" w:rsidRDefault="00D22242" w:rsidP="00D2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A10">
        <w:rPr>
          <w:rFonts w:ascii="Times New Roman" w:hAnsi="Times New Roman" w:cs="Times New Roman"/>
          <w:b/>
          <w:sz w:val="28"/>
          <w:szCs w:val="28"/>
        </w:rPr>
        <w:t>К</w:t>
      </w:r>
      <w:r w:rsidR="00F45A10">
        <w:rPr>
          <w:rFonts w:ascii="Times New Roman" w:hAnsi="Times New Roman" w:cs="Times New Roman"/>
          <w:b/>
          <w:sz w:val="28"/>
          <w:szCs w:val="28"/>
        </w:rPr>
        <w:t>а</w:t>
      </w:r>
      <w:r w:rsidR="00F45A10">
        <w:rPr>
          <w:rFonts w:ascii="Times New Roman" w:hAnsi="Times New Roman" w:cs="Times New Roman"/>
          <w:b/>
          <w:sz w:val="28"/>
          <w:szCs w:val="28"/>
        </w:rPr>
        <w:t>баковым  Романом  Михайловичем.</w:t>
      </w:r>
      <w:r w:rsidR="00F4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D22242" w:rsidP="00D2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 признан несост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7B551E" w:rsidRPr="00CE4476" w:rsidRDefault="00CE4476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476">
        <w:rPr>
          <w:rFonts w:ascii="Times New Roman" w:hAnsi="Times New Roman" w:cs="Times New Roman"/>
          <w:sz w:val="28"/>
          <w:szCs w:val="28"/>
          <w:highlight w:val="yellow"/>
        </w:rPr>
        <w:t>2. Сведения о предмете аукциона.</w:t>
      </w:r>
    </w:p>
    <w:p w:rsidR="00CE4476" w:rsidRPr="002328BB" w:rsidRDefault="00CE4476" w:rsidP="00CE4476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BB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т № 2. </w:t>
      </w:r>
      <w:r w:rsidRPr="002328BB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895EF1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25:01: 150001:5819</w:t>
      </w:r>
      <w:r w:rsidRPr="00895EF1">
        <w:rPr>
          <w:rFonts w:ascii="Times New Roman" w:hAnsi="Times New Roman"/>
          <w:sz w:val="28"/>
          <w:szCs w:val="28"/>
        </w:rPr>
        <w:t xml:space="preserve">, площадь 1528 кв.м., категория земель – земли   </w:t>
      </w:r>
      <w:r>
        <w:rPr>
          <w:rFonts w:ascii="Times New Roman" w:hAnsi="Times New Roman"/>
          <w:sz w:val="28"/>
          <w:szCs w:val="28"/>
        </w:rPr>
        <w:t xml:space="preserve">населенного пункта. 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21 м от ориентира по направлению на север. Почтовый адрес ориентира:  Примо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Анучино, ул. Чкалова, д.58</w:t>
      </w:r>
    </w:p>
    <w:p w:rsidR="007B551E" w:rsidRPr="00F45A10" w:rsidRDefault="007B551E" w:rsidP="007B55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7B551E" w:rsidRDefault="007B551E" w:rsidP="007B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заявок на участие в аукционе   от  13.12.2018 года  допущен  к участию в аукционе и признан</w:t>
      </w:r>
    </w:p>
    <w:p w:rsidR="00CE4476" w:rsidRDefault="00CE4476" w:rsidP="00CE44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Пистерников  Сергей  Владимирович,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Анучино,ул. Чкалова, д.58,</w:t>
      </w:r>
    </w:p>
    <w:p w:rsidR="00CE4476" w:rsidRPr="002328BB" w:rsidRDefault="00CE4476" w:rsidP="00CE44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кв.1,паспорт  серия 05 01 № 529593 выдан Анучинским РОВД от05.12.2001г.,  ИНН 251300957287</w:t>
      </w:r>
    </w:p>
    <w:p w:rsidR="00CE4476" w:rsidRPr="004271AD" w:rsidRDefault="00CE4476" w:rsidP="00CE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05.12.2018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CE4476" w:rsidRPr="004271AD" w:rsidRDefault="00CE4476" w:rsidP="00CE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210 (</w:t>
      </w:r>
      <w:r w:rsidR="007E473B">
        <w:rPr>
          <w:rFonts w:ascii="Times New Roman" w:hAnsi="Times New Roman" w:cs="Times New Roman"/>
          <w:sz w:val="28"/>
          <w:szCs w:val="28"/>
        </w:rPr>
        <w:t>двести десять</w:t>
      </w:r>
      <w:r>
        <w:rPr>
          <w:rFonts w:ascii="Times New Roman" w:hAnsi="Times New Roman" w:cs="Times New Roman"/>
          <w:sz w:val="28"/>
          <w:szCs w:val="28"/>
        </w:rPr>
        <w:t>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 62 копе</w:t>
      </w:r>
      <w:r w:rsidR="007E473B">
        <w:rPr>
          <w:rFonts w:ascii="Times New Roman" w:hAnsi="Times New Roman" w:cs="Times New Roman"/>
          <w:sz w:val="28"/>
          <w:szCs w:val="28"/>
        </w:rPr>
        <w:t>йки.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51E" w:rsidRPr="004271AD" w:rsidRDefault="007B551E" w:rsidP="007B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51E" w:rsidRPr="00D76314" w:rsidRDefault="007B551E" w:rsidP="007B551E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7B551E" w:rsidRPr="00045285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 xml:space="preserve">4.1. Начальная цена предмета аукциона по лоту </w:t>
      </w:r>
      <w:r w:rsidR="00CE4476">
        <w:rPr>
          <w:rFonts w:ascii="Times New Roman" w:hAnsi="Times New Roman" w:cs="Times New Roman"/>
          <w:sz w:val="28"/>
          <w:szCs w:val="28"/>
        </w:rPr>
        <w:t xml:space="preserve"> №2</w:t>
      </w:r>
      <w:r w:rsidRPr="00045285">
        <w:rPr>
          <w:rFonts w:ascii="Times New Roman" w:hAnsi="Times New Roman" w:cs="Times New Roman"/>
          <w:sz w:val="28"/>
          <w:szCs w:val="28"/>
        </w:rPr>
        <w:t>:</w:t>
      </w:r>
    </w:p>
    <w:p w:rsidR="00CE4476" w:rsidRPr="00CE4476" w:rsidRDefault="00CE4476" w:rsidP="007B551E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76">
        <w:rPr>
          <w:rFonts w:ascii="Times New Roman" w:eastAsia="Times New Roman" w:hAnsi="Times New Roman" w:cs="Times New Roman"/>
          <w:sz w:val="28"/>
          <w:szCs w:val="28"/>
        </w:rPr>
        <w:t>1053 (одна тысяча пятьдесят три) рубля 13 копейки</w:t>
      </w:r>
      <w:r w:rsidRPr="00CE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7B551E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7B551E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7B551E" w:rsidRDefault="007B551E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551E" w:rsidRDefault="007B551E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Default="007B551E" w:rsidP="007B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551E" w:rsidRDefault="007B551E" w:rsidP="007B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4271AD">
        <w:rPr>
          <w:rFonts w:ascii="Times New Roman" w:hAnsi="Times New Roman" w:cs="Times New Roman"/>
          <w:sz w:val="28"/>
          <w:szCs w:val="28"/>
        </w:rPr>
        <w:t>я</w:t>
      </w:r>
      <w:r w:rsidRPr="004271AD">
        <w:rPr>
          <w:rFonts w:ascii="Times New Roman" w:hAnsi="Times New Roman" w:cs="Times New Roman"/>
          <w:sz w:val="28"/>
          <w:szCs w:val="28"/>
        </w:rPr>
        <w:t>то решен</w:t>
      </w:r>
      <w:r>
        <w:rPr>
          <w:rFonts w:ascii="Times New Roman" w:hAnsi="Times New Roman" w:cs="Times New Roman"/>
          <w:sz w:val="28"/>
          <w:szCs w:val="28"/>
        </w:rPr>
        <w:t>ие о признании аукциона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7B5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76">
        <w:rPr>
          <w:rFonts w:ascii="Times New Roman" w:hAnsi="Times New Roman" w:cs="Times New Roman"/>
          <w:b/>
          <w:sz w:val="28"/>
          <w:szCs w:val="28"/>
        </w:rPr>
        <w:t xml:space="preserve">Пистерниковым  Сергем Владимировичем. </w:t>
      </w:r>
      <w:r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 признан несостоявшимся,  в течение 10 дней со дня подписания протокола, заявителю будет направлен   проект  договора  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ды  земельного участка по начальной цене предмета  аукциона.</w:t>
      </w:r>
    </w:p>
    <w:p w:rsidR="00CE4476" w:rsidRPr="00CE4476" w:rsidRDefault="00CE4476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E4476">
        <w:rPr>
          <w:rFonts w:ascii="Times New Roman" w:hAnsi="Times New Roman" w:cs="Times New Roman"/>
          <w:sz w:val="28"/>
          <w:szCs w:val="28"/>
          <w:highlight w:val="yellow"/>
        </w:rPr>
        <w:t>. Сведения о предмете аукциона.</w:t>
      </w:r>
    </w:p>
    <w:p w:rsidR="00CE4476" w:rsidRPr="002328BB" w:rsidRDefault="00CE4476" w:rsidP="00CE4476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BB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т № 3. </w:t>
      </w:r>
      <w:r w:rsidRPr="002328BB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895EF1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25:01: 220001:133</w:t>
      </w:r>
      <w:r w:rsidRPr="00895EF1">
        <w:rPr>
          <w:rFonts w:ascii="Times New Roman" w:hAnsi="Times New Roman"/>
          <w:sz w:val="28"/>
          <w:szCs w:val="28"/>
        </w:rPr>
        <w:t xml:space="preserve">, площадь </w:t>
      </w:r>
      <w:r>
        <w:rPr>
          <w:rFonts w:ascii="Times New Roman" w:hAnsi="Times New Roman"/>
          <w:sz w:val="28"/>
          <w:szCs w:val="28"/>
        </w:rPr>
        <w:t>4281</w:t>
      </w:r>
      <w:r w:rsidRPr="00895EF1">
        <w:rPr>
          <w:rFonts w:ascii="Times New Roman" w:hAnsi="Times New Roman"/>
          <w:sz w:val="28"/>
          <w:szCs w:val="28"/>
        </w:rPr>
        <w:t xml:space="preserve"> кв.м., категория земель – земли   </w:t>
      </w:r>
      <w:r>
        <w:rPr>
          <w:rFonts w:ascii="Times New Roman" w:hAnsi="Times New Roman"/>
          <w:sz w:val="28"/>
          <w:szCs w:val="28"/>
        </w:rPr>
        <w:t xml:space="preserve">населенного пункта. 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6  м от ориентира по направлению на юго- запад. Почтовый адрес ориентира:  Пр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морский край, Анучинский район, с. Ауровка,ул. Димитрова,д.14.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E4476" w:rsidRPr="00F45A10" w:rsidRDefault="00CE4476" w:rsidP="00CE44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CE4476" w:rsidRDefault="00CE4476" w:rsidP="00CE4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заявок на участие в аукционе   от  13.12.2018 года  допущен  к участию в аукционе и признан</w:t>
      </w:r>
    </w:p>
    <w:p w:rsidR="00CE4476" w:rsidRPr="002328BB" w:rsidRDefault="00CE4476" w:rsidP="00CE44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Бочарин  Виктор  Александрович,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адресу: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Ауровка, ул. Димитрова, д.14,  паспорт  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рия 05 17 № 480794 выдан межрайонныи отделением УФМС России по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морскому краю в Арсеньевском городском округе и Анучинском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пальном районе 16.08.2017., ИНН 254000697072</w:t>
      </w:r>
    </w:p>
    <w:p w:rsidR="00CE4476" w:rsidRPr="004271AD" w:rsidRDefault="00CE4476" w:rsidP="00CE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05.12.2018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CE4476" w:rsidRPr="004271AD" w:rsidRDefault="00CE4476" w:rsidP="00CE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581 (пятьсот восемьд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 один) рубль  90 копеек.</w:t>
      </w:r>
    </w:p>
    <w:p w:rsidR="00CE4476" w:rsidRPr="004271AD" w:rsidRDefault="00CE4476" w:rsidP="00CE4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476" w:rsidRPr="00D76314" w:rsidRDefault="00CE4476" w:rsidP="00CE4476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CE4476" w:rsidRPr="00045285" w:rsidRDefault="00CE4476" w:rsidP="00CE4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 xml:space="preserve">4.1. Начальная цена предмета аукциона по лоту 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045285">
        <w:rPr>
          <w:rFonts w:ascii="Times New Roman" w:hAnsi="Times New Roman" w:cs="Times New Roman"/>
          <w:sz w:val="28"/>
          <w:szCs w:val="28"/>
        </w:rPr>
        <w:t>:</w:t>
      </w:r>
    </w:p>
    <w:p w:rsidR="00CE4476" w:rsidRPr="00CE4476" w:rsidRDefault="00CE4476" w:rsidP="00CE4476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476">
        <w:rPr>
          <w:rFonts w:ascii="Times New Roman" w:eastAsia="Times New Roman" w:hAnsi="Times New Roman" w:cs="Times New Roman"/>
          <w:sz w:val="28"/>
          <w:szCs w:val="28"/>
        </w:rPr>
        <w:t>2909(две тысячи девятьсот  девять) рублей  58 копеек.</w:t>
      </w:r>
    </w:p>
    <w:p w:rsidR="00CE4476" w:rsidRDefault="00CE4476" w:rsidP="00CE4476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76" w:rsidRDefault="00CE4476" w:rsidP="00CE4476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476" w:rsidRDefault="00CE4476" w:rsidP="00CE4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476" w:rsidRDefault="00CE4476" w:rsidP="00CE4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CE4476" w:rsidRDefault="00CE4476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4476" w:rsidRDefault="00CE4476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76" w:rsidRDefault="00CE4476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476" w:rsidRDefault="00CE4476" w:rsidP="00CE4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4271AD">
        <w:rPr>
          <w:rFonts w:ascii="Times New Roman" w:hAnsi="Times New Roman" w:cs="Times New Roman"/>
          <w:sz w:val="28"/>
          <w:szCs w:val="28"/>
        </w:rPr>
        <w:t>я</w:t>
      </w:r>
      <w:r w:rsidRPr="004271AD">
        <w:rPr>
          <w:rFonts w:ascii="Times New Roman" w:hAnsi="Times New Roman" w:cs="Times New Roman"/>
          <w:sz w:val="28"/>
          <w:szCs w:val="28"/>
        </w:rPr>
        <w:t>то решен</w:t>
      </w:r>
      <w:r>
        <w:rPr>
          <w:rFonts w:ascii="Times New Roman" w:hAnsi="Times New Roman" w:cs="Times New Roman"/>
          <w:sz w:val="28"/>
          <w:szCs w:val="28"/>
        </w:rPr>
        <w:t>ие о признании аукциона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CE4476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Бочар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ным Виктором Александровичем. </w:t>
      </w:r>
      <w:r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 признан несостоявшимся,  в течение 10 дней со дня подписания протокола, заявителю будет направлен   проект  договора  аренды  земельн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участка по начальной цене предмета  аукциона</w:t>
      </w:r>
      <w:r w:rsidR="003D69F5">
        <w:rPr>
          <w:rFonts w:ascii="Times New Roman" w:hAnsi="Times New Roman" w:cs="Times New Roman"/>
          <w:sz w:val="28"/>
          <w:szCs w:val="28"/>
        </w:rPr>
        <w:t>.</w:t>
      </w:r>
    </w:p>
    <w:p w:rsidR="003D69F5" w:rsidRDefault="003D69F5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E4476">
        <w:rPr>
          <w:rFonts w:ascii="Times New Roman" w:hAnsi="Times New Roman" w:cs="Times New Roman"/>
          <w:sz w:val="28"/>
          <w:szCs w:val="28"/>
          <w:highlight w:val="yellow"/>
        </w:rPr>
        <w:t>. Сведения о предмете аукциона.</w:t>
      </w:r>
    </w:p>
    <w:p w:rsidR="003D69F5" w:rsidRPr="00D91569" w:rsidRDefault="003D69F5" w:rsidP="003D69F5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BB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т № 4. </w:t>
      </w:r>
      <w:r w:rsidRPr="00D91569">
        <w:rPr>
          <w:rFonts w:ascii="Times New Roman" w:hAnsi="Times New Roman"/>
          <w:sz w:val="28"/>
          <w:szCs w:val="28"/>
        </w:rPr>
        <w:t xml:space="preserve">Кадастровый номер земельного участка –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25:01: 150001:1994</w:t>
      </w:r>
      <w:r w:rsidRPr="00D91569">
        <w:rPr>
          <w:rFonts w:ascii="Times New Roman" w:hAnsi="Times New Roman"/>
          <w:sz w:val="28"/>
          <w:szCs w:val="28"/>
        </w:rPr>
        <w:t xml:space="preserve">, площадь 2000 кв.м., категория земель – земли   населенного пункта.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278 м от ориентира по направлению на запад. Почтовый адрес ориентира:  Примо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Анучино,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ул. Строительная,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д.8.</w:t>
      </w:r>
    </w:p>
    <w:p w:rsidR="00DB15A6" w:rsidRDefault="003D69F5" w:rsidP="00DB15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№4  заявок не поступало.</w:t>
      </w:r>
    </w:p>
    <w:p w:rsidR="007E5EDA" w:rsidRPr="007E5EDA" w:rsidRDefault="007E5EDA" w:rsidP="00D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E4476">
        <w:rPr>
          <w:rFonts w:ascii="Times New Roman" w:hAnsi="Times New Roman" w:cs="Times New Roman"/>
          <w:sz w:val="28"/>
          <w:szCs w:val="28"/>
          <w:highlight w:val="yellow"/>
        </w:rPr>
        <w:t>. Сведения о предмете аукциона.</w:t>
      </w:r>
    </w:p>
    <w:p w:rsidR="003D69F5" w:rsidRDefault="003D69F5" w:rsidP="003D69F5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b/>
          <w:sz w:val="28"/>
          <w:szCs w:val="28"/>
        </w:rPr>
        <w:t xml:space="preserve">Лот № 5. </w:t>
      </w:r>
      <w:r w:rsidRPr="00D91569">
        <w:rPr>
          <w:rFonts w:ascii="Times New Roman" w:hAnsi="Times New Roman"/>
          <w:sz w:val="28"/>
          <w:szCs w:val="28"/>
        </w:rPr>
        <w:t xml:space="preserve">Кадастровый номер земельного участка – 25:01: 150001:1993, площадь 2000 кв.м., категория земель – земли   населенного пункта.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277 м от ориентира по направлению на запад. Почтовый адрес ориентира:  Примо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Анучино,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ул. Строительная,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д.8.</w:t>
      </w:r>
    </w:p>
    <w:p w:rsidR="003D69F5" w:rsidRPr="002328BB" w:rsidRDefault="003D69F5" w:rsidP="003D69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№5  заявок не поступало.</w:t>
      </w:r>
    </w:p>
    <w:p w:rsidR="003D69F5" w:rsidRDefault="003D69F5" w:rsidP="00CE4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51E" w:rsidRDefault="007B551E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9A40AB">
        <w:rPr>
          <w:rFonts w:ascii="Times New Roman" w:hAnsi="Times New Roman" w:cs="Times New Roman"/>
          <w:sz w:val="28"/>
          <w:szCs w:val="28"/>
        </w:rPr>
        <w:t>А.П. Каменев</w:t>
      </w:r>
    </w:p>
    <w:p w:rsidR="00BA6BCC" w:rsidRPr="00F8320C" w:rsidRDefault="00F8320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Е.В. Росейчук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04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993C57" w:rsidRDefault="00993C57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045285">
        <w:rPr>
          <w:rFonts w:ascii="Times New Roman" w:hAnsi="Times New Roman" w:cs="Times New Roman"/>
          <w:sz w:val="28"/>
          <w:szCs w:val="28"/>
        </w:rPr>
        <w:t>5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045285">
      <w:headerReference w:type="default" r:id="rId6"/>
      <w:pgSz w:w="11906" w:h="16838"/>
      <w:pgMar w:top="426" w:right="850" w:bottom="28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93" w:rsidRDefault="009F1693" w:rsidP="007343FA">
      <w:pPr>
        <w:spacing w:after="0" w:line="240" w:lineRule="auto"/>
      </w:pPr>
      <w:r>
        <w:separator/>
      </w:r>
    </w:p>
  </w:endnote>
  <w:endnote w:type="continuationSeparator" w:id="1">
    <w:p w:rsidR="009F1693" w:rsidRDefault="009F1693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93" w:rsidRDefault="009F1693" w:rsidP="007343FA">
      <w:pPr>
        <w:spacing w:after="0" w:line="240" w:lineRule="auto"/>
      </w:pPr>
      <w:r>
        <w:separator/>
      </w:r>
    </w:p>
  </w:footnote>
  <w:footnote w:type="continuationSeparator" w:id="1">
    <w:p w:rsidR="009F1693" w:rsidRDefault="009F1693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9D6990">
        <w:pPr>
          <w:pStyle w:val="a3"/>
          <w:jc w:val="center"/>
        </w:pPr>
        <w:fldSimple w:instr="PAGE   \* MERGEFORMAT">
          <w:r w:rsidR="007E473B">
            <w:rPr>
              <w:noProof/>
            </w:rPr>
            <w:t>163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45285"/>
    <w:rsid w:val="000564C9"/>
    <w:rsid w:val="000C3B6C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767FF"/>
    <w:rsid w:val="003B73F6"/>
    <w:rsid w:val="003D69F5"/>
    <w:rsid w:val="003E1A2C"/>
    <w:rsid w:val="003E42EE"/>
    <w:rsid w:val="003F3D25"/>
    <w:rsid w:val="004249C6"/>
    <w:rsid w:val="00451936"/>
    <w:rsid w:val="00492D98"/>
    <w:rsid w:val="00497DDE"/>
    <w:rsid w:val="004E7723"/>
    <w:rsid w:val="00503E21"/>
    <w:rsid w:val="00531BA2"/>
    <w:rsid w:val="005337CF"/>
    <w:rsid w:val="00586C37"/>
    <w:rsid w:val="005B68B0"/>
    <w:rsid w:val="005F4CDE"/>
    <w:rsid w:val="00616F96"/>
    <w:rsid w:val="00630C0D"/>
    <w:rsid w:val="0066016B"/>
    <w:rsid w:val="00683BE6"/>
    <w:rsid w:val="006C2A25"/>
    <w:rsid w:val="006D03A9"/>
    <w:rsid w:val="006E350E"/>
    <w:rsid w:val="00715E38"/>
    <w:rsid w:val="007343FA"/>
    <w:rsid w:val="00754912"/>
    <w:rsid w:val="00784099"/>
    <w:rsid w:val="007B551E"/>
    <w:rsid w:val="007C2524"/>
    <w:rsid w:val="007C5357"/>
    <w:rsid w:val="007E473B"/>
    <w:rsid w:val="007E5EDA"/>
    <w:rsid w:val="007F4E1E"/>
    <w:rsid w:val="00812815"/>
    <w:rsid w:val="0084199E"/>
    <w:rsid w:val="0085246F"/>
    <w:rsid w:val="00881C47"/>
    <w:rsid w:val="00890E0E"/>
    <w:rsid w:val="00897B76"/>
    <w:rsid w:val="008C282D"/>
    <w:rsid w:val="008D0822"/>
    <w:rsid w:val="008D5AE3"/>
    <w:rsid w:val="00925BD4"/>
    <w:rsid w:val="00993C57"/>
    <w:rsid w:val="009A40AB"/>
    <w:rsid w:val="009B4DA5"/>
    <w:rsid w:val="009D6990"/>
    <w:rsid w:val="009F1693"/>
    <w:rsid w:val="009F4C24"/>
    <w:rsid w:val="00A0628B"/>
    <w:rsid w:val="00A10C0C"/>
    <w:rsid w:val="00A404FB"/>
    <w:rsid w:val="00A57F56"/>
    <w:rsid w:val="00A6688C"/>
    <w:rsid w:val="00AA53E5"/>
    <w:rsid w:val="00AF63DF"/>
    <w:rsid w:val="00B037B4"/>
    <w:rsid w:val="00B6623F"/>
    <w:rsid w:val="00B81591"/>
    <w:rsid w:val="00BA2A92"/>
    <w:rsid w:val="00BA6BCC"/>
    <w:rsid w:val="00BD45E7"/>
    <w:rsid w:val="00BE63BD"/>
    <w:rsid w:val="00BF5E1A"/>
    <w:rsid w:val="00C1081F"/>
    <w:rsid w:val="00C11A3F"/>
    <w:rsid w:val="00C12790"/>
    <w:rsid w:val="00C300B8"/>
    <w:rsid w:val="00C7326D"/>
    <w:rsid w:val="00CA1A7E"/>
    <w:rsid w:val="00CB6FFB"/>
    <w:rsid w:val="00CE4476"/>
    <w:rsid w:val="00D22242"/>
    <w:rsid w:val="00D36566"/>
    <w:rsid w:val="00D418A3"/>
    <w:rsid w:val="00D57163"/>
    <w:rsid w:val="00D76314"/>
    <w:rsid w:val="00D8049D"/>
    <w:rsid w:val="00D80A5A"/>
    <w:rsid w:val="00DA5027"/>
    <w:rsid w:val="00DB0942"/>
    <w:rsid w:val="00DB15A6"/>
    <w:rsid w:val="00DE4E39"/>
    <w:rsid w:val="00E12B55"/>
    <w:rsid w:val="00E26B26"/>
    <w:rsid w:val="00E43C7D"/>
    <w:rsid w:val="00ED6BD5"/>
    <w:rsid w:val="00F335EF"/>
    <w:rsid w:val="00F337D6"/>
    <w:rsid w:val="00F405DB"/>
    <w:rsid w:val="00F45A10"/>
    <w:rsid w:val="00F50897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38</cp:revision>
  <cp:lastPrinted>2018-12-20T08:45:00Z</cp:lastPrinted>
  <dcterms:created xsi:type="dcterms:W3CDTF">2015-02-15T06:50:00Z</dcterms:created>
  <dcterms:modified xsi:type="dcterms:W3CDTF">2018-12-20T08:45:00Z</dcterms:modified>
</cp:coreProperties>
</file>