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44" w:rsidRPr="00982454" w:rsidRDefault="00CC2844" w:rsidP="00821966">
      <w:pPr>
        <w:shd w:val="clear" w:color="auto" w:fill="FFFFFF"/>
        <w:jc w:val="center"/>
        <w:rPr>
          <w:sz w:val="18"/>
        </w:rPr>
      </w:pPr>
      <w:r w:rsidRPr="00982454">
        <w:rPr>
          <w:noProof/>
          <w:sz w:val="18"/>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r w:rsidR="006B51A5" w:rsidRPr="006B51A5">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75.5pt;margin-top:-13.5pt;width:108pt;height:28.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" o:allowincell="f" stroked="f">
            <v:textbox>
              <w:txbxContent>
                <w:p w:rsidR="00CC2844" w:rsidRDefault="00CC2844" w:rsidP="00CC2844"/>
              </w:txbxContent>
            </v:textbox>
          </v:shape>
        </w:pict>
      </w:r>
    </w:p>
    <w:p w:rsidR="00CC2844" w:rsidRPr="001D4E86" w:rsidRDefault="00CC2844" w:rsidP="00821966">
      <w:pPr>
        <w:shd w:val="clear" w:color="auto" w:fill="FFFFFF"/>
        <w:tabs>
          <w:tab w:val="left" w:pos="5050"/>
        </w:tabs>
        <w:jc w:val="center"/>
        <w:rPr>
          <w:b/>
          <w:sz w:val="32"/>
          <w:szCs w:val="32"/>
        </w:rPr>
      </w:pPr>
      <w:r w:rsidRPr="001D4E86">
        <w:rPr>
          <w:b/>
          <w:sz w:val="32"/>
          <w:szCs w:val="32"/>
        </w:rPr>
        <w:t>АДМИНИСТРАЦИЯ</w:t>
      </w:r>
    </w:p>
    <w:p w:rsidR="00CC2844" w:rsidRPr="001D4E86" w:rsidRDefault="00CC2844" w:rsidP="00821966">
      <w:pPr>
        <w:shd w:val="clear" w:color="auto" w:fill="FFFFFF"/>
        <w:tabs>
          <w:tab w:val="left" w:pos="5050"/>
        </w:tabs>
        <w:jc w:val="center"/>
        <w:rPr>
          <w:b/>
          <w:sz w:val="32"/>
          <w:szCs w:val="32"/>
        </w:rPr>
      </w:pPr>
      <w:r w:rsidRPr="001D4E86">
        <w:rPr>
          <w:b/>
          <w:sz w:val="32"/>
          <w:szCs w:val="32"/>
        </w:rPr>
        <w:t>АНУЧИНСКОГО МУНИЦИПАЛЬНОГО РАЙОНА</w:t>
      </w:r>
    </w:p>
    <w:p w:rsidR="00CC2844" w:rsidRPr="00982454" w:rsidRDefault="00CC2844" w:rsidP="00821966">
      <w:pPr>
        <w:shd w:val="clear" w:color="auto" w:fill="FFFFFF"/>
        <w:tabs>
          <w:tab w:val="left" w:pos="5050"/>
        </w:tabs>
        <w:jc w:val="center"/>
        <w:rPr>
          <w:sz w:val="32"/>
          <w:szCs w:val="32"/>
        </w:rPr>
      </w:pPr>
    </w:p>
    <w:p w:rsidR="00CC2844" w:rsidRPr="00982454" w:rsidRDefault="00CC2844" w:rsidP="00821966">
      <w:pPr>
        <w:shd w:val="clear" w:color="auto" w:fill="FFFFFF"/>
        <w:tabs>
          <w:tab w:val="left" w:pos="5050"/>
        </w:tabs>
        <w:jc w:val="center"/>
        <w:rPr>
          <w:rFonts w:ascii="Arial" w:hAnsi="Arial"/>
          <w:sz w:val="16"/>
        </w:rPr>
      </w:pPr>
    </w:p>
    <w:p w:rsidR="00CC2844" w:rsidRPr="00982454" w:rsidRDefault="00CC2844" w:rsidP="00821966">
      <w:pPr>
        <w:shd w:val="clear" w:color="auto" w:fill="FFFFFF"/>
        <w:jc w:val="center"/>
        <w:rPr>
          <w:sz w:val="28"/>
        </w:rPr>
      </w:pPr>
      <w:proofErr w:type="gramStart"/>
      <w:r w:rsidRPr="00982454">
        <w:rPr>
          <w:sz w:val="28"/>
        </w:rPr>
        <w:t>П</w:t>
      </w:r>
      <w:proofErr w:type="gramEnd"/>
      <w:r w:rsidRPr="00982454">
        <w:rPr>
          <w:sz w:val="28"/>
        </w:rPr>
        <w:t xml:space="preserve"> О С Т А Н О В Л Е  Н И Е</w:t>
      </w:r>
    </w:p>
    <w:p w:rsidR="00CC2844" w:rsidRPr="00982454" w:rsidRDefault="00CC2844" w:rsidP="00821966">
      <w:pPr>
        <w:shd w:val="clear" w:color="auto" w:fill="FFFFFF"/>
        <w:jc w:val="center"/>
        <w:rPr>
          <w:sz w:val="16"/>
        </w:rPr>
      </w:pPr>
    </w:p>
    <w:p w:rsidR="00CC2844" w:rsidRPr="00982454" w:rsidRDefault="00CC2844" w:rsidP="00821966">
      <w:pPr>
        <w:shd w:val="clear" w:color="auto" w:fill="FFFFFF"/>
        <w:jc w:val="center"/>
        <w:rPr>
          <w:sz w:val="16"/>
        </w:rPr>
      </w:pPr>
    </w:p>
    <w:tbl>
      <w:tblPr>
        <w:tblW w:w="0" w:type="auto"/>
        <w:jc w:val="center"/>
        <w:tblLayout w:type="fixed"/>
        <w:tblLook w:val="04A0"/>
      </w:tblPr>
      <w:tblGrid>
        <w:gridCol w:w="295"/>
        <w:gridCol w:w="1932"/>
        <w:gridCol w:w="284"/>
        <w:gridCol w:w="4890"/>
        <w:gridCol w:w="561"/>
        <w:gridCol w:w="1309"/>
      </w:tblGrid>
      <w:tr w:rsidR="00CC2844" w:rsidRPr="00982454" w:rsidTr="00CC2844">
        <w:trPr>
          <w:jc w:val="center"/>
        </w:trPr>
        <w:tc>
          <w:tcPr>
            <w:tcW w:w="295" w:type="dxa"/>
          </w:tcPr>
          <w:p w:rsidR="00CC2844" w:rsidRPr="00982454" w:rsidRDefault="00CC2844" w:rsidP="00821966">
            <w:pPr>
              <w:rPr>
                <w:u w:val="single"/>
              </w:rPr>
            </w:pPr>
          </w:p>
        </w:tc>
        <w:tc>
          <w:tcPr>
            <w:tcW w:w="1932" w:type="dxa"/>
            <w:tcBorders>
              <w:top w:val="nil"/>
              <w:left w:val="nil"/>
              <w:bottom w:val="single" w:sz="6" w:space="0" w:color="auto"/>
              <w:right w:val="nil"/>
            </w:tcBorders>
            <w:hideMark/>
          </w:tcPr>
          <w:p w:rsidR="00CC2844" w:rsidRPr="00982454" w:rsidRDefault="00166CE0" w:rsidP="00821966">
            <w:pPr>
              <w:ind w:right="-108"/>
              <w:jc w:val="center"/>
            </w:pPr>
            <w:r>
              <w:t>30</w:t>
            </w:r>
            <w:r w:rsidR="001D4E86">
              <w:t>.</w:t>
            </w:r>
            <w:r w:rsidR="00745723">
              <w:t>10</w:t>
            </w:r>
            <w:r w:rsidR="00E85E30" w:rsidRPr="00982454">
              <w:t>.201</w:t>
            </w:r>
            <w:r w:rsidR="001D4E86">
              <w:t>7</w:t>
            </w:r>
            <w:r w:rsidR="00E85E30" w:rsidRPr="00982454">
              <w:t xml:space="preserve"> г.</w:t>
            </w:r>
          </w:p>
        </w:tc>
        <w:tc>
          <w:tcPr>
            <w:tcW w:w="284" w:type="dxa"/>
          </w:tcPr>
          <w:p w:rsidR="00CC2844" w:rsidRPr="00982454" w:rsidRDefault="00CC2844" w:rsidP="00821966">
            <w:pPr>
              <w:rPr>
                <w:u w:val="single"/>
              </w:rPr>
            </w:pPr>
          </w:p>
        </w:tc>
        <w:tc>
          <w:tcPr>
            <w:tcW w:w="4890" w:type="dxa"/>
            <w:hideMark/>
          </w:tcPr>
          <w:p w:rsidR="00CC2844" w:rsidRPr="00982454" w:rsidRDefault="00CC2844" w:rsidP="00821966">
            <w:pPr>
              <w:jc w:val="center"/>
              <w:rPr>
                <w:sz w:val="28"/>
                <w:szCs w:val="28"/>
              </w:rPr>
            </w:pPr>
            <w:r w:rsidRPr="00982454">
              <w:rPr>
                <w:sz w:val="28"/>
                <w:szCs w:val="28"/>
              </w:rPr>
              <w:t>с. Анучино</w:t>
            </w:r>
          </w:p>
        </w:tc>
        <w:tc>
          <w:tcPr>
            <w:tcW w:w="561" w:type="dxa"/>
            <w:hideMark/>
          </w:tcPr>
          <w:p w:rsidR="00CC2844" w:rsidRPr="00982454" w:rsidRDefault="00CC2844" w:rsidP="00821966">
            <w:pPr>
              <w:jc w:val="center"/>
            </w:pPr>
            <w:r w:rsidRPr="00982454">
              <w:t>№</w:t>
            </w:r>
          </w:p>
        </w:tc>
        <w:tc>
          <w:tcPr>
            <w:tcW w:w="1309" w:type="dxa"/>
            <w:tcBorders>
              <w:top w:val="nil"/>
              <w:left w:val="nil"/>
              <w:bottom w:val="single" w:sz="6" w:space="0" w:color="auto"/>
              <w:right w:val="nil"/>
            </w:tcBorders>
            <w:hideMark/>
          </w:tcPr>
          <w:p w:rsidR="00CC2844" w:rsidRPr="00982454" w:rsidRDefault="00166CE0" w:rsidP="00821966">
            <w:pPr>
              <w:ind w:right="-89"/>
              <w:jc w:val="center"/>
            </w:pPr>
            <w:r>
              <w:t>736</w:t>
            </w:r>
          </w:p>
        </w:tc>
      </w:tr>
    </w:tbl>
    <w:p w:rsidR="00CC2844" w:rsidRPr="00982454" w:rsidRDefault="00CC2844" w:rsidP="00821966">
      <w:pPr>
        <w:jc w:val="center"/>
      </w:pPr>
    </w:p>
    <w:p w:rsidR="00CC2844" w:rsidRPr="00982454" w:rsidRDefault="00CC2844" w:rsidP="00821966">
      <w:pPr>
        <w:spacing w:line="360" w:lineRule="auto"/>
        <w:jc w:val="both"/>
        <w:rPr>
          <w:sz w:val="26"/>
          <w:szCs w:val="26"/>
        </w:rPr>
      </w:pPr>
    </w:p>
    <w:p w:rsidR="009F0805" w:rsidRPr="001D4E86" w:rsidRDefault="001D4E86" w:rsidP="00821966">
      <w:pPr>
        <w:widowControl w:val="0"/>
        <w:autoSpaceDE w:val="0"/>
        <w:autoSpaceDN w:val="0"/>
        <w:adjustRightInd w:val="0"/>
        <w:jc w:val="center"/>
        <w:rPr>
          <w:b/>
          <w:bCs/>
          <w:sz w:val="28"/>
          <w:szCs w:val="28"/>
        </w:rPr>
      </w:pPr>
      <w:r w:rsidRPr="001D4E86">
        <w:rPr>
          <w:b/>
          <w:bCs/>
          <w:sz w:val="28"/>
          <w:szCs w:val="28"/>
        </w:rPr>
        <w:t xml:space="preserve">О внесении изменений в Постановление от </w:t>
      </w:r>
      <w:r w:rsidR="00745723">
        <w:rPr>
          <w:b/>
          <w:bCs/>
          <w:sz w:val="28"/>
          <w:szCs w:val="28"/>
        </w:rPr>
        <w:t>30.06.2017</w:t>
      </w:r>
      <w:r w:rsidRPr="001D4E86">
        <w:rPr>
          <w:b/>
          <w:bCs/>
          <w:sz w:val="28"/>
          <w:szCs w:val="28"/>
        </w:rPr>
        <w:t xml:space="preserve"> № 4</w:t>
      </w:r>
      <w:r w:rsidR="00745723">
        <w:rPr>
          <w:b/>
          <w:bCs/>
          <w:sz w:val="28"/>
          <w:szCs w:val="28"/>
        </w:rPr>
        <w:t>34</w:t>
      </w:r>
      <w:r w:rsidRPr="001D4E86">
        <w:rPr>
          <w:b/>
          <w:bCs/>
          <w:sz w:val="28"/>
          <w:szCs w:val="28"/>
        </w:rPr>
        <w:t xml:space="preserve"> «</w:t>
      </w:r>
      <w:r w:rsidR="00DB1EDB" w:rsidRPr="001D4E86">
        <w:rPr>
          <w:b/>
          <w:bCs/>
          <w:sz w:val="28"/>
          <w:szCs w:val="28"/>
        </w:rPr>
        <w:t>Об утверждении административного регламента</w:t>
      </w:r>
      <w:r w:rsidRPr="001D4E86">
        <w:rPr>
          <w:b/>
          <w:bCs/>
          <w:sz w:val="28"/>
          <w:szCs w:val="28"/>
        </w:rPr>
        <w:t xml:space="preserve"> </w:t>
      </w:r>
      <w:r w:rsidR="009F0805" w:rsidRPr="001D4E86">
        <w:rPr>
          <w:b/>
          <w:sz w:val="28"/>
          <w:szCs w:val="28"/>
        </w:rPr>
        <w:t>по исполнению муниципальной</w:t>
      </w:r>
      <w:r w:rsidR="009F0805" w:rsidRPr="001D4E86">
        <w:rPr>
          <w:b/>
        </w:rPr>
        <w:t xml:space="preserve"> </w:t>
      </w:r>
      <w:r w:rsidR="009F0805" w:rsidRPr="001D4E86">
        <w:rPr>
          <w:b/>
          <w:sz w:val="28"/>
          <w:szCs w:val="28"/>
        </w:rPr>
        <w:t>функции</w:t>
      </w:r>
      <w:r w:rsidR="009F0805" w:rsidRPr="001D4E86">
        <w:rPr>
          <w:b/>
        </w:rPr>
        <w:t xml:space="preserve"> </w:t>
      </w:r>
      <w:r w:rsidR="00DB1EDB" w:rsidRPr="001D4E86">
        <w:rPr>
          <w:b/>
          <w:bCs/>
          <w:sz w:val="28"/>
          <w:szCs w:val="28"/>
        </w:rPr>
        <w:t xml:space="preserve">«Осуществление </w:t>
      </w:r>
    </w:p>
    <w:p w:rsidR="009F0805" w:rsidRPr="001D4E86" w:rsidRDefault="00DB1EDB" w:rsidP="00821966">
      <w:pPr>
        <w:widowControl w:val="0"/>
        <w:autoSpaceDE w:val="0"/>
        <w:autoSpaceDN w:val="0"/>
        <w:adjustRightInd w:val="0"/>
        <w:jc w:val="center"/>
        <w:rPr>
          <w:b/>
          <w:bCs/>
          <w:sz w:val="28"/>
          <w:szCs w:val="28"/>
        </w:rPr>
      </w:pPr>
      <w:r w:rsidRPr="001D4E86">
        <w:rPr>
          <w:b/>
          <w:bCs/>
          <w:sz w:val="28"/>
          <w:szCs w:val="28"/>
        </w:rPr>
        <w:t>муниципального жилищного контроля на территории</w:t>
      </w:r>
      <w:r w:rsidR="009F0805" w:rsidRPr="001D4E86">
        <w:rPr>
          <w:b/>
          <w:bCs/>
          <w:sz w:val="28"/>
          <w:szCs w:val="28"/>
        </w:rPr>
        <w:t xml:space="preserve"> </w:t>
      </w:r>
    </w:p>
    <w:p w:rsidR="00DB1EDB" w:rsidRPr="001D4E86" w:rsidRDefault="00DB1EDB" w:rsidP="00821966">
      <w:pPr>
        <w:widowControl w:val="0"/>
        <w:autoSpaceDE w:val="0"/>
        <w:autoSpaceDN w:val="0"/>
        <w:adjustRightInd w:val="0"/>
        <w:jc w:val="center"/>
        <w:rPr>
          <w:b/>
          <w:bCs/>
          <w:sz w:val="28"/>
          <w:szCs w:val="28"/>
        </w:rPr>
      </w:pPr>
      <w:r w:rsidRPr="001D4E86">
        <w:rPr>
          <w:b/>
          <w:bCs/>
          <w:sz w:val="28"/>
          <w:szCs w:val="28"/>
        </w:rPr>
        <w:t>Анучинского муниципального района»</w:t>
      </w:r>
    </w:p>
    <w:p w:rsidR="00DB1EDB" w:rsidRPr="00982454" w:rsidRDefault="00DB1EDB" w:rsidP="00821966">
      <w:pPr>
        <w:widowControl w:val="0"/>
        <w:autoSpaceDE w:val="0"/>
        <w:autoSpaceDN w:val="0"/>
        <w:adjustRightInd w:val="0"/>
        <w:jc w:val="both"/>
        <w:rPr>
          <w:sz w:val="28"/>
          <w:szCs w:val="28"/>
        </w:rPr>
      </w:pPr>
    </w:p>
    <w:p w:rsidR="00EE5788" w:rsidRDefault="00821966" w:rsidP="00821966">
      <w:pPr>
        <w:widowControl w:val="0"/>
        <w:autoSpaceDE w:val="0"/>
        <w:autoSpaceDN w:val="0"/>
        <w:adjustRightInd w:val="0"/>
        <w:spacing w:line="360" w:lineRule="auto"/>
        <w:ind w:firstLine="426"/>
        <w:jc w:val="both"/>
        <w:rPr>
          <w:sz w:val="28"/>
          <w:szCs w:val="28"/>
        </w:rPr>
      </w:pPr>
      <w:r>
        <w:rPr>
          <w:sz w:val="28"/>
          <w:szCs w:val="28"/>
        </w:rPr>
        <w:t xml:space="preserve">   </w:t>
      </w:r>
      <w:r w:rsidR="00DB1EDB" w:rsidRPr="00982454">
        <w:rPr>
          <w:sz w:val="28"/>
          <w:szCs w:val="28"/>
        </w:rPr>
        <w:t xml:space="preserve">В соответствии </w:t>
      </w:r>
      <w:r w:rsidR="00023B0F">
        <w:rPr>
          <w:sz w:val="28"/>
          <w:szCs w:val="28"/>
        </w:rPr>
        <w:t>с</w:t>
      </w:r>
      <w:r w:rsidR="00DB1EDB" w:rsidRPr="00982454">
        <w:rPr>
          <w:sz w:val="28"/>
          <w:szCs w:val="28"/>
        </w:rPr>
        <w:t xml:space="preserve"> Федеральным </w:t>
      </w:r>
      <w:hyperlink r:id="rId6" w:history="1">
        <w:r w:rsidR="00DB1EDB" w:rsidRPr="00982454">
          <w:rPr>
            <w:sz w:val="28"/>
            <w:szCs w:val="28"/>
          </w:rPr>
          <w:t>законом</w:t>
        </w:r>
      </w:hyperlink>
      <w:r w:rsidR="00DB1EDB" w:rsidRPr="00982454">
        <w:rPr>
          <w:sz w:val="28"/>
          <w:szCs w:val="28"/>
        </w:rPr>
        <w:t xml:space="preserve"> от </w:t>
      </w:r>
      <w:r w:rsidR="00023B0F">
        <w:rPr>
          <w:sz w:val="28"/>
          <w:szCs w:val="28"/>
        </w:rPr>
        <w:t>03.07.2016</w:t>
      </w:r>
      <w:r w:rsidR="00DB1EDB" w:rsidRPr="00982454">
        <w:rPr>
          <w:sz w:val="28"/>
          <w:szCs w:val="28"/>
        </w:rPr>
        <w:t xml:space="preserve"> </w:t>
      </w:r>
      <w:r w:rsidR="00023B0F">
        <w:rPr>
          <w:sz w:val="28"/>
          <w:szCs w:val="28"/>
        </w:rPr>
        <w:t>№</w:t>
      </w:r>
      <w:r w:rsidR="00DB1EDB" w:rsidRPr="00982454">
        <w:rPr>
          <w:sz w:val="28"/>
          <w:szCs w:val="28"/>
        </w:rPr>
        <w:t xml:space="preserve"> 2</w:t>
      </w:r>
      <w:r w:rsidR="00023B0F">
        <w:rPr>
          <w:sz w:val="28"/>
          <w:szCs w:val="28"/>
        </w:rPr>
        <w:t>77</w:t>
      </w:r>
      <w:r w:rsidR="00DB1EDB" w:rsidRPr="00982454">
        <w:rPr>
          <w:sz w:val="28"/>
          <w:szCs w:val="28"/>
        </w:rPr>
        <w:t>-ФЗ "</w:t>
      </w:r>
      <w:r w:rsidR="00023B0F">
        <w:rPr>
          <w:sz w:val="28"/>
          <w:szCs w:val="28"/>
        </w:rPr>
        <w:t>О внесении изменений в Федеральный закон «</w:t>
      </w:r>
      <w:r w:rsidR="00DB1EDB" w:rsidRPr="0098245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Устав</w:t>
      </w:r>
      <w:r w:rsidR="00745723">
        <w:rPr>
          <w:sz w:val="28"/>
          <w:szCs w:val="28"/>
        </w:rPr>
        <w:t>ом</w:t>
      </w:r>
      <w:r w:rsidR="00DB1EDB" w:rsidRPr="00982454">
        <w:rPr>
          <w:sz w:val="28"/>
          <w:szCs w:val="28"/>
        </w:rPr>
        <w:t xml:space="preserve"> администрации Анучинского муниципального района</w:t>
      </w:r>
      <w:r w:rsidR="00EE5788" w:rsidRPr="00982454">
        <w:rPr>
          <w:sz w:val="28"/>
          <w:szCs w:val="28"/>
        </w:rPr>
        <w:t xml:space="preserve">, </w:t>
      </w:r>
      <w:r w:rsidR="00DB1EDB" w:rsidRPr="00982454">
        <w:rPr>
          <w:sz w:val="28"/>
          <w:szCs w:val="28"/>
        </w:rPr>
        <w:t xml:space="preserve"> </w:t>
      </w:r>
      <w:r w:rsidR="00EE5788" w:rsidRPr="00982454">
        <w:rPr>
          <w:sz w:val="28"/>
          <w:szCs w:val="28"/>
        </w:rPr>
        <w:t>администраци</w:t>
      </w:r>
      <w:r w:rsidR="00745723">
        <w:rPr>
          <w:sz w:val="28"/>
          <w:szCs w:val="28"/>
        </w:rPr>
        <w:t>я</w:t>
      </w:r>
      <w:r w:rsidR="00EE5788" w:rsidRPr="00982454">
        <w:rPr>
          <w:sz w:val="28"/>
          <w:szCs w:val="28"/>
        </w:rPr>
        <w:t xml:space="preserve"> Анучинского муниципального района</w:t>
      </w:r>
    </w:p>
    <w:p w:rsidR="00821966" w:rsidRPr="00982454" w:rsidRDefault="00821966" w:rsidP="00821966">
      <w:pPr>
        <w:widowControl w:val="0"/>
        <w:autoSpaceDE w:val="0"/>
        <w:autoSpaceDN w:val="0"/>
        <w:adjustRightInd w:val="0"/>
        <w:spacing w:line="360" w:lineRule="auto"/>
        <w:jc w:val="both"/>
        <w:rPr>
          <w:sz w:val="28"/>
          <w:szCs w:val="28"/>
        </w:rPr>
      </w:pPr>
    </w:p>
    <w:p w:rsidR="00DB1EDB" w:rsidRPr="00982454" w:rsidRDefault="00EE5788" w:rsidP="00821966">
      <w:pPr>
        <w:widowControl w:val="0"/>
        <w:autoSpaceDE w:val="0"/>
        <w:autoSpaceDN w:val="0"/>
        <w:adjustRightInd w:val="0"/>
        <w:spacing w:line="360" w:lineRule="auto"/>
        <w:jc w:val="both"/>
        <w:rPr>
          <w:sz w:val="28"/>
          <w:szCs w:val="28"/>
        </w:rPr>
      </w:pPr>
      <w:r w:rsidRPr="00982454">
        <w:rPr>
          <w:sz w:val="28"/>
          <w:szCs w:val="28"/>
        </w:rPr>
        <w:t>ПОСТАНОВЛЯЕТ:</w:t>
      </w:r>
    </w:p>
    <w:p w:rsidR="00EE5788" w:rsidRPr="00982454" w:rsidRDefault="00EE5788" w:rsidP="00821966">
      <w:pPr>
        <w:widowControl w:val="0"/>
        <w:autoSpaceDE w:val="0"/>
        <w:autoSpaceDN w:val="0"/>
        <w:adjustRightInd w:val="0"/>
        <w:spacing w:line="360" w:lineRule="auto"/>
        <w:jc w:val="both"/>
        <w:rPr>
          <w:sz w:val="28"/>
          <w:szCs w:val="28"/>
        </w:rPr>
      </w:pPr>
    </w:p>
    <w:p w:rsidR="00745723" w:rsidRPr="00A7495A" w:rsidRDefault="00745723" w:rsidP="00821966">
      <w:pPr>
        <w:pStyle w:val="a7"/>
        <w:numPr>
          <w:ilvl w:val="0"/>
          <w:numId w:val="5"/>
        </w:numPr>
        <w:spacing w:after="200" w:line="360" w:lineRule="auto"/>
        <w:ind w:left="0" w:right="-1" w:firstLine="567"/>
        <w:jc w:val="both"/>
        <w:rPr>
          <w:sz w:val="28"/>
          <w:szCs w:val="28"/>
        </w:rPr>
      </w:pPr>
      <w:r w:rsidRPr="00A7495A">
        <w:rPr>
          <w:sz w:val="28"/>
          <w:szCs w:val="28"/>
        </w:rPr>
        <w:t xml:space="preserve">Внести в </w:t>
      </w:r>
      <w:r w:rsidRPr="00982454">
        <w:rPr>
          <w:sz w:val="28"/>
          <w:szCs w:val="28"/>
        </w:rPr>
        <w:t xml:space="preserve">административный </w:t>
      </w:r>
      <w:hyperlink w:anchor="Par31" w:history="1">
        <w:r w:rsidRPr="00982454">
          <w:rPr>
            <w:sz w:val="28"/>
            <w:szCs w:val="28"/>
          </w:rPr>
          <w:t>регламент</w:t>
        </w:r>
      </w:hyperlink>
      <w:r w:rsidRPr="00982454">
        <w:rPr>
          <w:sz w:val="28"/>
          <w:szCs w:val="28"/>
        </w:rPr>
        <w:t xml:space="preserve"> по исполнению муниципальной функции </w:t>
      </w:r>
      <w:r>
        <w:rPr>
          <w:sz w:val="28"/>
          <w:szCs w:val="28"/>
        </w:rPr>
        <w:t>«</w:t>
      </w:r>
      <w:r w:rsidRPr="00982454">
        <w:rPr>
          <w:sz w:val="28"/>
          <w:szCs w:val="28"/>
        </w:rPr>
        <w:t>Осуществление муниципального жилищного контроля на территории Анучинского муниципального района</w:t>
      </w:r>
      <w:r w:rsidRPr="00A7495A">
        <w:rPr>
          <w:sz w:val="28"/>
          <w:szCs w:val="28"/>
        </w:rPr>
        <w:t xml:space="preserve">», утвержденного постановлением главы Анучинского муниципального района </w:t>
      </w:r>
      <w:r>
        <w:rPr>
          <w:sz w:val="28"/>
          <w:szCs w:val="28"/>
        </w:rPr>
        <w:t>от 30.06.2017 № 434 следующие изменения:</w:t>
      </w:r>
    </w:p>
    <w:p w:rsidR="00745723" w:rsidRPr="00A7495A" w:rsidRDefault="00745723" w:rsidP="00821966">
      <w:pPr>
        <w:pStyle w:val="a7"/>
        <w:numPr>
          <w:ilvl w:val="0"/>
          <w:numId w:val="6"/>
        </w:numPr>
        <w:spacing w:line="360" w:lineRule="auto"/>
        <w:ind w:left="0" w:right="-1" w:firstLine="0"/>
        <w:jc w:val="both"/>
        <w:rPr>
          <w:sz w:val="28"/>
          <w:szCs w:val="28"/>
        </w:rPr>
      </w:pPr>
      <w:r w:rsidRPr="00A7495A">
        <w:rPr>
          <w:sz w:val="28"/>
          <w:szCs w:val="28"/>
        </w:rPr>
        <w:t xml:space="preserve">п. </w:t>
      </w:r>
      <w:r>
        <w:rPr>
          <w:sz w:val="28"/>
          <w:szCs w:val="28"/>
        </w:rPr>
        <w:t>2.4.3</w:t>
      </w:r>
      <w:r w:rsidRPr="00A7495A">
        <w:rPr>
          <w:sz w:val="28"/>
          <w:szCs w:val="28"/>
        </w:rPr>
        <w:t>. изложить в следующей редакции:</w:t>
      </w:r>
    </w:p>
    <w:p w:rsidR="00745723" w:rsidRDefault="00745723" w:rsidP="00821966">
      <w:pPr>
        <w:widowControl w:val="0"/>
        <w:autoSpaceDE w:val="0"/>
        <w:autoSpaceDN w:val="0"/>
        <w:adjustRightInd w:val="0"/>
        <w:spacing w:line="360" w:lineRule="auto"/>
        <w:jc w:val="both"/>
        <w:rPr>
          <w:sz w:val="28"/>
          <w:szCs w:val="28"/>
        </w:rPr>
      </w:pPr>
      <w:r w:rsidRPr="00745723">
        <w:rPr>
          <w:sz w:val="28"/>
          <w:szCs w:val="28"/>
          <w:vertAlign w:val="superscript"/>
        </w:rPr>
        <w:t xml:space="preserve"> ,,</w:t>
      </w:r>
      <w:r w:rsidRPr="00745723">
        <w:rPr>
          <w:sz w:val="28"/>
          <w:szCs w:val="28"/>
        </w:rPr>
        <w:t>п. 2</w:t>
      </w:r>
      <w:r>
        <w:rPr>
          <w:sz w:val="28"/>
          <w:szCs w:val="28"/>
        </w:rPr>
        <w:t>.4</w:t>
      </w:r>
      <w:r w:rsidRPr="00745723">
        <w:rPr>
          <w:sz w:val="28"/>
          <w:szCs w:val="28"/>
        </w:rPr>
        <w:t xml:space="preserve">.3. </w:t>
      </w:r>
      <w:proofErr w:type="gramStart"/>
      <w:r w:rsidRPr="0074572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745723">
        <w:rPr>
          <w:sz w:val="28"/>
          <w:szCs w:val="28"/>
        </w:rPr>
        <w:lastRenderedPageBreak/>
        <w:t>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(заместителем главы) администрации Анучинского муниципального района, но не более чем на двадцать рабочих дней, в отношении малых предприятий не более чем</w:t>
      </w:r>
      <w:proofErr w:type="gramEnd"/>
      <w:r w:rsidRPr="00745723">
        <w:rPr>
          <w:sz w:val="28"/>
          <w:szCs w:val="28"/>
        </w:rPr>
        <w:t xml:space="preserve"> на пятьдесят часов, </w:t>
      </w:r>
      <w:proofErr w:type="spellStart"/>
      <w:r w:rsidRPr="00745723">
        <w:rPr>
          <w:sz w:val="28"/>
          <w:szCs w:val="28"/>
        </w:rPr>
        <w:t>микропредприятий</w:t>
      </w:r>
      <w:proofErr w:type="spellEnd"/>
      <w:r w:rsidRPr="00745723">
        <w:rPr>
          <w:sz w:val="28"/>
          <w:szCs w:val="28"/>
        </w:rPr>
        <w:t xml:space="preserve"> не более чем на пятнадцать часов.</w:t>
      </w:r>
    </w:p>
    <w:p w:rsidR="00821966" w:rsidRDefault="00745723" w:rsidP="00821966">
      <w:pPr>
        <w:pStyle w:val="a7"/>
        <w:widowControl w:val="0"/>
        <w:numPr>
          <w:ilvl w:val="0"/>
          <w:numId w:val="6"/>
        </w:numPr>
        <w:autoSpaceDE w:val="0"/>
        <w:autoSpaceDN w:val="0"/>
        <w:adjustRightInd w:val="0"/>
        <w:spacing w:line="360" w:lineRule="auto"/>
        <w:ind w:left="0" w:firstLine="0"/>
        <w:jc w:val="both"/>
        <w:rPr>
          <w:sz w:val="28"/>
          <w:szCs w:val="28"/>
        </w:rPr>
      </w:pPr>
      <w:r>
        <w:rPr>
          <w:sz w:val="28"/>
          <w:szCs w:val="28"/>
        </w:rPr>
        <w:t>п. 2.6.1.</w:t>
      </w:r>
      <w:r w:rsidRPr="00745723">
        <w:rPr>
          <w:sz w:val="28"/>
          <w:szCs w:val="28"/>
        </w:rPr>
        <w:t xml:space="preserve"> </w:t>
      </w:r>
      <w:r w:rsidRPr="00A7495A">
        <w:rPr>
          <w:sz w:val="28"/>
          <w:szCs w:val="28"/>
        </w:rPr>
        <w:t>изложить в следующей редакции:</w:t>
      </w:r>
    </w:p>
    <w:p w:rsidR="00745723" w:rsidRPr="00821966" w:rsidRDefault="00745723" w:rsidP="00821966">
      <w:pPr>
        <w:pStyle w:val="a7"/>
        <w:widowControl w:val="0"/>
        <w:autoSpaceDE w:val="0"/>
        <w:autoSpaceDN w:val="0"/>
        <w:adjustRightInd w:val="0"/>
        <w:spacing w:line="360" w:lineRule="auto"/>
        <w:ind w:left="0"/>
        <w:jc w:val="both"/>
        <w:rPr>
          <w:rStyle w:val="blk"/>
          <w:sz w:val="28"/>
          <w:szCs w:val="28"/>
        </w:rPr>
      </w:pPr>
      <w:r w:rsidRPr="00821966">
        <w:rPr>
          <w:sz w:val="28"/>
          <w:szCs w:val="28"/>
          <w:vertAlign w:val="superscript"/>
        </w:rPr>
        <w:t>,,</w:t>
      </w:r>
      <w:r w:rsidRPr="00821966">
        <w:rPr>
          <w:sz w:val="28"/>
          <w:szCs w:val="28"/>
        </w:rPr>
        <w:t>п. 2.6.1.</w:t>
      </w:r>
      <w:r w:rsidRPr="00745723">
        <w:t xml:space="preserve"> </w:t>
      </w:r>
      <w:r w:rsidRPr="00821966">
        <w:rPr>
          <w:rStyle w:val="blk"/>
          <w:sz w:val="28"/>
          <w:szCs w:val="28"/>
        </w:rPr>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Pr="00821966">
        <w:rPr>
          <w:rStyle w:val="blk"/>
          <w:sz w:val="28"/>
          <w:szCs w:val="28"/>
        </w:rPr>
        <w:t>позднее</w:t>
      </w:r>
      <w:proofErr w:type="gramEnd"/>
      <w:r w:rsidRPr="00821966">
        <w:rPr>
          <w:rStyle w:val="blk"/>
          <w:sz w:val="28"/>
          <w:szCs w:val="28"/>
        </w:rPr>
        <w:t xml:space="preserve"> чем за три рабочих дня до начала ее проведения посредством направления копии распоряжения руководителя администрации, уведомления (Приложение № 2)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745723" w:rsidRPr="00745723" w:rsidRDefault="00745723" w:rsidP="00821966">
      <w:pPr>
        <w:widowControl w:val="0"/>
        <w:autoSpaceDE w:val="0"/>
        <w:autoSpaceDN w:val="0"/>
        <w:adjustRightInd w:val="0"/>
        <w:spacing w:line="360" w:lineRule="auto"/>
        <w:ind w:firstLine="567"/>
        <w:jc w:val="both"/>
        <w:rPr>
          <w:sz w:val="28"/>
          <w:szCs w:val="28"/>
        </w:rPr>
      </w:pPr>
      <w:r w:rsidRPr="00745723">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proofErr w:type="spellStart"/>
      <w:proofErr w:type="gramStart"/>
      <w:r w:rsidRPr="00745723">
        <w:rPr>
          <w:sz w:val="28"/>
          <w:szCs w:val="28"/>
        </w:rPr>
        <w:t>п</w:t>
      </w:r>
      <w:proofErr w:type="spellEnd"/>
      <w:proofErr w:type="gramEnd"/>
      <w:r w:rsidRPr="00745723">
        <w:rPr>
          <w:sz w:val="28"/>
          <w:szCs w:val="28"/>
        </w:rPr>
        <w:t>/</w:t>
      </w:r>
      <w:proofErr w:type="spellStart"/>
      <w:r w:rsidRPr="00745723">
        <w:rPr>
          <w:sz w:val="28"/>
          <w:szCs w:val="28"/>
        </w:rPr>
        <w:t>п</w:t>
      </w:r>
      <w:proofErr w:type="spellEnd"/>
      <w:r w:rsidRPr="00745723">
        <w:rPr>
          <w:sz w:val="28"/>
          <w:szCs w:val="28"/>
        </w:rPr>
        <w:t xml:space="preserve"> 2 части 2 п. 3.6.2.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745723">
        <w:rPr>
          <w:sz w:val="28"/>
          <w:szCs w:val="28"/>
        </w:rPr>
        <w:lastRenderedPageBreak/>
        <w:t>предпринимателей либо ранее был представлен юридическим лицом, индивидуальным предпринимателем в орган муниципального контроля.</w:t>
      </w:r>
    </w:p>
    <w:p w:rsidR="00745723" w:rsidRPr="00745723" w:rsidRDefault="00745723" w:rsidP="00821966">
      <w:pPr>
        <w:widowControl w:val="0"/>
        <w:autoSpaceDE w:val="0"/>
        <w:autoSpaceDN w:val="0"/>
        <w:adjustRightInd w:val="0"/>
        <w:spacing w:line="360" w:lineRule="auto"/>
        <w:ind w:firstLine="567"/>
        <w:jc w:val="both"/>
        <w:rPr>
          <w:sz w:val="28"/>
          <w:szCs w:val="28"/>
        </w:rPr>
      </w:pPr>
      <w:r w:rsidRPr="00745723">
        <w:rPr>
          <w:sz w:val="28"/>
          <w:szCs w:val="28"/>
        </w:rPr>
        <w:t>В случае</w:t>
      </w:r>
      <w:proofErr w:type="gramStart"/>
      <w:r w:rsidRPr="00745723">
        <w:rPr>
          <w:sz w:val="28"/>
          <w:szCs w:val="28"/>
        </w:rPr>
        <w:t>,</w:t>
      </w:r>
      <w:proofErr w:type="gramEnd"/>
      <w:r w:rsidRPr="00745723">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r w:rsidRPr="00745723">
        <w:rPr>
          <w:color w:val="FF0000"/>
          <w:sz w:val="28"/>
          <w:szCs w:val="28"/>
        </w:rPr>
        <w:t xml:space="preserve"> </w:t>
      </w:r>
      <w:r w:rsidRPr="00745723">
        <w:rPr>
          <w:sz w:val="28"/>
          <w:szCs w:val="28"/>
        </w:rPr>
        <w:t xml:space="preserve">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w:t>
      </w:r>
      <w:proofErr w:type="gramStart"/>
      <w:r w:rsidRPr="00745723">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745723">
        <w:rPr>
          <w:sz w:val="28"/>
          <w:szCs w:val="28"/>
        </w:rPr>
        <w:t xml:space="preserve">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45723" w:rsidRPr="00745723" w:rsidRDefault="00745723" w:rsidP="00821966">
      <w:pPr>
        <w:widowControl w:val="0"/>
        <w:autoSpaceDE w:val="0"/>
        <w:autoSpaceDN w:val="0"/>
        <w:adjustRightInd w:val="0"/>
        <w:spacing w:line="360" w:lineRule="auto"/>
        <w:ind w:firstLine="567"/>
        <w:jc w:val="both"/>
        <w:rPr>
          <w:sz w:val="28"/>
          <w:szCs w:val="28"/>
        </w:rPr>
      </w:pPr>
      <w:r w:rsidRPr="00745723">
        <w:rPr>
          <w:sz w:val="28"/>
          <w:szCs w:val="28"/>
        </w:rPr>
        <w:t>Орган муниципального жилищного контроля издает распоряжение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проверки и подписывает руководителем администрации.</w:t>
      </w:r>
    </w:p>
    <w:p w:rsidR="00745723" w:rsidRPr="00745723" w:rsidRDefault="00745723" w:rsidP="00821966">
      <w:pPr>
        <w:widowControl w:val="0"/>
        <w:autoSpaceDE w:val="0"/>
        <w:autoSpaceDN w:val="0"/>
        <w:adjustRightInd w:val="0"/>
        <w:spacing w:line="360" w:lineRule="auto"/>
        <w:ind w:firstLine="567"/>
        <w:jc w:val="both"/>
        <w:rPr>
          <w:sz w:val="28"/>
          <w:szCs w:val="28"/>
        </w:rPr>
      </w:pPr>
      <w:r w:rsidRPr="00745723">
        <w:rPr>
          <w:sz w:val="28"/>
          <w:szCs w:val="28"/>
        </w:rPr>
        <w:t>В распоряжение о проведении проверки указываются:</w:t>
      </w:r>
    </w:p>
    <w:p w:rsidR="00745723" w:rsidRPr="00745723" w:rsidRDefault="00745723" w:rsidP="00821966">
      <w:pPr>
        <w:widowControl w:val="0"/>
        <w:autoSpaceDE w:val="0"/>
        <w:autoSpaceDN w:val="0"/>
        <w:adjustRightInd w:val="0"/>
        <w:spacing w:line="360" w:lineRule="auto"/>
        <w:jc w:val="both"/>
        <w:rPr>
          <w:sz w:val="28"/>
          <w:szCs w:val="28"/>
        </w:rPr>
      </w:pPr>
      <w:r w:rsidRPr="00745723">
        <w:rPr>
          <w:sz w:val="28"/>
          <w:szCs w:val="28"/>
        </w:rPr>
        <w:t>1) наименование органа муниципального контроля и вид контроля;</w:t>
      </w:r>
    </w:p>
    <w:p w:rsidR="00745723" w:rsidRPr="00745723" w:rsidRDefault="00745723" w:rsidP="00821966">
      <w:pPr>
        <w:widowControl w:val="0"/>
        <w:autoSpaceDE w:val="0"/>
        <w:autoSpaceDN w:val="0"/>
        <w:adjustRightInd w:val="0"/>
        <w:spacing w:line="360" w:lineRule="auto"/>
        <w:jc w:val="both"/>
        <w:rPr>
          <w:sz w:val="28"/>
          <w:szCs w:val="28"/>
        </w:rPr>
      </w:pPr>
      <w:r w:rsidRPr="00745723">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5723" w:rsidRPr="00745723" w:rsidRDefault="00745723" w:rsidP="00821966">
      <w:pPr>
        <w:widowControl w:val="0"/>
        <w:autoSpaceDE w:val="0"/>
        <w:autoSpaceDN w:val="0"/>
        <w:adjustRightInd w:val="0"/>
        <w:spacing w:line="360" w:lineRule="auto"/>
        <w:jc w:val="both"/>
        <w:rPr>
          <w:sz w:val="28"/>
          <w:szCs w:val="28"/>
        </w:rPr>
      </w:pPr>
      <w:r w:rsidRPr="00745723">
        <w:rPr>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5723" w:rsidRPr="00745723" w:rsidRDefault="00745723" w:rsidP="00821966">
      <w:pPr>
        <w:widowControl w:val="0"/>
        <w:autoSpaceDE w:val="0"/>
        <w:autoSpaceDN w:val="0"/>
        <w:adjustRightInd w:val="0"/>
        <w:spacing w:line="360" w:lineRule="auto"/>
        <w:jc w:val="both"/>
        <w:rPr>
          <w:sz w:val="28"/>
          <w:szCs w:val="28"/>
        </w:rPr>
      </w:pPr>
      <w:r w:rsidRPr="00745723">
        <w:rPr>
          <w:sz w:val="28"/>
          <w:szCs w:val="28"/>
        </w:rPr>
        <w:t>4) цели, задачи, предмет проверки и срок ее проведения;</w:t>
      </w:r>
    </w:p>
    <w:p w:rsidR="00745723" w:rsidRPr="00745723" w:rsidRDefault="00745723" w:rsidP="00821966">
      <w:pPr>
        <w:widowControl w:val="0"/>
        <w:autoSpaceDE w:val="0"/>
        <w:autoSpaceDN w:val="0"/>
        <w:adjustRightInd w:val="0"/>
        <w:spacing w:line="360" w:lineRule="auto"/>
        <w:jc w:val="both"/>
        <w:rPr>
          <w:sz w:val="28"/>
          <w:szCs w:val="28"/>
        </w:rPr>
      </w:pPr>
      <w:r w:rsidRPr="00745723">
        <w:rPr>
          <w:sz w:val="28"/>
          <w:szCs w:val="28"/>
        </w:rPr>
        <w:t>5) правовые основания проведения проверки;</w:t>
      </w:r>
    </w:p>
    <w:p w:rsidR="00745723" w:rsidRPr="00745723" w:rsidRDefault="00745723" w:rsidP="00821966">
      <w:pPr>
        <w:widowControl w:val="0"/>
        <w:autoSpaceDE w:val="0"/>
        <w:autoSpaceDN w:val="0"/>
        <w:adjustRightInd w:val="0"/>
        <w:spacing w:line="360" w:lineRule="auto"/>
        <w:jc w:val="both"/>
        <w:rPr>
          <w:sz w:val="28"/>
          <w:szCs w:val="28"/>
        </w:rPr>
      </w:pPr>
      <w:r w:rsidRPr="00745723">
        <w:rPr>
          <w:sz w:val="28"/>
          <w:szCs w:val="28"/>
        </w:rPr>
        <w:t>6) сроки проведения и перечень мероприятий по контролю, необходимых для достижения целей и задач проведения проверки;</w:t>
      </w:r>
    </w:p>
    <w:p w:rsidR="00745723" w:rsidRPr="00745723" w:rsidRDefault="00745723" w:rsidP="00821966">
      <w:pPr>
        <w:widowControl w:val="0"/>
        <w:autoSpaceDE w:val="0"/>
        <w:autoSpaceDN w:val="0"/>
        <w:adjustRightInd w:val="0"/>
        <w:spacing w:line="360" w:lineRule="auto"/>
        <w:jc w:val="both"/>
        <w:rPr>
          <w:sz w:val="28"/>
          <w:szCs w:val="28"/>
        </w:rPr>
      </w:pPr>
      <w:r w:rsidRPr="00745723">
        <w:rPr>
          <w:sz w:val="28"/>
          <w:szCs w:val="28"/>
        </w:rPr>
        <w:t>7) перечень административных регламентов по осуществлению муниципального жилищного контроля;</w:t>
      </w:r>
    </w:p>
    <w:p w:rsidR="00745723" w:rsidRPr="00745723" w:rsidRDefault="00745723" w:rsidP="00821966">
      <w:pPr>
        <w:widowControl w:val="0"/>
        <w:autoSpaceDE w:val="0"/>
        <w:autoSpaceDN w:val="0"/>
        <w:adjustRightInd w:val="0"/>
        <w:spacing w:line="360" w:lineRule="auto"/>
        <w:jc w:val="both"/>
        <w:rPr>
          <w:sz w:val="28"/>
          <w:szCs w:val="28"/>
        </w:rPr>
      </w:pPr>
      <w:r w:rsidRPr="00745723">
        <w:rPr>
          <w:sz w:val="28"/>
          <w:szCs w:val="28"/>
        </w:rPr>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745723" w:rsidRPr="00745723" w:rsidRDefault="00745723" w:rsidP="00821966">
      <w:pPr>
        <w:widowControl w:val="0"/>
        <w:autoSpaceDE w:val="0"/>
        <w:autoSpaceDN w:val="0"/>
        <w:adjustRightInd w:val="0"/>
        <w:spacing w:line="360" w:lineRule="auto"/>
        <w:jc w:val="both"/>
        <w:rPr>
          <w:sz w:val="28"/>
          <w:szCs w:val="28"/>
        </w:rPr>
      </w:pPr>
      <w:r w:rsidRPr="00745723">
        <w:rPr>
          <w:sz w:val="28"/>
          <w:szCs w:val="28"/>
        </w:rPr>
        <w:t>9) даты начала и окончания проведения проверки;</w:t>
      </w:r>
    </w:p>
    <w:p w:rsidR="00745723" w:rsidRPr="00745723" w:rsidRDefault="00745723" w:rsidP="00821966">
      <w:pPr>
        <w:widowControl w:val="0"/>
        <w:autoSpaceDE w:val="0"/>
        <w:autoSpaceDN w:val="0"/>
        <w:adjustRightInd w:val="0"/>
        <w:spacing w:line="360" w:lineRule="auto"/>
        <w:jc w:val="both"/>
        <w:rPr>
          <w:rStyle w:val="blk"/>
          <w:sz w:val="28"/>
          <w:szCs w:val="28"/>
        </w:rPr>
      </w:pPr>
      <w:r w:rsidRPr="00745723">
        <w:rPr>
          <w:sz w:val="28"/>
          <w:szCs w:val="28"/>
        </w:rPr>
        <w:t xml:space="preserve">10) </w:t>
      </w:r>
      <w:r w:rsidRPr="00745723">
        <w:rPr>
          <w:rStyle w:val="blk"/>
          <w:sz w:val="28"/>
          <w:szCs w:val="28"/>
        </w:rPr>
        <w:t xml:space="preserve">подлежащие проверке обязательные </w:t>
      </w:r>
      <w:proofErr w:type="gramStart"/>
      <w:r w:rsidRPr="00745723">
        <w:rPr>
          <w:rStyle w:val="blk"/>
          <w:sz w:val="28"/>
          <w:szCs w:val="28"/>
        </w:rPr>
        <w:t>требования</w:t>
      </w:r>
      <w:proofErr w:type="gramEnd"/>
      <w:r w:rsidRPr="00745723">
        <w:rPr>
          <w:rStyle w:val="blk"/>
          <w:sz w:val="28"/>
          <w:szCs w:val="28"/>
        </w:rPr>
        <w:t xml:space="preserve">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5723" w:rsidRDefault="00745723" w:rsidP="00821966">
      <w:pPr>
        <w:widowControl w:val="0"/>
        <w:autoSpaceDE w:val="0"/>
        <w:autoSpaceDN w:val="0"/>
        <w:adjustRightInd w:val="0"/>
        <w:spacing w:line="360" w:lineRule="auto"/>
        <w:jc w:val="both"/>
        <w:rPr>
          <w:rStyle w:val="blk"/>
          <w:sz w:val="28"/>
          <w:szCs w:val="28"/>
        </w:rPr>
      </w:pPr>
      <w:r w:rsidRPr="00745723">
        <w:rPr>
          <w:rStyle w:val="blk"/>
          <w:sz w:val="28"/>
          <w:szCs w:val="28"/>
        </w:rPr>
        <w:t>11) иные сведения, если это предусмотрено типовой формой распоряжения или приказа руководителя, заместителя руководителя органа муниципального жилищного контроля.</w:t>
      </w:r>
    </w:p>
    <w:p w:rsidR="00821966" w:rsidRDefault="00821966" w:rsidP="00821966">
      <w:pPr>
        <w:pStyle w:val="a7"/>
        <w:widowControl w:val="0"/>
        <w:autoSpaceDE w:val="0"/>
        <w:autoSpaceDN w:val="0"/>
        <w:adjustRightInd w:val="0"/>
        <w:spacing w:line="360" w:lineRule="auto"/>
        <w:ind w:left="0"/>
        <w:jc w:val="both"/>
        <w:rPr>
          <w:sz w:val="28"/>
          <w:szCs w:val="28"/>
        </w:rPr>
      </w:pPr>
      <w:r>
        <w:rPr>
          <w:rStyle w:val="blk"/>
          <w:sz w:val="28"/>
          <w:szCs w:val="28"/>
        </w:rPr>
        <w:t>3)</w:t>
      </w:r>
      <w:r w:rsidRPr="00821966">
        <w:rPr>
          <w:sz w:val="28"/>
          <w:szCs w:val="28"/>
        </w:rPr>
        <w:t xml:space="preserve"> </w:t>
      </w:r>
      <w:r w:rsidR="001A432D">
        <w:rPr>
          <w:sz w:val="28"/>
          <w:szCs w:val="28"/>
        </w:rPr>
        <w:t xml:space="preserve">часть 2 </w:t>
      </w:r>
      <w:r>
        <w:rPr>
          <w:sz w:val="28"/>
          <w:szCs w:val="28"/>
        </w:rPr>
        <w:t>п. 3.6.2.</w:t>
      </w:r>
      <w:r w:rsidRPr="00745723">
        <w:rPr>
          <w:sz w:val="28"/>
          <w:szCs w:val="28"/>
        </w:rPr>
        <w:t xml:space="preserve"> </w:t>
      </w:r>
      <w:r w:rsidRPr="00A7495A">
        <w:rPr>
          <w:sz w:val="28"/>
          <w:szCs w:val="28"/>
        </w:rPr>
        <w:t>изложить в следующей редакции:</w:t>
      </w:r>
    </w:p>
    <w:p w:rsidR="001A432D" w:rsidRPr="001A432D" w:rsidRDefault="00821966" w:rsidP="001A432D">
      <w:pPr>
        <w:widowControl w:val="0"/>
        <w:autoSpaceDE w:val="0"/>
        <w:autoSpaceDN w:val="0"/>
        <w:adjustRightInd w:val="0"/>
        <w:spacing w:line="360" w:lineRule="auto"/>
        <w:jc w:val="both"/>
        <w:rPr>
          <w:sz w:val="28"/>
          <w:szCs w:val="28"/>
        </w:rPr>
      </w:pPr>
      <w:r w:rsidRPr="00821966">
        <w:rPr>
          <w:sz w:val="28"/>
          <w:szCs w:val="28"/>
          <w:vertAlign w:val="superscript"/>
        </w:rPr>
        <w:t>,,</w:t>
      </w:r>
      <w:r w:rsidR="001A432D">
        <w:rPr>
          <w:sz w:val="28"/>
          <w:szCs w:val="28"/>
        </w:rPr>
        <w:t xml:space="preserve">часть 2 </w:t>
      </w:r>
      <w:r w:rsidRPr="00821966">
        <w:rPr>
          <w:sz w:val="28"/>
          <w:szCs w:val="28"/>
        </w:rPr>
        <w:t xml:space="preserve">п. </w:t>
      </w:r>
      <w:r>
        <w:rPr>
          <w:sz w:val="28"/>
          <w:szCs w:val="28"/>
        </w:rPr>
        <w:t>3</w:t>
      </w:r>
      <w:r w:rsidRPr="00821966">
        <w:rPr>
          <w:sz w:val="28"/>
          <w:szCs w:val="28"/>
        </w:rPr>
        <w:t>.6.</w:t>
      </w:r>
      <w:r>
        <w:rPr>
          <w:sz w:val="28"/>
          <w:szCs w:val="28"/>
        </w:rPr>
        <w:t>2</w:t>
      </w:r>
      <w:r w:rsidRPr="00821966">
        <w:rPr>
          <w:sz w:val="28"/>
          <w:szCs w:val="28"/>
        </w:rPr>
        <w:t>.</w:t>
      </w:r>
      <w:r w:rsidR="001A432D" w:rsidRPr="001A432D">
        <w:t xml:space="preserve"> </w:t>
      </w:r>
      <w:r w:rsidR="001A432D" w:rsidRPr="001A432D">
        <w:rPr>
          <w:sz w:val="28"/>
          <w:szCs w:val="28"/>
        </w:rPr>
        <w:t>Основанием для проведения внеплановой проверки являются:</w:t>
      </w:r>
    </w:p>
    <w:p w:rsidR="001A432D" w:rsidRPr="001A432D" w:rsidRDefault="001A432D" w:rsidP="001A432D">
      <w:pPr>
        <w:pStyle w:val="ConsPlusNormal"/>
        <w:spacing w:line="360" w:lineRule="auto"/>
        <w:jc w:val="both"/>
        <w:rPr>
          <w:rFonts w:ascii="Times New Roman" w:hAnsi="Times New Roman" w:cs="Times New Roman"/>
          <w:sz w:val="28"/>
          <w:szCs w:val="28"/>
        </w:rPr>
      </w:pPr>
      <w:r w:rsidRPr="001A432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432D" w:rsidRPr="001A432D" w:rsidRDefault="001A432D" w:rsidP="001A432D">
      <w:pPr>
        <w:pStyle w:val="ConsPlusNormal"/>
        <w:spacing w:line="360" w:lineRule="auto"/>
        <w:jc w:val="both"/>
        <w:rPr>
          <w:rFonts w:ascii="Times New Roman" w:hAnsi="Times New Roman" w:cs="Times New Roman"/>
          <w:sz w:val="28"/>
          <w:szCs w:val="28"/>
        </w:rPr>
      </w:pPr>
      <w:r w:rsidRPr="001A432D">
        <w:rPr>
          <w:rFonts w:ascii="Times New Roman" w:hAnsi="Times New Roman" w:cs="Times New Roman"/>
          <w:sz w:val="28"/>
          <w:szCs w:val="28"/>
        </w:rPr>
        <w:t xml:space="preserve">1.1) поступление в орган муниципального контроля заявления от </w:t>
      </w:r>
      <w:r w:rsidRPr="001A432D">
        <w:rPr>
          <w:rFonts w:ascii="Times New Roman" w:hAnsi="Times New Roman" w:cs="Times New Roman"/>
          <w:sz w:val="28"/>
          <w:szCs w:val="28"/>
        </w:rPr>
        <w:lastRenderedPageBreak/>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A432D" w:rsidRPr="001A432D" w:rsidRDefault="001A432D" w:rsidP="001A432D">
      <w:pPr>
        <w:pStyle w:val="ConsPlusNormal"/>
        <w:spacing w:line="360" w:lineRule="auto"/>
        <w:jc w:val="both"/>
        <w:rPr>
          <w:rFonts w:ascii="Times New Roman" w:hAnsi="Times New Roman" w:cs="Times New Roman"/>
          <w:sz w:val="28"/>
          <w:szCs w:val="28"/>
        </w:rPr>
      </w:pPr>
      <w:proofErr w:type="gramStart"/>
      <w:r w:rsidRPr="001A432D">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A432D" w:rsidRPr="001A432D" w:rsidRDefault="001A432D" w:rsidP="001A432D">
      <w:pPr>
        <w:pStyle w:val="ConsPlusNormal"/>
        <w:spacing w:line="360" w:lineRule="auto"/>
        <w:jc w:val="both"/>
        <w:rPr>
          <w:rFonts w:ascii="Times New Roman" w:hAnsi="Times New Roman" w:cs="Times New Roman"/>
          <w:sz w:val="28"/>
          <w:szCs w:val="28"/>
        </w:rPr>
      </w:pPr>
      <w:proofErr w:type="gramStart"/>
      <w:r w:rsidRPr="001A432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A432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1A432D" w:rsidRPr="001A432D" w:rsidRDefault="001A432D" w:rsidP="001A432D">
      <w:pPr>
        <w:pStyle w:val="ConsPlusNormal"/>
        <w:spacing w:line="360" w:lineRule="auto"/>
        <w:jc w:val="both"/>
        <w:rPr>
          <w:rFonts w:ascii="Times New Roman" w:hAnsi="Times New Roman" w:cs="Times New Roman"/>
          <w:sz w:val="28"/>
          <w:szCs w:val="28"/>
        </w:rPr>
      </w:pPr>
      <w:proofErr w:type="gramStart"/>
      <w:r w:rsidRPr="001A432D">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1A432D">
        <w:rPr>
          <w:rFonts w:ascii="Times New Roman" w:hAnsi="Times New Roman" w:cs="Times New Roman"/>
          <w:sz w:val="28"/>
          <w:szCs w:val="28"/>
        </w:rPr>
        <w:lastRenderedPageBreak/>
        <w:t>научное, культурное значение, входящим в состав национального библиотечного фонда, безопасности государства, а</w:t>
      </w:r>
      <w:proofErr w:type="gramEnd"/>
      <w:r w:rsidRPr="001A432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1A432D" w:rsidRPr="001A432D" w:rsidRDefault="001A432D" w:rsidP="001A432D">
      <w:pPr>
        <w:pStyle w:val="ConsPlusNormal"/>
        <w:spacing w:line="360" w:lineRule="auto"/>
        <w:jc w:val="both"/>
        <w:rPr>
          <w:rFonts w:ascii="Times New Roman" w:hAnsi="Times New Roman" w:cs="Times New Roman"/>
          <w:sz w:val="28"/>
          <w:szCs w:val="28"/>
        </w:rPr>
      </w:pPr>
      <w:r w:rsidRPr="001A432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A432D" w:rsidRPr="001A432D" w:rsidRDefault="001A432D" w:rsidP="001A432D">
      <w:pPr>
        <w:pStyle w:val="ConsPlusNormal"/>
        <w:spacing w:line="360" w:lineRule="auto"/>
        <w:jc w:val="both"/>
        <w:rPr>
          <w:rFonts w:ascii="Times New Roman" w:hAnsi="Times New Roman" w:cs="Times New Roman"/>
          <w:sz w:val="28"/>
          <w:szCs w:val="28"/>
        </w:rPr>
      </w:pPr>
      <w:r w:rsidRPr="001A432D">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8" w:history="1">
        <w:r w:rsidRPr="001A432D">
          <w:rPr>
            <w:rFonts w:ascii="Times New Roman" w:hAnsi="Times New Roman" w:cs="Times New Roman"/>
            <w:sz w:val="28"/>
            <w:szCs w:val="28"/>
          </w:rPr>
          <w:t>частях 1</w:t>
        </w:r>
      </w:hyperlink>
      <w:r w:rsidRPr="001A432D">
        <w:rPr>
          <w:rFonts w:ascii="Times New Roman" w:hAnsi="Times New Roman" w:cs="Times New Roman"/>
          <w:sz w:val="28"/>
          <w:szCs w:val="28"/>
        </w:rPr>
        <w:t xml:space="preserve"> и </w:t>
      </w:r>
      <w:hyperlink w:anchor="Par369" w:history="1">
        <w:r w:rsidRPr="001A432D">
          <w:rPr>
            <w:rFonts w:ascii="Times New Roman" w:hAnsi="Times New Roman" w:cs="Times New Roman"/>
            <w:sz w:val="28"/>
            <w:szCs w:val="28"/>
          </w:rPr>
          <w:t>2 статьи 8.1</w:t>
        </w:r>
      </w:hyperlink>
      <w:r w:rsidRPr="001A432D">
        <w:rPr>
          <w:rFonts w:ascii="Times New Roman" w:hAnsi="Times New Roman" w:cs="Times New Roman"/>
          <w:sz w:val="28"/>
          <w:szCs w:val="28"/>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A432D" w:rsidRDefault="001A432D" w:rsidP="001A432D">
      <w:pPr>
        <w:spacing w:line="360" w:lineRule="auto"/>
        <w:ind w:right="-1" w:firstLine="567"/>
        <w:jc w:val="both"/>
        <w:rPr>
          <w:sz w:val="28"/>
          <w:szCs w:val="28"/>
        </w:rPr>
      </w:pPr>
      <w:r>
        <w:rPr>
          <w:sz w:val="28"/>
          <w:szCs w:val="28"/>
        </w:rPr>
        <w:t>2. Общему отделу администрации (</w:t>
      </w:r>
      <w:proofErr w:type="spellStart"/>
      <w:r>
        <w:rPr>
          <w:sz w:val="28"/>
          <w:szCs w:val="28"/>
        </w:rPr>
        <w:t>Бурдейной</w:t>
      </w:r>
      <w:proofErr w:type="spellEnd"/>
      <w:r>
        <w:rPr>
          <w:sz w:val="28"/>
          <w:szCs w:val="28"/>
        </w:rPr>
        <w:t>) опубликовать постановление в средствах массовой информации и разместить на официальном сайте администрации Анучинского муниципального района в информационно-телекоммуникационной сети Интернет.</w:t>
      </w:r>
    </w:p>
    <w:p w:rsidR="001A432D" w:rsidRDefault="001A432D" w:rsidP="001A432D">
      <w:pPr>
        <w:spacing w:line="360" w:lineRule="auto"/>
        <w:ind w:firstLine="567"/>
        <w:jc w:val="both"/>
        <w:rPr>
          <w:sz w:val="28"/>
          <w:szCs w:val="28"/>
        </w:rPr>
      </w:pPr>
      <w:r>
        <w:rPr>
          <w:sz w:val="28"/>
          <w:szCs w:val="28"/>
        </w:rPr>
        <w:t>3. Настоящее постановление вступает в силу со дня его официального опубликования.</w:t>
      </w:r>
    </w:p>
    <w:p w:rsidR="001A432D" w:rsidRDefault="001A432D" w:rsidP="001A432D">
      <w:pPr>
        <w:spacing w:line="360" w:lineRule="auto"/>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A432D" w:rsidRDefault="001A432D" w:rsidP="001A432D">
      <w:pPr>
        <w:pStyle w:val="ab"/>
        <w:spacing w:before="0" w:beforeAutospacing="0" w:after="0" w:afterAutospacing="0"/>
        <w:jc w:val="both"/>
        <w:rPr>
          <w:sz w:val="28"/>
          <w:szCs w:val="28"/>
        </w:rPr>
      </w:pPr>
    </w:p>
    <w:p w:rsidR="001A432D" w:rsidRDefault="001A432D" w:rsidP="001A432D">
      <w:pPr>
        <w:pStyle w:val="ab"/>
        <w:spacing w:before="0" w:beforeAutospacing="0" w:after="0" w:afterAutospacing="0"/>
        <w:jc w:val="both"/>
        <w:rPr>
          <w:sz w:val="28"/>
          <w:szCs w:val="28"/>
        </w:rPr>
      </w:pPr>
    </w:p>
    <w:p w:rsidR="001A432D" w:rsidRDefault="001A432D" w:rsidP="001A432D">
      <w:pPr>
        <w:pStyle w:val="ab"/>
        <w:spacing w:before="0" w:beforeAutospacing="0" w:after="0" w:afterAutospacing="0"/>
        <w:jc w:val="both"/>
        <w:rPr>
          <w:sz w:val="28"/>
          <w:szCs w:val="28"/>
        </w:rPr>
      </w:pPr>
    </w:p>
    <w:p w:rsidR="001A432D" w:rsidRDefault="001A432D" w:rsidP="001A432D">
      <w:pPr>
        <w:pStyle w:val="ab"/>
        <w:spacing w:before="0" w:beforeAutospacing="0" w:after="0" w:afterAutospacing="0"/>
        <w:jc w:val="both"/>
        <w:rPr>
          <w:sz w:val="28"/>
          <w:szCs w:val="28"/>
        </w:rPr>
      </w:pPr>
      <w:r>
        <w:rPr>
          <w:sz w:val="28"/>
          <w:szCs w:val="28"/>
        </w:rPr>
        <w:t xml:space="preserve">Глава Анучинского </w:t>
      </w:r>
    </w:p>
    <w:p w:rsidR="001A432D" w:rsidRDefault="001A432D" w:rsidP="001A432D">
      <w:pPr>
        <w:pStyle w:val="ab"/>
        <w:spacing w:before="0" w:beforeAutospacing="0" w:after="0" w:afterAutospacing="0"/>
        <w:jc w:val="both"/>
        <w:rPr>
          <w:color w:val="000000"/>
          <w:sz w:val="28"/>
          <w:szCs w:val="28"/>
        </w:rPr>
      </w:pPr>
      <w:r>
        <w:rPr>
          <w:sz w:val="28"/>
          <w:szCs w:val="28"/>
        </w:rPr>
        <w:t xml:space="preserve">муниципального района                                                           С.А. </w:t>
      </w:r>
      <w:proofErr w:type="spellStart"/>
      <w:r>
        <w:rPr>
          <w:sz w:val="28"/>
          <w:szCs w:val="28"/>
        </w:rPr>
        <w:t>Понуровский</w:t>
      </w:r>
      <w:proofErr w:type="spellEnd"/>
    </w:p>
    <w:p w:rsidR="00915019" w:rsidRPr="00982454" w:rsidRDefault="005A30EA" w:rsidP="00821966">
      <w:pPr>
        <w:spacing w:line="360" w:lineRule="auto"/>
        <w:jc w:val="both"/>
      </w:pPr>
      <w:bookmarkStart w:id="0" w:name="Par31"/>
      <w:bookmarkEnd w:id="0"/>
      <w:r w:rsidRPr="00982454">
        <w:rPr>
          <w:sz w:val="26"/>
          <w:szCs w:val="26"/>
        </w:rPr>
        <w:t xml:space="preserve"> </w:t>
      </w:r>
    </w:p>
    <w:sectPr w:rsidR="00915019" w:rsidRPr="00982454" w:rsidSect="00821966">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332"/>
    <w:multiLevelType w:val="hybridMultilevel"/>
    <w:tmpl w:val="9550C178"/>
    <w:lvl w:ilvl="0" w:tplc="156C3624">
      <w:start w:val="6"/>
      <w:numFmt w:val="decimal"/>
      <w:lvlText w:val="%1."/>
      <w:lvlJc w:val="left"/>
      <w:pPr>
        <w:tabs>
          <w:tab w:val="num" w:pos="2130"/>
        </w:tabs>
        <w:ind w:left="21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C91FAA"/>
    <w:multiLevelType w:val="hybridMultilevel"/>
    <w:tmpl w:val="33A81630"/>
    <w:lvl w:ilvl="0" w:tplc="886036E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4E2533A"/>
    <w:multiLevelType w:val="hybridMultilevel"/>
    <w:tmpl w:val="E0362318"/>
    <w:lvl w:ilvl="0" w:tplc="58DEB80A">
      <w:start w:val="1"/>
      <w:numFmt w:val="decimal"/>
      <w:lvlText w:val="%1."/>
      <w:lvlJc w:val="left"/>
      <w:pPr>
        <w:ind w:left="1819" w:hanging="111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024570"/>
    <w:multiLevelType w:val="hybridMultilevel"/>
    <w:tmpl w:val="602C11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8D69F8"/>
    <w:multiLevelType w:val="hybridMultilevel"/>
    <w:tmpl w:val="2D687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62045E"/>
    <w:multiLevelType w:val="hybridMultilevel"/>
    <w:tmpl w:val="4100F080"/>
    <w:lvl w:ilvl="0" w:tplc="8246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844"/>
    <w:rsid w:val="00023B0F"/>
    <w:rsid w:val="00072689"/>
    <w:rsid w:val="0007723F"/>
    <w:rsid w:val="000956CD"/>
    <w:rsid w:val="000B3AEE"/>
    <w:rsid w:val="000E5E37"/>
    <w:rsid w:val="000F3055"/>
    <w:rsid w:val="001566A2"/>
    <w:rsid w:val="00166CE0"/>
    <w:rsid w:val="00176FDD"/>
    <w:rsid w:val="00180A88"/>
    <w:rsid w:val="001A180F"/>
    <w:rsid w:val="001A432D"/>
    <w:rsid w:val="001A6AAE"/>
    <w:rsid w:val="001D4E86"/>
    <w:rsid w:val="00270CD2"/>
    <w:rsid w:val="00314BA7"/>
    <w:rsid w:val="003211B9"/>
    <w:rsid w:val="003420A6"/>
    <w:rsid w:val="00364CFC"/>
    <w:rsid w:val="003929CA"/>
    <w:rsid w:val="003F5DE9"/>
    <w:rsid w:val="005A30EA"/>
    <w:rsid w:val="005A3C79"/>
    <w:rsid w:val="005C1BF8"/>
    <w:rsid w:val="005F21AE"/>
    <w:rsid w:val="0065329F"/>
    <w:rsid w:val="00665F8E"/>
    <w:rsid w:val="006746D8"/>
    <w:rsid w:val="006A56C1"/>
    <w:rsid w:val="006B51A5"/>
    <w:rsid w:val="006C1C16"/>
    <w:rsid w:val="006C35DF"/>
    <w:rsid w:val="007103AD"/>
    <w:rsid w:val="00745723"/>
    <w:rsid w:val="00767300"/>
    <w:rsid w:val="00781483"/>
    <w:rsid w:val="00821966"/>
    <w:rsid w:val="00836C27"/>
    <w:rsid w:val="00864EFE"/>
    <w:rsid w:val="008908AE"/>
    <w:rsid w:val="008A04A9"/>
    <w:rsid w:val="008C6EDA"/>
    <w:rsid w:val="008F6360"/>
    <w:rsid w:val="00902F16"/>
    <w:rsid w:val="00915019"/>
    <w:rsid w:val="00946646"/>
    <w:rsid w:val="00982454"/>
    <w:rsid w:val="00996030"/>
    <w:rsid w:val="009A6A26"/>
    <w:rsid w:val="009D4000"/>
    <w:rsid w:val="009E28A7"/>
    <w:rsid w:val="009F0805"/>
    <w:rsid w:val="00A53549"/>
    <w:rsid w:val="00A732E0"/>
    <w:rsid w:val="00AA4EEE"/>
    <w:rsid w:val="00AF5C96"/>
    <w:rsid w:val="00B102CE"/>
    <w:rsid w:val="00BC74A9"/>
    <w:rsid w:val="00BE2D92"/>
    <w:rsid w:val="00C024AC"/>
    <w:rsid w:val="00C42072"/>
    <w:rsid w:val="00CA5B6A"/>
    <w:rsid w:val="00CC2844"/>
    <w:rsid w:val="00CF3097"/>
    <w:rsid w:val="00D407DA"/>
    <w:rsid w:val="00DB1EDB"/>
    <w:rsid w:val="00DB4FBB"/>
    <w:rsid w:val="00DC227C"/>
    <w:rsid w:val="00DC7CD8"/>
    <w:rsid w:val="00E12CFD"/>
    <w:rsid w:val="00E41BCC"/>
    <w:rsid w:val="00E62135"/>
    <w:rsid w:val="00E85E30"/>
    <w:rsid w:val="00E94627"/>
    <w:rsid w:val="00EE5788"/>
    <w:rsid w:val="00EF4BFD"/>
    <w:rsid w:val="00F55FA3"/>
    <w:rsid w:val="00F73EEB"/>
    <w:rsid w:val="00FD19C8"/>
    <w:rsid w:val="00FE4475"/>
    <w:rsid w:val="00FE6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2844"/>
    <w:pPr>
      <w:keepNext/>
      <w:tabs>
        <w:tab w:val="left" w:pos="540"/>
        <w:tab w:val="left" w:pos="720"/>
        <w:tab w:val="left" w:pos="2355"/>
      </w:tabs>
      <w:spacing w:line="360" w:lineRule="auto"/>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844"/>
    <w:rPr>
      <w:rFonts w:ascii="Times New Roman" w:eastAsia="Times New Roman" w:hAnsi="Times New Roman" w:cs="Times New Roman"/>
      <w:b/>
      <w:bCs/>
      <w:sz w:val="26"/>
      <w:szCs w:val="26"/>
      <w:lang w:eastAsia="ru-RU"/>
    </w:rPr>
  </w:style>
  <w:style w:type="paragraph" w:styleId="a3">
    <w:name w:val="Body Text Indent"/>
    <w:basedOn w:val="a"/>
    <w:link w:val="a4"/>
    <w:semiHidden/>
    <w:unhideWhenUsed/>
    <w:rsid w:val="00CC2844"/>
    <w:pPr>
      <w:tabs>
        <w:tab w:val="left" w:pos="720"/>
        <w:tab w:val="left" w:pos="2355"/>
      </w:tabs>
      <w:spacing w:line="360" w:lineRule="auto"/>
      <w:ind w:firstLine="708"/>
    </w:pPr>
    <w:rPr>
      <w:sz w:val="26"/>
      <w:szCs w:val="26"/>
    </w:rPr>
  </w:style>
  <w:style w:type="character" w:customStyle="1" w:styleId="a4">
    <w:name w:val="Основной текст с отступом Знак"/>
    <w:basedOn w:val="a0"/>
    <w:link w:val="a3"/>
    <w:semiHidden/>
    <w:rsid w:val="00CC2844"/>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CC2844"/>
    <w:rPr>
      <w:rFonts w:ascii="Tahoma" w:hAnsi="Tahoma" w:cs="Tahoma"/>
      <w:sz w:val="16"/>
      <w:szCs w:val="16"/>
    </w:rPr>
  </w:style>
  <w:style w:type="character" w:customStyle="1" w:styleId="a6">
    <w:name w:val="Текст выноски Знак"/>
    <w:basedOn w:val="a0"/>
    <w:link w:val="a5"/>
    <w:uiPriority w:val="99"/>
    <w:semiHidden/>
    <w:rsid w:val="00CC2844"/>
    <w:rPr>
      <w:rFonts w:ascii="Tahoma" w:eastAsia="Times New Roman" w:hAnsi="Tahoma" w:cs="Tahoma"/>
      <w:sz w:val="16"/>
      <w:szCs w:val="16"/>
      <w:lang w:eastAsia="ru-RU"/>
    </w:rPr>
  </w:style>
  <w:style w:type="paragraph" w:styleId="a7">
    <w:name w:val="List Paragraph"/>
    <w:basedOn w:val="a"/>
    <w:uiPriority w:val="34"/>
    <w:qFormat/>
    <w:rsid w:val="00915019"/>
    <w:pPr>
      <w:ind w:left="720"/>
      <w:contextualSpacing/>
    </w:pPr>
  </w:style>
  <w:style w:type="character" w:styleId="a8">
    <w:name w:val="Hyperlink"/>
    <w:basedOn w:val="a0"/>
    <w:uiPriority w:val="99"/>
    <w:semiHidden/>
    <w:unhideWhenUsed/>
    <w:rsid w:val="00864EFE"/>
    <w:rPr>
      <w:color w:val="0000FF" w:themeColor="hyperlink"/>
      <w:u w:val="single"/>
    </w:rPr>
  </w:style>
  <w:style w:type="paragraph" w:customStyle="1" w:styleId="ConsPlusNonformat">
    <w:name w:val="ConsPlusNonformat"/>
    <w:uiPriority w:val="99"/>
    <w:rsid w:val="00864E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64EFE"/>
    <w:pPr>
      <w:widowControl w:val="0"/>
      <w:autoSpaceDE w:val="0"/>
      <w:autoSpaceDN w:val="0"/>
      <w:spacing w:after="0" w:line="240" w:lineRule="auto"/>
    </w:pPr>
    <w:rPr>
      <w:rFonts w:ascii="Calibri" w:eastAsia="Times New Roman" w:hAnsi="Calibri" w:cs="Calibri"/>
      <w:szCs w:val="20"/>
      <w:lang w:eastAsia="ru-RU"/>
    </w:rPr>
  </w:style>
  <w:style w:type="paragraph" w:styleId="a9">
    <w:name w:val="footer"/>
    <w:basedOn w:val="a"/>
    <w:link w:val="aa"/>
    <w:uiPriority w:val="99"/>
    <w:unhideWhenUsed/>
    <w:rsid w:val="00745723"/>
    <w:pPr>
      <w:tabs>
        <w:tab w:val="center" w:pos="4677"/>
        <w:tab w:val="right" w:pos="9355"/>
      </w:tabs>
    </w:pPr>
    <w:rPr>
      <w:sz w:val="20"/>
      <w:szCs w:val="20"/>
    </w:rPr>
  </w:style>
  <w:style w:type="character" w:customStyle="1" w:styleId="aa">
    <w:name w:val="Нижний колонтитул Знак"/>
    <w:basedOn w:val="a0"/>
    <w:link w:val="a9"/>
    <w:uiPriority w:val="99"/>
    <w:rsid w:val="00745723"/>
    <w:rPr>
      <w:rFonts w:ascii="Times New Roman" w:eastAsia="Times New Roman" w:hAnsi="Times New Roman" w:cs="Times New Roman"/>
      <w:sz w:val="20"/>
      <w:szCs w:val="20"/>
      <w:lang w:eastAsia="ru-RU"/>
    </w:rPr>
  </w:style>
  <w:style w:type="character" w:customStyle="1" w:styleId="blk">
    <w:name w:val="blk"/>
    <w:basedOn w:val="a0"/>
    <w:rsid w:val="00745723"/>
  </w:style>
  <w:style w:type="paragraph" w:customStyle="1" w:styleId="ab">
    <w:name w:val="a"/>
    <w:basedOn w:val="a"/>
    <w:rsid w:val="001A43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2844"/>
    <w:pPr>
      <w:keepNext/>
      <w:tabs>
        <w:tab w:val="left" w:pos="540"/>
        <w:tab w:val="left" w:pos="720"/>
        <w:tab w:val="left" w:pos="2355"/>
      </w:tabs>
      <w:spacing w:line="360" w:lineRule="auto"/>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844"/>
    <w:rPr>
      <w:rFonts w:ascii="Times New Roman" w:eastAsia="Times New Roman" w:hAnsi="Times New Roman" w:cs="Times New Roman"/>
      <w:b/>
      <w:bCs/>
      <w:sz w:val="26"/>
      <w:szCs w:val="26"/>
      <w:lang w:eastAsia="ru-RU"/>
    </w:rPr>
  </w:style>
  <w:style w:type="paragraph" w:styleId="a3">
    <w:name w:val="Body Text Indent"/>
    <w:basedOn w:val="a"/>
    <w:link w:val="a4"/>
    <w:semiHidden/>
    <w:unhideWhenUsed/>
    <w:rsid w:val="00CC2844"/>
    <w:pPr>
      <w:tabs>
        <w:tab w:val="left" w:pos="720"/>
        <w:tab w:val="left" w:pos="2355"/>
      </w:tabs>
      <w:spacing w:line="360" w:lineRule="auto"/>
      <w:ind w:firstLine="708"/>
    </w:pPr>
    <w:rPr>
      <w:sz w:val="26"/>
      <w:szCs w:val="26"/>
    </w:rPr>
  </w:style>
  <w:style w:type="character" w:customStyle="1" w:styleId="a4">
    <w:name w:val="Основной текст с отступом Знак"/>
    <w:basedOn w:val="a0"/>
    <w:link w:val="a3"/>
    <w:semiHidden/>
    <w:rsid w:val="00CC2844"/>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CC2844"/>
    <w:rPr>
      <w:rFonts w:ascii="Tahoma" w:hAnsi="Tahoma" w:cs="Tahoma"/>
      <w:sz w:val="16"/>
      <w:szCs w:val="16"/>
    </w:rPr>
  </w:style>
  <w:style w:type="character" w:customStyle="1" w:styleId="a6">
    <w:name w:val="Текст выноски Знак"/>
    <w:basedOn w:val="a0"/>
    <w:link w:val="a5"/>
    <w:uiPriority w:val="99"/>
    <w:semiHidden/>
    <w:rsid w:val="00CC2844"/>
    <w:rPr>
      <w:rFonts w:ascii="Tahoma" w:eastAsia="Times New Roman" w:hAnsi="Tahoma" w:cs="Tahoma"/>
      <w:sz w:val="16"/>
      <w:szCs w:val="16"/>
      <w:lang w:eastAsia="ru-RU"/>
    </w:rPr>
  </w:style>
  <w:style w:type="paragraph" w:styleId="a7">
    <w:name w:val="List Paragraph"/>
    <w:basedOn w:val="a"/>
    <w:uiPriority w:val="34"/>
    <w:qFormat/>
    <w:rsid w:val="00915019"/>
    <w:pPr>
      <w:ind w:left="720"/>
      <w:contextualSpacing/>
    </w:pPr>
  </w:style>
</w:styles>
</file>

<file path=word/webSettings.xml><?xml version="1.0" encoding="utf-8"?>
<w:webSettings xmlns:r="http://schemas.openxmlformats.org/officeDocument/2006/relationships" xmlns:w="http://schemas.openxmlformats.org/wordprocessingml/2006/main">
  <w:divs>
    <w:div w:id="722294981">
      <w:bodyDiv w:val="1"/>
      <w:marLeft w:val="0"/>
      <w:marRight w:val="0"/>
      <w:marTop w:val="0"/>
      <w:marBottom w:val="0"/>
      <w:divBdr>
        <w:top w:val="none" w:sz="0" w:space="0" w:color="auto"/>
        <w:left w:val="none" w:sz="0" w:space="0" w:color="auto"/>
        <w:bottom w:val="none" w:sz="0" w:space="0" w:color="auto"/>
        <w:right w:val="none" w:sz="0" w:space="0" w:color="auto"/>
      </w:divBdr>
    </w:div>
    <w:div w:id="20941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637A435C2C45C2CDC613D35690C2D66EE8E9DE0E1E36B0886428D98929I0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Атаманчук</dc:creator>
  <cp:lastModifiedBy>BurdeynayaOV</cp:lastModifiedBy>
  <cp:revision>3</cp:revision>
  <cp:lastPrinted>2013-01-22T05:49:00Z</cp:lastPrinted>
  <dcterms:created xsi:type="dcterms:W3CDTF">2017-10-27T01:46:00Z</dcterms:created>
  <dcterms:modified xsi:type="dcterms:W3CDTF">2017-11-02T04:52:00Z</dcterms:modified>
</cp:coreProperties>
</file>