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A1" w:rsidRDefault="00F661A1" w:rsidP="00F66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:rsidR="00F661A1" w:rsidRDefault="00F661A1" w:rsidP="00F66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24"/>
        </w:rPr>
        <w:drawing>
          <wp:inline distT="0" distB="0" distL="0" distR="0">
            <wp:extent cx="636905" cy="914400"/>
            <wp:effectExtent l="1905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1A1" w:rsidRDefault="00F661A1" w:rsidP="00F661A1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</w:rPr>
        <w:t>АДМИНИСТРАЦИЯ</w:t>
      </w:r>
    </w:p>
    <w:p w:rsidR="00F661A1" w:rsidRDefault="00F661A1" w:rsidP="00F661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20"/>
        </w:rPr>
        <w:t>АНУЧИНСКОГО МУНИЦИПАЛЬНОГО РАЙОНА</w:t>
      </w:r>
    </w:p>
    <w:p w:rsidR="00F661A1" w:rsidRDefault="00F661A1" w:rsidP="00F661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</w:rPr>
      </w:pPr>
    </w:p>
    <w:p w:rsidR="00F661A1" w:rsidRDefault="00F661A1" w:rsidP="00F661A1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  <w:bookmarkStart w:id="0" w:name="_GoBack"/>
      <w:bookmarkEnd w:id="0"/>
    </w:p>
    <w:p w:rsidR="00F661A1" w:rsidRDefault="00F661A1" w:rsidP="00F661A1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/>
          <w:sz w:val="28"/>
        </w:rPr>
      </w:pP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</w:rPr>
        <w:t>П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</w:rPr>
        <w:t xml:space="preserve"> О С Т А Н О В Л Е Н И Е</w:t>
      </w:r>
    </w:p>
    <w:p w:rsidR="00F661A1" w:rsidRDefault="00F661A1" w:rsidP="00F66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tbl>
      <w:tblPr>
        <w:tblW w:w="0" w:type="auto"/>
        <w:jc w:val="center"/>
        <w:tblLayout w:type="fixed"/>
        <w:tblLook w:val="04A0"/>
      </w:tblPr>
      <w:tblGrid>
        <w:gridCol w:w="2511"/>
        <w:gridCol w:w="4890"/>
        <w:gridCol w:w="561"/>
        <w:gridCol w:w="1309"/>
      </w:tblGrid>
      <w:tr w:rsidR="00F661A1" w:rsidTr="00F661A1">
        <w:trPr>
          <w:cantSplit/>
          <w:jc w:val="center"/>
        </w:trPr>
        <w:tc>
          <w:tcPr>
            <w:tcW w:w="2511" w:type="dxa"/>
            <w:hideMark/>
          </w:tcPr>
          <w:p w:rsidR="00F661A1" w:rsidRDefault="00F66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10.09.2018 года</w:t>
            </w:r>
          </w:p>
        </w:tc>
        <w:tc>
          <w:tcPr>
            <w:tcW w:w="4890" w:type="dxa"/>
            <w:hideMark/>
          </w:tcPr>
          <w:p w:rsidR="00F661A1" w:rsidRDefault="00F661A1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hideMark/>
          </w:tcPr>
          <w:p w:rsidR="00F661A1" w:rsidRDefault="00F6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661A1" w:rsidRDefault="00F661A1">
            <w:pPr>
              <w:spacing w:after="0" w:line="240" w:lineRule="auto"/>
              <w:ind w:left="-120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464</w:t>
            </w:r>
          </w:p>
        </w:tc>
      </w:tr>
    </w:tbl>
    <w:p w:rsidR="00F661A1" w:rsidRDefault="00F661A1" w:rsidP="00F661A1">
      <w:pPr>
        <w:spacing w:line="360" w:lineRule="auto"/>
        <w:jc w:val="both"/>
        <w:rPr>
          <w:rFonts w:ascii="Times New Roman" w:hAnsi="Times New Roman" w:cs="Times New Roman"/>
        </w:rPr>
      </w:pPr>
    </w:p>
    <w:p w:rsidR="00F661A1" w:rsidRPr="00F661A1" w:rsidRDefault="00F661A1" w:rsidP="00F661A1">
      <w:pPr>
        <w:pStyle w:val="ConsPlusNormal"/>
        <w:ind w:firstLine="540"/>
        <w:jc w:val="center"/>
      </w:pPr>
      <w:r w:rsidRPr="00F661A1">
        <w:t>О внесении изменений в положение «О порядке исполнения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 общих для человека и животных на территории Анучинского муниципального района Приморского края» утвержденное</w:t>
      </w:r>
    </w:p>
    <w:p w:rsidR="00F661A1" w:rsidRPr="00F661A1" w:rsidRDefault="00F661A1" w:rsidP="00F661A1">
      <w:pPr>
        <w:pStyle w:val="ConsPlusNormal"/>
        <w:ind w:firstLine="540"/>
        <w:jc w:val="center"/>
      </w:pPr>
      <w:r w:rsidRPr="00F661A1">
        <w:t xml:space="preserve"> постановлением администрации Анучинского муниципального района от 29.01.2015 № 38 (ред. от 21.09.2016 № 223) </w:t>
      </w:r>
    </w:p>
    <w:p w:rsidR="00F661A1" w:rsidRPr="00F661A1" w:rsidRDefault="00F661A1" w:rsidP="00F661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61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61A1" w:rsidRPr="00F661A1" w:rsidRDefault="00F661A1" w:rsidP="00F661A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1A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F661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661A1">
        <w:rPr>
          <w:rFonts w:ascii="Times New Roman" w:hAnsi="Times New Roman" w:cs="Times New Roman"/>
          <w:sz w:val="28"/>
          <w:szCs w:val="28"/>
        </w:rPr>
        <w:t xml:space="preserve"> от 6 октября 1999 года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7" w:history="1">
        <w:r w:rsidRPr="00F661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661A1">
        <w:rPr>
          <w:rFonts w:ascii="Times New Roman" w:hAnsi="Times New Roman" w:cs="Times New Roman"/>
          <w:sz w:val="28"/>
          <w:szCs w:val="28"/>
        </w:rPr>
        <w:t xml:space="preserve"> Приморского края от 29 сентября 2014 года № 472-КЗ (ред. от 28.04.2018 № 270-КЗ) "О наделении органов местного самоуправления отдельными государственными полномочиями Приморского края по организации проведения мероприятий по предупреждению и ликвидации болезней животных, их лечению</w:t>
      </w:r>
      <w:proofErr w:type="gramEnd"/>
      <w:r w:rsidRPr="00F661A1">
        <w:rPr>
          <w:rFonts w:ascii="Times New Roman" w:hAnsi="Times New Roman" w:cs="Times New Roman"/>
          <w:sz w:val="28"/>
          <w:szCs w:val="28"/>
        </w:rPr>
        <w:t xml:space="preserve">, отлову и содержанию безнадзорных животных, защите населения от болезней, общих для человека и животных", на основании Устава Анучинского муниципального района, администрация Анучинского муниципального района </w:t>
      </w:r>
    </w:p>
    <w:p w:rsidR="00F661A1" w:rsidRPr="00F661A1" w:rsidRDefault="00F661A1" w:rsidP="00F661A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1A1" w:rsidRPr="00F661A1" w:rsidRDefault="00F661A1" w:rsidP="00F661A1">
      <w:pPr>
        <w:rPr>
          <w:rFonts w:ascii="Times New Roman" w:hAnsi="Times New Roman" w:cs="Times New Roman"/>
          <w:sz w:val="28"/>
          <w:szCs w:val="28"/>
        </w:rPr>
      </w:pPr>
      <w:r w:rsidRPr="00F661A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661A1" w:rsidRPr="00F661A1" w:rsidRDefault="00F661A1" w:rsidP="00F661A1">
      <w:pPr>
        <w:pStyle w:val="ConsPlusNormal"/>
        <w:numPr>
          <w:ilvl w:val="0"/>
          <w:numId w:val="1"/>
        </w:numPr>
        <w:spacing w:line="360" w:lineRule="auto"/>
        <w:ind w:left="0" w:firstLine="567"/>
        <w:jc w:val="both"/>
        <w:rPr>
          <w:b w:val="0"/>
        </w:rPr>
      </w:pPr>
      <w:proofErr w:type="gramStart"/>
      <w:r w:rsidRPr="00F661A1">
        <w:rPr>
          <w:b w:val="0"/>
        </w:rPr>
        <w:t xml:space="preserve">Внести в положение «О порядке исполнения полномочий по организации проведения мероприятий по предупреждению и ликвидации </w:t>
      </w:r>
      <w:r w:rsidRPr="00F661A1">
        <w:rPr>
          <w:b w:val="0"/>
        </w:rPr>
        <w:lastRenderedPageBreak/>
        <w:t>болезней животных, их лечению, отлову и содержанию безнадзорных животных, защите населения от болезней,  общих для человека и животных на территории Анучинского муниципального района Приморского края» утвержденное постановлением администрации Анучинского муниципального района от 29.01.2015 № 38  (ред. от 21.09.2016 № 223), следующие изменения:</w:t>
      </w:r>
      <w:proofErr w:type="gramEnd"/>
    </w:p>
    <w:p w:rsidR="00F661A1" w:rsidRPr="00F661A1" w:rsidRDefault="00F661A1" w:rsidP="00F661A1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1418" w:hanging="851"/>
        <w:jc w:val="both"/>
        <w:rPr>
          <w:rFonts w:ascii="Times New Roman" w:hAnsi="Times New Roman" w:cs="Times New Roman"/>
          <w:sz w:val="28"/>
          <w:szCs w:val="28"/>
        </w:rPr>
      </w:pPr>
      <w:r w:rsidRPr="00F661A1">
        <w:rPr>
          <w:rFonts w:ascii="Times New Roman" w:hAnsi="Times New Roman" w:cs="Times New Roman"/>
          <w:sz w:val="28"/>
          <w:szCs w:val="28"/>
        </w:rPr>
        <w:t>п.2 части 1 изложить в следующей редакции:</w:t>
      </w:r>
    </w:p>
    <w:p w:rsidR="00F661A1" w:rsidRPr="00F661A1" w:rsidRDefault="00F661A1" w:rsidP="00F661A1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661A1">
        <w:rPr>
          <w:rFonts w:ascii="Times New Roman" w:eastAsia="Times New Roman" w:hAnsi="Times New Roman" w:cs="Times New Roman"/>
          <w:sz w:val="28"/>
          <w:szCs w:val="28"/>
        </w:rPr>
        <w:t xml:space="preserve">    Реализация отдельных государственных полномочий осуществляется </w:t>
      </w:r>
      <w:r w:rsidRPr="00F661A1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Pr="00F661A1">
        <w:rPr>
          <w:rFonts w:ascii="Times New Roman" w:eastAsia="Times New Roman" w:hAnsi="Times New Roman" w:cs="Times New Roman"/>
          <w:sz w:val="28"/>
          <w:szCs w:val="28"/>
        </w:rPr>
        <w:t>, в порядке, утвержденном администрацией района, путем организации проведения следующих мероприятий:</w:t>
      </w:r>
    </w:p>
    <w:p w:rsidR="00F661A1" w:rsidRPr="00F661A1" w:rsidRDefault="00F661A1" w:rsidP="00F661A1">
      <w:pPr>
        <w:pStyle w:val="ConsPlusNormal"/>
        <w:jc w:val="both"/>
        <w:rPr>
          <w:b w:val="0"/>
        </w:rPr>
      </w:pPr>
      <w:r w:rsidRPr="00F661A1">
        <w:rPr>
          <w:b w:val="0"/>
        </w:rPr>
        <w:t>1) отлов безнадзорных животных;</w:t>
      </w:r>
    </w:p>
    <w:p w:rsidR="00F661A1" w:rsidRPr="00F661A1" w:rsidRDefault="00F661A1" w:rsidP="00F661A1">
      <w:pPr>
        <w:pStyle w:val="ConsPlusNormal"/>
        <w:spacing w:before="220"/>
        <w:jc w:val="both"/>
        <w:rPr>
          <w:b w:val="0"/>
        </w:rPr>
      </w:pPr>
      <w:r w:rsidRPr="00F661A1">
        <w:rPr>
          <w:b w:val="0"/>
        </w:rPr>
        <w:t>2) учет, содержание отловленных безнадзорных животных;</w:t>
      </w:r>
    </w:p>
    <w:p w:rsidR="00F661A1" w:rsidRPr="00F661A1" w:rsidRDefault="00F661A1" w:rsidP="00F661A1">
      <w:pPr>
        <w:pStyle w:val="ConsPlusNormal"/>
        <w:spacing w:before="220"/>
        <w:jc w:val="both"/>
        <w:rPr>
          <w:b w:val="0"/>
        </w:rPr>
      </w:pPr>
      <w:r w:rsidRPr="00F661A1">
        <w:rPr>
          <w:b w:val="0"/>
        </w:rPr>
        <w:t>3) лечение отловленных безнадзорных животных;</w:t>
      </w:r>
    </w:p>
    <w:p w:rsidR="00F661A1" w:rsidRPr="00F661A1" w:rsidRDefault="00F661A1" w:rsidP="00F661A1">
      <w:pPr>
        <w:pStyle w:val="ConsPlusNormal"/>
        <w:spacing w:before="220" w:line="360" w:lineRule="auto"/>
        <w:jc w:val="both"/>
        <w:rPr>
          <w:b w:val="0"/>
        </w:rPr>
      </w:pPr>
      <w:r w:rsidRPr="00F661A1">
        <w:rPr>
          <w:b w:val="0"/>
        </w:rPr>
        <w:t>4) утилизация (уничтожение) биологических отходов, в том числе в результате эвтаназии отловленных безнадзорных животных;</w:t>
      </w:r>
    </w:p>
    <w:p w:rsidR="00F661A1" w:rsidRPr="00F661A1" w:rsidRDefault="00F661A1" w:rsidP="00F661A1">
      <w:pPr>
        <w:pStyle w:val="ConsPlusNormal"/>
        <w:spacing w:line="360" w:lineRule="auto"/>
        <w:jc w:val="both"/>
        <w:rPr>
          <w:b w:val="0"/>
        </w:rPr>
      </w:pPr>
      <w:r w:rsidRPr="00F661A1">
        <w:rPr>
          <w:b w:val="0"/>
        </w:rPr>
        <w:t>5) передача отловленных безнадзорных животных лицам, имеющим необходимые условия для их содержания;</w:t>
      </w:r>
    </w:p>
    <w:p w:rsidR="00F661A1" w:rsidRPr="00F661A1" w:rsidRDefault="00F661A1" w:rsidP="00F661A1">
      <w:pPr>
        <w:pStyle w:val="ConsPlusNormal"/>
        <w:jc w:val="both"/>
        <w:rPr>
          <w:b w:val="0"/>
        </w:rPr>
      </w:pPr>
      <w:r w:rsidRPr="00F661A1">
        <w:rPr>
          <w:b w:val="0"/>
        </w:rPr>
        <w:t>6) возврат владельцам отловленных безнадзорных животных.</w:t>
      </w:r>
    </w:p>
    <w:p w:rsidR="00F661A1" w:rsidRPr="00F661A1" w:rsidRDefault="00F661A1" w:rsidP="00F661A1">
      <w:pPr>
        <w:pStyle w:val="ConsPlusNormal"/>
        <w:spacing w:before="220" w:line="360" w:lineRule="auto"/>
        <w:jc w:val="both"/>
        <w:rPr>
          <w:b w:val="0"/>
        </w:rPr>
      </w:pPr>
      <w:r w:rsidRPr="00F661A1">
        <w:rPr>
          <w:b w:val="0"/>
        </w:rPr>
        <w:t xml:space="preserve">         1.2. Дополнить часть 1 пунктом 3</w:t>
      </w:r>
      <w:r w:rsidRPr="00F661A1">
        <w:t xml:space="preserve"> </w:t>
      </w:r>
      <w:r w:rsidRPr="00F661A1">
        <w:rPr>
          <w:b w:val="0"/>
        </w:rPr>
        <w:t>в следующей редакции:</w:t>
      </w:r>
    </w:p>
    <w:p w:rsidR="00F661A1" w:rsidRPr="00F661A1" w:rsidRDefault="00F661A1" w:rsidP="00F661A1">
      <w:pPr>
        <w:pStyle w:val="ConsPlusNormal"/>
        <w:spacing w:line="360" w:lineRule="auto"/>
        <w:ind w:firstLine="540"/>
        <w:jc w:val="both"/>
        <w:rPr>
          <w:b w:val="0"/>
        </w:rPr>
      </w:pPr>
      <w:r w:rsidRPr="00F661A1">
        <w:rPr>
          <w:b w:val="0"/>
        </w:rPr>
        <w:t>Мероприятия по реализации государственных полномочий могут проводиться:</w:t>
      </w:r>
    </w:p>
    <w:p w:rsidR="00F661A1" w:rsidRPr="00F661A1" w:rsidRDefault="00F661A1" w:rsidP="00F661A1">
      <w:pPr>
        <w:pStyle w:val="ConsPlusNormal"/>
        <w:spacing w:line="360" w:lineRule="auto"/>
        <w:ind w:firstLine="540"/>
        <w:jc w:val="both"/>
        <w:rPr>
          <w:b w:val="0"/>
        </w:rPr>
      </w:pPr>
      <w:r w:rsidRPr="00F661A1">
        <w:rPr>
          <w:b w:val="0"/>
        </w:rPr>
        <w:t>организациями, индивидуальными предпринимателями, осуществляющими мероприятия на основании муниципальных контрактов, заключенных с администрацией Анучинского муниципального района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F661A1" w:rsidRPr="00F661A1" w:rsidRDefault="00F661A1" w:rsidP="00F661A1">
      <w:pPr>
        <w:pStyle w:val="ConsPlusNormal"/>
        <w:spacing w:line="360" w:lineRule="auto"/>
        <w:ind w:firstLine="540"/>
        <w:jc w:val="both"/>
        <w:rPr>
          <w:b w:val="0"/>
        </w:rPr>
      </w:pPr>
      <w:r w:rsidRPr="00F661A1">
        <w:rPr>
          <w:b w:val="0"/>
        </w:rPr>
        <w:t>муниципальными организациями.</w:t>
      </w:r>
    </w:p>
    <w:p w:rsidR="00F661A1" w:rsidRPr="00F661A1" w:rsidRDefault="00F661A1" w:rsidP="00F661A1">
      <w:pPr>
        <w:pStyle w:val="ConsPlusNormal"/>
        <w:spacing w:line="360" w:lineRule="auto"/>
        <w:ind w:firstLine="540"/>
        <w:jc w:val="both"/>
        <w:rPr>
          <w:b w:val="0"/>
        </w:rPr>
      </w:pPr>
      <w:r w:rsidRPr="00F661A1">
        <w:rPr>
          <w:b w:val="0"/>
        </w:rPr>
        <w:t>Организации и индивидуальные предприниматели, указанные в настоящем пункте, должны соответствовать требованиям, установленным Администрацией Приморского края.</w:t>
      </w:r>
    </w:p>
    <w:p w:rsidR="00F661A1" w:rsidRPr="00F661A1" w:rsidRDefault="00F661A1" w:rsidP="00F661A1">
      <w:pPr>
        <w:pStyle w:val="a3"/>
        <w:tabs>
          <w:tab w:val="left" w:pos="709"/>
        </w:tabs>
        <w:spacing w:before="0" w:beforeAutospacing="0" w:after="0" w:line="360" w:lineRule="auto"/>
        <w:ind w:firstLine="284"/>
        <w:jc w:val="both"/>
        <w:rPr>
          <w:color w:val="000000"/>
          <w:sz w:val="28"/>
          <w:szCs w:val="28"/>
        </w:rPr>
      </w:pPr>
      <w:r w:rsidRPr="00F661A1">
        <w:rPr>
          <w:sz w:val="28"/>
          <w:szCs w:val="28"/>
        </w:rPr>
        <w:lastRenderedPageBreak/>
        <w:t xml:space="preserve">        2. Общему отделу администрации района (</w:t>
      </w:r>
      <w:proofErr w:type="spellStart"/>
      <w:r w:rsidRPr="00F661A1">
        <w:rPr>
          <w:sz w:val="28"/>
          <w:szCs w:val="28"/>
        </w:rPr>
        <w:t>Бурдейная</w:t>
      </w:r>
      <w:proofErr w:type="spellEnd"/>
      <w:r w:rsidRPr="00F661A1">
        <w:rPr>
          <w:sz w:val="28"/>
          <w:szCs w:val="28"/>
        </w:rPr>
        <w:t>) опубликовать постановление в средствах массовой информации и разместить в информационно-телекоммуникационной сети Интернет на официальном сайте администрации Анучинского муниципального района.</w:t>
      </w:r>
    </w:p>
    <w:p w:rsidR="00F661A1" w:rsidRPr="00F661A1" w:rsidRDefault="00F661A1" w:rsidP="00F661A1">
      <w:pPr>
        <w:pStyle w:val="2"/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F661A1">
        <w:rPr>
          <w:sz w:val="28"/>
          <w:szCs w:val="28"/>
        </w:rPr>
        <w:t xml:space="preserve">       3. </w:t>
      </w:r>
      <w:proofErr w:type="gramStart"/>
      <w:r w:rsidRPr="00F661A1">
        <w:rPr>
          <w:sz w:val="28"/>
          <w:szCs w:val="28"/>
        </w:rPr>
        <w:t>Контроль за</w:t>
      </w:r>
      <w:proofErr w:type="gramEnd"/>
      <w:r w:rsidRPr="00F661A1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Анучинского муниципального района А.П. Каменева.</w:t>
      </w:r>
    </w:p>
    <w:p w:rsidR="00F661A1" w:rsidRPr="00F661A1" w:rsidRDefault="00F661A1" w:rsidP="00F661A1">
      <w:pPr>
        <w:pStyle w:val="2"/>
        <w:tabs>
          <w:tab w:val="left" w:pos="1134"/>
        </w:tabs>
        <w:spacing w:line="360" w:lineRule="auto"/>
        <w:ind w:left="0" w:firstLine="992"/>
        <w:rPr>
          <w:sz w:val="28"/>
          <w:szCs w:val="28"/>
        </w:rPr>
      </w:pPr>
    </w:p>
    <w:p w:rsidR="00F661A1" w:rsidRPr="00F661A1" w:rsidRDefault="00F661A1" w:rsidP="00F661A1">
      <w:pPr>
        <w:pStyle w:val="2"/>
        <w:tabs>
          <w:tab w:val="left" w:pos="1134"/>
        </w:tabs>
        <w:spacing w:line="360" w:lineRule="auto"/>
        <w:ind w:left="0" w:firstLine="992"/>
        <w:rPr>
          <w:sz w:val="28"/>
          <w:szCs w:val="28"/>
        </w:rPr>
      </w:pPr>
    </w:p>
    <w:p w:rsidR="00F661A1" w:rsidRPr="00F661A1" w:rsidRDefault="00F661A1" w:rsidP="00F66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A1">
        <w:rPr>
          <w:rFonts w:ascii="Times New Roman" w:hAnsi="Times New Roman" w:cs="Times New Roman"/>
          <w:sz w:val="28"/>
          <w:szCs w:val="28"/>
        </w:rPr>
        <w:t xml:space="preserve">Глава Анучинского </w:t>
      </w:r>
    </w:p>
    <w:p w:rsidR="001A4D3D" w:rsidRPr="00F661A1" w:rsidRDefault="00F661A1" w:rsidP="00F661A1">
      <w:pPr>
        <w:rPr>
          <w:rFonts w:ascii="Times New Roman" w:hAnsi="Times New Roman" w:cs="Times New Roman"/>
          <w:sz w:val="28"/>
          <w:szCs w:val="28"/>
        </w:rPr>
      </w:pPr>
      <w:r w:rsidRPr="00F661A1">
        <w:rPr>
          <w:rFonts w:ascii="Times New Roman" w:hAnsi="Times New Roman" w:cs="Times New Roman"/>
          <w:sz w:val="28"/>
          <w:szCs w:val="28"/>
        </w:rPr>
        <w:t xml:space="preserve">муниципального  района                                                           С.А. </w:t>
      </w:r>
      <w:proofErr w:type="spellStart"/>
      <w:r w:rsidRPr="00F661A1">
        <w:rPr>
          <w:rFonts w:ascii="Times New Roman" w:hAnsi="Times New Roman" w:cs="Times New Roman"/>
          <w:sz w:val="28"/>
          <w:szCs w:val="28"/>
        </w:rPr>
        <w:t>Понуровский</w:t>
      </w:r>
      <w:proofErr w:type="spellEnd"/>
    </w:p>
    <w:sectPr w:rsidR="001A4D3D" w:rsidRPr="00F661A1" w:rsidSect="00F661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18E3"/>
    <w:multiLevelType w:val="multilevel"/>
    <w:tmpl w:val="DC241422"/>
    <w:lvl w:ilvl="0">
      <w:start w:val="1"/>
      <w:numFmt w:val="decimal"/>
      <w:lvlText w:val="%1."/>
      <w:lvlJc w:val="left"/>
      <w:pPr>
        <w:ind w:left="2055" w:hanging="1155"/>
      </w:pPr>
    </w:lvl>
    <w:lvl w:ilvl="1">
      <w:start w:val="1"/>
      <w:numFmt w:val="decimal"/>
      <w:isLgl/>
      <w:lvlText w:val="%1.%2."/>
      <w:lvlJc w:val="left"/>
      <w:pPr>
        <w:ind w:left="2775" w:hanging="720"/>
      </w:pPr>
    </w:lvl>
    <w:lvl w:ilvl="2">
      <w:start w:val="1"/>
      <w:numFmt w:val="decimal"/>
      <w:isLgl/>
      <w:lvlText w:val="%1.%2.%3."/>
      <w:lvlJc w:val="left"/>
      <w:pPr>
        <w:ind w:left="3930" w:hanging="720"/>
      </w:pPr>
    </w:lvl>
    <w:lvl w:ilvl="3">
      <w:start w:val="1"/>
      <w:numFmt w:val="decimal"/>
      <w:isLgl/>
      <w:lvlText w:val="%1.%2.%3.%4."/>
      <w:lvlJc w:val="left"/>
      <w:pPr>
        <w:ind w:left="5445" w:hanging="1080"/>
      </w:pPr>
    </w:lvl>
    <w:lvl w:ilvl="4">
      <w:start w:val="1"/>
      <w:numFmt w:val="decimal"/>
      <w:isLgl/>
      <w:lvlText w:val="%1.%2.%3.%4.%5."/>
      <w:lvlJc w:val="left"/>
      <w:pPr>
        <w:ind w:left="6600" w:hanging="1080"/>
      </w:pPr>
    </w:lvl>
    <w:lvl w:ilvl="5">
      <w:start w:val="1"/>
      <w:numFmt w:val="decimal"/>
      <w:isLgl/>
      <w:lvlText w:val="%1.%2.%3.%4.%5.%6."/>
      <w:lvlJc w:val="left"/>
      <w:pPr>
        <w:ind w:left="8115" w:hanging="1440"/>
      </w:pPr>
    </w:lvl>
    <w:lvl w:ilvl="6">
      <w:start w:val="1"/>
      <w:numFmt w:val="decimal"/>
      <w:isLgl/>
      <w:lvlText w:val="%1.%2.%3.%4.%5.%6.%7."/>
      <w:lvlJc w:val="left"/>
      <w:pPr>
        <w:ind w:left="9630" w:hanging="1800"/>
      </w:pPr>
    </w:lvl>
    <w:lvl w:ilvl="7">
      <w:start w:val="1"/>
      <w:numFmt w:val="decimal"/>
      <w:isLgl/>
      <w:lvlText w:val="%1.%2.%3.%4.%5.%6.%7.%8."/>
      <w:lvlJc w:val="left"/>
      <w:pPr>
        <w:ind w:left="10785" w:hanging="1800"/>
      </w:pPr>
    </w:lvl>
    <w:lvl w:ilvl="8">
      <w:start w:val="1"/>
      <w:numFmt w:val="decimal"/>
      <w:isLgl/>
      <w:lvlText w:val="%1.%2.%3.%4.%5.%6.%7.%8.%9."/>
      <w:lvlJc w:val="left"/>
      <w:pPr>
        <w:ind w:left="123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661A1"/>
    <w:rsid w:val="001A4D3D"/>
    <w:rsid w:val="00F6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661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F661A1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661A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F661A1"/>
    <w:pPr>
      <w:ind w:left="720"/>
      <w:contextualSpacing/>
    </w:pPr>
  </w:style>
  <w:style w:type="paragraph" w:customStyle="1" w:styleId="ConsPlusNormal">
    <w:name w:val="ConsPlusNormal"/>
    <w:rsid w:val="00F661A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F661A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1A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451AC28DB4BD8B09E26DBA8B9325F4B67758C1BA05304A5BCB97772F97BA5564C192FFAD123314C2F1C5zBL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6913A053F6CAF7AF0B8A1C923D946FCF1B2F41387FDCE9B1BBC4EC3BP1TB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3296</Characters>
  <Application>Microsoft Office Word</Application>
  <DocSecurity>0</DocSecurity>
  <Lines>27</Lines>
  <Paragraphs>7</Paragraphs>
  <ScaleCrop>false</ScaleCrop>
  <Company>Microsoft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BurdeynayaOV</dc:creator>
  <cp:keywords/>
  <dc:description/>
  <cp:lastModifiedBy>BurdeynayaOV</cp:lastModifiedBy>
  <cp:revision>2</cp:revision>
  <dcterms:created xsi:type="dcterms:W3CDTF">2018-09-13T23:37:00Z</dcterms:created>
  <dcterms:modified xsi:type="dcterms:W3CDTF">2018-09-13T23:38:00Z</dcterms:modified>
</cp:coreProperties>
</file>