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15" w:rsidRPr="007B60D0" w:rsidRDefault="00481015" w:rsidP="00D0395C">
      <w:pPr>
        <w:jc w:val="center"/>
        <w:rPr>
          <w:rFonts w:ascii="Times New Roman" w:hAnsi="Times New Roman"/>
          <w:b/>
          <w:color w:val="FF0000"/>
          <w:sz w:val="28"/>
          <w:szCs w:val="28"/>
        </w:rPr>
      </w:pPr>
      <w:r w:rsidRPr="007B60D0">
        <w:rPr>
          <w:rFonts w:ascii="Times New Roman" w:hAnsi="Times New Roman"/>
          <w:b/>
          <w:color w:val="FF0000"/>
          <w:sz w:val="28"/>
          <w:szCs w:val="28"/>
        </w:rPr>
        <w:t>Краткие методические рекомендации для предпринимателей Приморского края по обеспечению и созданию доступной среды для инвалидов</w:t>
      </w:r>
    </w:p>
    <w:p w:rsidR="00481015" w:rsidRPr="007B60D0" w:rsidRDefault="00481015" w:rsidP="00D0395C">
      <w:pPr>
        <w:rPr>
          <w:rFonts w:ascii="Times New Roman" w:hAnsi="Times New Roman"/>
        </w:rPr>
      </w:pPr>
      <w:r w:rsidRPr="007B60D0">
        <w:rPr>
          <w:rFonts w:ascii="Times New Roman" w:hAnsi="Times New Roman"/>
        </w:rPr>
        <w:t>Ознакомиться с Методикой можно на: </w:t>
      </w:r>
      <w:bookmarkStart w:id="0" w:name="_GoBack"/>
      <w:bookmarkEnd w:id="0"/>
      <w:r w:rsidRPr="007B60D0">
        <w:rPr>
          <w:rFonts w:ascii="Times New Roman" w:hAnsi="Times New Roman"/>
        </w:rPr>
        <w:t> официальном сайте Минтруда РФ </w:t>
      </w:r>
      <w:hyperlink r:id="rId4" w:history="1">
        <w:r w:rsidRPr="007B60D0">
          <w:rPr>
            <w:rStyle w:val="Hyperlink"/>
            <w:rFonts w:ascii="Times New Roman" w:hAnsi="Times New Roman"/>
          </w:rPr>
          <w:t>http://www.rosmintrud.ru/docs/mintrud/handicapped/108</w:t>
        </w:r>
      </w:hyperlink>
      <w:r w:rsidRPr="007B60D0">
        <w:rPr>
          <w:rFonts w:ascii="Times New Roman" w:hAnsi="Times New Roman"/>
        </w:rPr>
        <w:t>; официальном сайте департамента труда и социального развития Приморского края </w:t>
      </w:r>
      <w:hyperlink r:id="rId5" w:history="1">
        <w:r w:rsidRPr="007B60D0">
          <w:rPr>
            <w:rStyle w:val="Hyperlink"/>
            <w:rFonts w:ascii="Times New Roman" w:hAnsi="Times New Roman"/>
          </w:rPr>
          <w:t>http://zanprim.regiontrud.ru/home/sozash/dostsreda/metpos.aspx</w:t>
        </w:r>
      </w:hyperlink>
      <w:r w:rsidRPr="007B60D0">
        <w:rPr>
          <w:rFonts w:ascii="Times New Roman" w:hAnsi="Times New Roman"/>
        </w:rPr>
        <w:t> </w:t>
      </w:r>
    </w:p>
    <w:p w:rsidR="00481015" w:rsidRPr="007B60D0" w:rsidRDefault="00481015" w:rsidP="003261BB">
      <w:pPr>
        <w:rPr>
          <w:rFonts w:ascii="Times New Roman" w:hAnsi="Times New Roman"/>
        </w:rPr>
      </w:pPr>
      <w:r w:rsidRPr="007B60D0">
        <w:rPr>
          <w:rFonts w:ascii="Times New Roman" w:hAnsi="Times New Roman"/>
        </w:rPr>
        <w:t> Методика содержит общие вопросы этики общения с инвалидами, информацию о технических средствах обеспечения доступности объектов для маломобильных граждан. В методике имеются инструкции по таким направлениям как, обеспечение пользования и доступности общественного транспорта, услуг связи, организаций торговли и общественного питания, жилищно-коммунальных услуг, организаций спорта, объектов туризма и других сфер деятельности инвалидов. </w:t>
      </w:r>
    </w:p>
    <w:p w:rsidR="00481015" w:rsidRPr="007B60D0" w:rsidRDefault="00481015" w:rsidP="003261BB">
      <w:pPr>
        <w:rPr>
          <w:rFonts w:ascii="Times New Roman" w:hAnsi="Times New Roman"/>
        </w:rPr>
      </w:pPr>
      <w:r w:rsidRPr="007B60D0">
        <w:rPr>
          <w:rFonts w:ascii="Times New Roman" w:hAnsi="Times New Roman"/>
        </w:rPr>
        <w:t>В методике содержится список рекомендуемой литературы и вопросы для тестового контроля. </w:t>
      </w:r>
    </w:p>
    <w:p w:rsidR="00481015" w:rsidRPr="007B60D0" w:rsidRDefault="00481015" w:rsidP="003261BB">
      <w:pPr>
        <w:rPr>
          <w:rFonts w:ascii="Times New Roman" w:hAnsi="Times New Roman"/>
        </w:rPr>
      </w:pPr>
      <w:r w:rsidRPr="007B60D0">
        <w:rPr>
          <w:rFonts w:ascii="Times New Roman" w:hAnsi="Times New Roman"/>
        </w:rPr>
        <w:t> «Доступность - это не только сооружение пандусов, специальных лифтов, приспособление дорог и общественного транспорта. Не меньшую роль призвана играть и настройка под нужды инвалидов правил работы наших социальных, информационных и прочих служб» Владимир Путин </w:t>
      </w:r>
    </w:p>
    <w:p w:rsidR="00481015" w:rsidRDefault="00481015" w:rsidP="003261BB">
      <w:pPr>
        <w:rPr>
          <w:rFonts w:ascii="Times New Roman" w:hAnsi="Times New Roman"/>
        </w:rPr>
      </w:pPr>
      <w:r w:rsidRPr="007B60D0">
        <w:rPr>
          <w:rFonts w:ascii="Times New Roman" w:hAnsi="Times New Roman"/>
        </w:rPr>
        <w:t xml:space="preserve"> С 1 января </w:t>
      </w:r>
      <w:smartTag w:uri="urn:schemas-microsoft-com:office:smarttags" w:element="metricconverter">
        <w:smartTagPr>
          <w:attr w:name="ProductID" w:val="2016 г"/>
        </w:smartTagPr>
        <w:r w:rsidRPr="007B60D0">
          <w:rPr>
            <w:rFonts w:ascii="Times New Roman" w:hAnsi="Times New Roman"/>
          </w:rPr>
          <w:t>2016 г</w:t>
        </w:r>
      </w:smartTag>
      <w:r w:rsidRPr="007B60D0">
        <w:rPr>
          <w:rFonts w:ascii="Times New Roman" w:hAnsi="Times New Roman"/>
        </w:rPr>
        <w:t xml:space="preserve">. вступают в силу основные положения Федерального закона от 1 декабря </w:t>
      </w:r>
      <w:smartTag w:uri="urn:schemas-microsoft-com:office:smarttags" w:element="metricconverter">
        <w:smartTagPr>
          <w:attr w:name="ProductID" w:val="2014 г"/>
        </w:smartTagPr>
        <w:r w:rsidRPr="007B60D0">
          <w:rPr>
            <w:rFonts w:ascii="Times New Roman" w:hAnsi="Times New Roman"/>
          </w:rPr>
          <w:t>2014 г</w:t>
        </w:r>
      </w:smartTag>
      <w:r w:rsidRPr="007B60D0">
        <w:rPr>
          <w:rFonts w:ascii="Times New Roman" w:hAnsi="Times New Roman"/>
        </w:rPr>
        <w:t>.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Этим Законом и другими нормативно-правовыми актами в течение последних нескольких лет в Российской Федерации с целью реализации положений Конвенции о правах инвалидов создана обновленная правовая база для создания доступной среды для инвалидов.</w:t>
      </w:r>
    </w:p>
    <w:p w:rsidR="00481015" w:rsidRPr="007B60D0" w:rsidRDefault="00481015" w:rsidP="003261BB">
      <w:pPr>
        <w:rPr>
          <w:rFonts w:ascii="Times New Roman" w:hAnsi="Times New Roman"/>
        </w:rPr>
      </w:pPr>
      <w:r w:rsidRPr="007B60D0">
        <w:rPr>
          <w:rFonts w:ascii="Times New Roman" w:hAnsi="Times New Roman"/>
        </w:rPr>
        <w:t xml:space="preserve"> </w:t>
      </w:r>
      <w:r>
        <w:rPr>
          <w:rFonts w:ascii="Times New Roman" w:hAnsi="Times New Roman"/>
        </w:rPr>
        <w:t xml:space="preserve"> </w:t>
      </w:r>
      <w:r w:rsidRPr="007B60D0">
        <w:rPr>
          <w:rFonts w:ascii="Times New Roman" w:hAnsi="Times New Roman"/>
        </w:rPr>
        <w:t xml:space="preserve">Основным международным документом, устанавливающим права инвалидов во всем мире, является Конвенция о правах инвалидов, принятая Генеральной Ассамблеей ООН 13 декабря </w:t>
      </w:r>
      <w:smartTag w:uri="urn:schemas-microsoft-com:office:smarttags" w:element="metricconverter">
        <w:smartTagPr>
          <w:attr w:name="ProductID" w:val="2006 г"/>
        </w:smartTagPr>
        <w:r w:rsidRPr="007B60D0">
          <w:rPr>
            <w:rFonts w:ascii="Times New Roman" w:hAnsi="Times New Roman"/>
          </w:rPr>
          <w:t>2006 г</w:t>
        </w:r>
      </w:smartTag>
      <w:r w:rsidRPr="007B60D0">
        <w:rPr>
          <w:rFonts w:ascii="Times New Roman" w:hAnsi="Times New Roman"/>
        </w:rPr>
        <w:t>. </w:t>
      </w:r>
    </w:p>
    <w:p w:rsidR="00481015" w:rsidRPr="007B60D0" w:rsidRDefault="00481015" w:rsidP="003261BB">
      <w:pPr>
        <w:rPr>
          <w:rFonts w:ascii="Times New Roman" w:hAnsi="Times New Roman"/>
        </w:rPr>
      </w:pPr>
      <w:r w:rsidRPr="007B60D0">
        <w:rPr>
          <w:rFonts w:ascii="Times New Roman" w:hAnsi="Times New Roman"/>
        </w:rPr>
        <w:t xml:space="preserve">Данная Конвенция после ратификации ее Российской Федерацией 25 сентября </w:t>
      </w:r>
      <w:smartTag w:uri="urn:schemas-microsoft-com:office:smarttags" w:element="metricconverter">
        <w:smartTagPr>
          <w:attr w:name="ProductID" w:val="2012 г"/>
        </w:smartTagPr>
        <w:r w:rsidRPr="007B60D0">
          <w:rPr>
            <w:rFonts w:ascii="Times New Roman" w:hAnsi="Times New Roman"/>
          </w:rPr>
          <w:t>2012 г</w:t>
        </w:r>
      </w:smartTag>
      <w:r w:rsidRPr="007B60D0">
        <w:rPr>
          <w:rFonts w:ascii="Times New Roman" w:hAnsi="Times New Roman"/>
        </w:rPr>
        <w:t>. в соответствии со статьей 15 Конституции РФ стала частью российского законодательства. Ее применение на территории нашей страны осуществляется путем принятия государственными органами нормативно-правовых актов, конкретизирующих способы реализации конкретных положений Конвенции.</w:t>
      </w:r>
    </w:p>
    <w:p w:rsidR="00481015" w:rsidRPr="007B60D0" w:rsidRDefault="00481015" w:rsidP="003261BB">
      <w:pPr>
        <w:rPr>
          <w:rFonts w:ascii="Times New Roman" w:hAnsi="Times New Roman"/>
        </w:rPr>
      </w:pPr>
      <w:r w:rsidRPr="007B60D0">
        <w:rPr>
          <w:rFonts w:ascii="Times New Roman" w:hAnsi="Times New Roman"/>
        </w:rPr>
        <w:t> В статье 1 Конвенции установлено, что ее цель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 Для достижения этой цели в статье 3 Конвенции закреплен ряд принципов, на которых базируются все ее остальные положения. К этим принципам, в частности, относятся: полное и эффективное вовлечение и включение в общество; равенство возможностей; не дискриминация; доступность. </w:t>
      </w:r>
    </w:p>
    <w:p w:rsidR="00481015" w:rsidRPr="007B60D0" w:rsidRDefault="00481015" w:rsidP="003261BB">
      <w:pPr>
        <w:rPr>
          <w:rFonts w:ascii="Times New Roman" w:hAnsi="Times New Roman"/>
        </w:rPr>
      </w:pPr>
      <w:r w:rsidRPr="007B60D0">
        <w:rPr>
          <w:rFonts w:ascii="Times New Roman" w:hAnsi="Times New Roman"/>
          <w:b/>
          <w:bCs/>
        </w:rPr>
        <w:t>Этика общения с инвалидами.  Понятие «этика». Философия независимой жизни. Декларация независимости инвалида. </w:t>
      </w:r>
    </w:p>
    <w:p w:rsidR="00481015" w:rsidRPr="007B60D0" w:rsidRDefault="00481015" w:rsidP="003261BB">
      <w:pPr>
        <w:rPr>
          <w:rFonts w:ascii="Times New Roman" w:hAnsi="Times New Roman"/>
        </w:rPr>
      </w:pPr>
      <w:r w:rsidRPr="007B60D0">
        <w:rPr>
          <w:rFonts w:ascii="Times New Roman" w:hAnsi="Times New Roman"/>
        </w:rPr>
        <w:t>Важной составляющей деятельности по обеспечению доступности зданий, сооружений и предоставляемых населению услуг является соблюдение этических правил общения с инвалидами. Этика – учение о морали, нравственности. Термин «этика» впервые употребил Аристотель (384-322 до н.э.) для обозначения практической философии, которая должна дать ответ на вопрос, что мы должны делать, чтобы совершать правильные нравственные поступки. Важнейшими категориями этики являются: «добро», «зло», «справедливость», «благо», «ответственность», «долг», «совесть» и т.д. Составной частью этики является профессиональная этика – совокупность морально-этических и нравственных норм и модель поведения специалиста в соответствующей профессиональной сфере . </w:t>
      </w:r>
    </w:p>
    <w:p w:rsidR="00481015" w:rsidRPr="007B60D0" w:rsidRDefault="00481015" w:rsidP="003261BB">
      <w:pPr>
        <w:rPr>
          <w:rFonts w:ascii="Times New Roman" w:hAnsi="Times New Roman"/>
        </w:rPr>
      </w:pPr>
      <w:r w:rsidRPr="007B60D0">
        <w:rPr>
          <w:rFonts w:ascii="Times New Roman" w:hAnsi="Times New Roman"/>
        </w:rPr>
        <w:t>Профессиональная, или так называемая деловая этика призвана регулировать деятельность специалиста в сфере служебных отношений, в том числе к субъектам своего труда. Профессиональная этика для каждого из специалистов – не просто формальное требование, а главенствующий принцип ежедневной деятельности. Быть носителем этических принципов важно по нескольким причинам: соблюдение профессиональной этики ведет к успешному оказанию гражданам услуг, характерных для сферы деятельности учреждения, созданию и поддержанию репутации учреждения, а также формированию положительной культуры в учреждении или организации. </w:t>
      </w:r>
    </w:p>
    <w:p w:rsidR="00481015" w:rsidRPr="007B60D0" w:rsidRDefault="00481015" w:rsidP="003261BB">
      <w:pPr>
        <w:rPr>
          <w:rFonts w:ascii="Times New Roman" w:hAnsi="Times New Roman"/>
        </w:rPr>
      </w:pPr>
      <w:r w:rsidRPr="007B60D0">
        <w:rPr>
          <w:rFonts w:ascii="Times New Roman" w:hAnsi="Times New Roman"/>
          <w:b/>
          <w:bCs/>
        </w:rPr>
        <w:t>Правила этикета при общении с инвалидами </w:t>
      </w:r>
    </w:p>
    <w:p w:rsidR="00481015" w:rsidRPr="007B60D0" w:rsidRDefault="00481015" w:rsidP="003261BB">
      <w:pPr>
        <w:rPr>
          <w:rFonts w:ascii="Times New Roman" w:hAnsi="Times New Roman"/>
        </w:rPr>
      </w:pPr>
      <w:r w:rsidRPr="007B60D0">
        <w:rPr>
          <w:rFonts w:ascii="Times New Roman" w:hAnsi="Times New Roman"/>
        </w:rPr>
        <w:t>Работниками организаций, предоставляющих услуги населению, должна быть оказана помощь инвалидам в преодолении барьеров, мешающих получению ими услуг наравне с другими лицами. Совокупность способностей, знаний и умений, необходимых для эффективного общения при оказании помощи инвалидам в преодолении барьеров называется коммуникативная эффективность. </w:t>
      </w:r>
    </w:p>
    <w:p w:rsidR="00481015" w:rsidRPr="007B60D0" w:rsidRDefault="00481015" w:rsidP="003261BB">
      <w:pPr>
        <w:rPr>
          <w:rFonts w:ascii="Times New Roman" w:hAnsi="Times New Roman"/>
        </w:rPr>
      </w:pPr>
      <w:r w:rsidRPr="007B60D0">
        <w:rPr>
          <w:rFonts w:ascii="Times New Roman" w:hAnsi="Times New Roman"/>
        </w:rPr>
        <w:t>Коммуникация (общение) рассматривается как важнейшая сторона любой деятельности, во многом обеспечивающая ее успех и продуктивность. Коммуникативная компетентность необходима каждому. Для специалистов профессионально значимыми являются умения правильно воспринимать и понимать другого человека, грамотно оказывать услуги в учреждении или организации. </w:t>
      </w:r>
    </w:p>
    <w:p w:rsidR="00481015" w:rsidRPr="007B60D0" w:rsidRDefault="00481015" w:rsidP="003261BB">
      <w:pPr>
        <w:rPr>
          <w:rFonts w:ascii="Times New Roman" w:hAnsi="Times New Roman"/>
        </w:rPr>
      </w:pPr>
      <w:r w:rsidRPr="007B60D0">
        <w:rPr>
          <w:rFonts w:ascii="Times New Roman" w:hAnsi="Times New Roman"/>
        </w:rPr>
        <w:t> Развитие коммуникативных умений складывается из следующих основных навыков: </w:t>
      </w:r>
    </w:p>
    <w:p w:rsidR="00481015" w:rsidRPr="007B60D0" w:rsidRDefault="00481015" w:rsidP="003261BB">
      <w:pPr>
        <w:rPr>
          <w:rFonts w:ascii="Times New Roman" w:hAnsi="Times New Roman"/>
        </w:rPr>
      </w:pPr>
      <w:r w:rsidRPr="007B60D0">
        <w:rPr>
          <w:rFonts w:ascii="Times New Roman" w:hAnsi="Times New Roman"/>
        </w:rPr>
        <w:t>– избегать конфликтных ситуаций;</w:t>
      </w:r>
    </w:p>
    <w:p w:rsidR="00481015" w:rsidRPr="007B60D0" w:rsidRDefault="00481015" w:rsidP="003261BB">
      <w:pPr>
        <w:rPr>
          <w:rFonts w:ascii="Times New Roman" w:hAnsi="Times New Roman"/>
        </w:rPr>
      </w:pPr>
      <w:r w:rsidRPr="007B60D0">
        <w:rPr>
          <w:rFonts w:ascii="Times New Roman" w:hAnsi="Times New Roman"/>
        </w:rPr>
        <w:t> – внимательно слушать инвалида и слышать его; </w:t>
      </w:r>
    </w:p>
    <w:p w:rsidR="00481015" w:rsidRPr="007B60D0" w:rsidRDefault="00481015" w:rsidP="003261BB">
      <w:pPr>
        <w:rPr>
          <w:rFonts w:ascii="Times New Roman" w:hAnsi="Times New Roman"/>
        </w:rPr>
      </w:pPr>
      <w:r w:rsidRPr="007B60D0">
        <w:rPr>
          <w:rFonts w:ascii="Times New Roman" w:hAnsi="Times New Roman"/>
        </w:rPr>
        <w:t>– регулировать собственные эмоции, возникающие в процессе взаимодействия; </w:t>
      </w:r>
    </w:p>
    <w:p w:rsidR="00481015" w:rsidRPr="007B60D0" w:rsidRDefault="00481015" w:rsidP="003261BB">
      <w:pPr>
        <w:rPr>
          <w:rFonts w:ascii="Times New Roman" w:hAnsi="Times New Roman"/>
        </w:rPr>
      </w:pPr>
      <w:r w:rsidRPr="007B60D0">
        <w:rPr>
          <w:rFonts w:ascii="Times New Roman" w:hAnsi="Times New Roman"/>
        </w:rPr>
        <w:t>– обеспечивать высокую культуру и этику взаимоотношений; </w:t>
      </w:r>
    </w:p>
    <w:p w:rsidR="00481015" w:rsidRPr="007B60D0" w:rsidRDefault="00481015" w:rsidP="003261BB">
      <w:pPr>
        <w:rPr>
          <w:rFonts w:ascii="Times New Roman" w:hAnsi="Times New Roman"/>
        </w:rPr>
      </w:pPr>
      <w:r w:rsidRPr="007B60D0">
        <w:rPr>
          <w:rFonts w:ascii="Times New Roman" w:hAnsi="Times New Roman"/>
        </w:rPr>
        <w:t>– цивилизовано противостоять манипулированию. </w:t>
      </w:r>
    </w:p>
    <w:p w:rsidR="00481015" w:rsidRPr="007B60D0" w:rsidRDefault="00481015" w:rsidP="003261BB">
      <w:pPr>
        <w:rPr>
          <w:rFonts w:ascii="Times New Roman" w:hAnsi="Times New Roman"/>
        </w:rPr>
      </w:pPr>
      <w:r w:rsidRPr="007B60D0">
        <w:rPr>
          <w:rFonts w:ascii="Times New Roman" w:hAnsi="Times New Roman"/>
        </w:rPr>
        <w:t>Существуют общие правила этикета при общении с инвалидами , которыми могут воспользоваться работники организаций, предоставляющих услуги населению, в зависимости от конкретной ситуации: </w:t>
      </w:r>
    </w:p>
    <w:p w:rsidR="00481015" w:rsidRPr="007B60D0" w:rsidRDefault="00481015" w:rsidP="003261BB">
      <w:pPr>
        <w:rPr>
          <w:rFonts w:ascii="Times New Roman" w:hAnsi="Times New Roman"/>
        </w:rPr>
      </w:pPr>
      <w:r w:rsidRPr="007B60D0">
        <w:rPr>
          <w:rFonts w:ascii="Times New Roman" w:hAnsi="Times New Roman"/>
        </w:rPr>
        <w:t>1.Обращение к человеку: 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 </w:t>
      </w:r>
    </w:p>
    <w:p w:rsidR="00481015" w:rsidRPr="007B60D0" w:rsidRDefault="00481015" w:rsidP="003261BB">
      <w:pPr>
        <w:rPr>
          <w:rFonts w:ascii="Times New Roman" w:hAnsi="Times New Roman"/>
        </w:rPr>
      </w:pPr>
      <w:r w:rsidRPr="007B60D0">
        <w:rPr>
          <w:rFonts w:ascii="Times New Roman" w:hAnsi="Times New Roman"/>
        </w:rPr>
        <w:t>2. Пожатие руки: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 </w:t>
      </w:r>
    </w:p>
    <w:p w:rsidR="00481015" w:rsidRPr="007B60D0" w:rsidRDefault="00481015" w:rsidP="003261BB">
      <w:pPr>
        <w:rPr>
          <w:rFonts w:ascii="Times New Roman" w:hAnsi="Times New Roman"/>
        </w:rPr>
      </w:pPr>
      <w:r w:rsidRPr="007B60D0">
        <w:rPr>
          <w:rFonts w:ascii="Times New Roman" w:hAnsi="Times New Roman"/>
        </w:rPr>
        <w:t> 3.Называйте себя и других: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w:t>
      </w:r>
    </w:p>
    <w:p w:rsidR="00481015" w:rsidRPr="007B60D0" w:rsidRDefault="00481015" w:rsidP="003261BB">
      <w:pPr>
        <w:rPr>
          <w:rFonts w:ascii="Times New Roman" w:hAnsi="Times New Roman"/>
        </w:rPr>
      </w:pPr>
      <w:r w:rsidRPr="007B60D0">
        <w:rPr>
          <w:rFonts w:ascii="Times New Roman" w:hAnsi="Times New Roman"/>
        </w:rPr>
        <w:t>4.Предложение помощи: если вы предлагаете помощь, ждите, пока ее примут, а затем спрашивайте, что и как делать.</w:t>
      </w:r>
    </w:p>
    <w:p w:rsidR="00481015" w:rsidRPr="007B60D0" w:rsidRDefault="00481015" w:rsidP="003261BB">
      <w:pPr>
        <w:rPr>
          <w:rFonts w:ascii="Times New Roman" w:hAnsi="Times New Roman"/>
        </w:rPr>
      </w:pPr>
      <w:r w:rsidRPr="007B60D0">
        <w:rPr>
          <w:rFonts w:ascii="Times New Roman" w:hAnsi="Times New Roman"/>
        </w:rPr>
        <w:t> 5.Адекватность и вежливость: обращайтесь с взрослыми инвалидами как с взрослыми. Обращайтесь к ним по имени и на ты, только если вы хорошо знакомы. </w:t>
      </w:r>
    </w:p>
    <w:p w:rsidR="00481015" w:rsidRPr="007B60D0" w:rsidRDefault="00481015" w:rsidP="003261BB">
      <w:pPr>
        <w:rPr>
          <w:rFonts w:ascii="Times New Roman" w:hAnsi="Times New Roman"/>
        </w:rPr>
      </w:pPr>
      <w:r w:rsidRPr="007B60D0">
        <w:rPr>
          <w:rFonts w:ascii="Times New Roman" w:hAnsi="Times New Roman"/>
        </w:rPr>
        <w:t>6. Не опирайтесь на кресло-коляску: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 </w:t>
      </w:r>
    </w:p>
    <w:p w:rsidR="00481015" w:rsidRPr="007B60D0" w:rsidRDefault="00481015" w:rsidP="003261BB">
      <w:pPr>
        <w:rPr>
          <w:rFonts w:ascii="Times New Roman" w:hAnsi="Times New Roman"/>
        </w:rPr>
      </w:pPr>
      <w:r w:rsidRPr="007B60D0">
        <w:rPr>
          <w:rFonts w:ascii="Times New Roman" w:hAnsi="Times New Roman"/>
        </w:rPr>
        <w:t>7. 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 </w:t>
      </w:r>
    </w:p>
    <w:p w:rsidR="00481015" w:rsidRPr="007B60D0" w:rsidRDefault="00481015" w:rsidP="003261BB">
      <w:pPr>
        <w:rPr>
          <w:rFonts w:ascii="Times New Roman" w:hAnsi="Times New Roman"/>
        </w:rPr>
      </w:pPr>
      <w:r w:rsidRPr="007B60D0">
        <w:rPr>
          <w:rFonts w:ascii="Times New Roman" w:hAnsi="Times New Roman"/>
        </w:rPr>
        <w:t>8.Расположение для беседы: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 </w:t>
      </w:r>
    </w:p>
    <w:p w:rsidR="00481015" w:rsidRPr="007B60D0" w:rsidRDefault="00481015" w:rsidP="003261BB">
      <w:pPr>
        <w:rPr>
          <w:rFonts w:ascii="Times New Roman" w:hAnsi="Times New Roman"/>
        </w:rPr>
      </w:pPr>
      <w:r w:rsidRPr="007B60D0">
        <w:rPr>
          <w:rFonts w:ascii="Times New Roman" w:hAnsi="Times New Roman"/>
        </w:rPr>
        <w:t> 9.Привлечение внимания человека: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 </w:t>
      </w:r>
    </w:p>
    <w:p w:rsidR="00481015" w:rsidRPr="007B60D0" w:rsidRDefault="00481015" w:rsidP="003261BB">
      <w:pPr>
        <w:rPr>
          <w:rFonts w:ascii="Times New Roman" w:hAnsi="Times New Roman"/>
        </w:rPr>
      </w:pPr>
      <w:r w:rsidRPr="007B60D0">
        <w:rPr>
          <w:rFonts w:ascii="Times New Roman" w:hAnsi="Times New Roman"/>
        </w:rPr>
        <w:t>10. Не смущайтесь, если случайно допустили оплошность, сказав "Увидимся" или "Вы слышали об этом...?" тому, кто не может видеть или слышать. Также разработаны правила этикета для лиц с разными расстройствами функций организма.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 </w:t>
      </w:r>
    </w:p>
    <w:p w:rsidR="00481015" w:rsidRPr="007B60D0" w:rsidRDefault="00481015" w:rsidP="003261BB">
      <w:pPr>
        <w:rPr>
          <w:rFonts w:ascii="Times New Roman" w:hAnsi="Times New Roman"/>
        </w:rPr>
      </w:pPr>
      <w:r w:rsidRPr="007B60D0">
        <w:rPr>
          <w:rFonts w:ascii="Times New Roman" w:hAnsi="Times New Roman"/>
          <w:b/>
          <w:bCs/>
        </w:rPr>
        <w:t>Правила этикета при общении с инвалидами, испытывающими трудности при передвижении:</w:t>
      </w:r>
    </w:p>
    <w:p w:rsidR="00481015" w:rsidRPr="007B60D0" w:rsidRDefault="00481015" w:rsidP="003261BB">
      <w:pPr>
        <w:rPr>
          <w:rFonts w:ascii="Times New Roman" w:hAnsi="Times New Roman"/>
        </w:rPr>
      </w:pPr>
      <w:r w:rsidRPr="007B60D0">
        <w:rPr>
          <w:rFonts w:ascii="Times New Roman" w:hAnsi="Times New Roman"/>
        </w:rPr>
        <w:t> • 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 </w:t>
      </w:r>
    </w:p>
    <w:p w:rsidR="00481015" w:rsidRPr="007B60D0" w:rsidRDefault="00481015" w:rsidP="003261BB">
      <w:pPr>
        <w:rPr>
          <w:rFonts w:ascii="Times New Roman" w:hAnsi="Times New Roman"/>
        </w:rPr>
      </w:pPr>
      <w:r w:rsidRPr="007B60D0">
        <w:rPr>
          <w:rFonts w:ascii="Times New Roman" w:hAnsi="Times New Roman"/>
        </w:rPr>
        <w:t>• Всегда спрашивайте, нужна ли помощь, прежде чем оказать ее. Предлагайте помощь, если нужно открыть тяжелую дверь или пройти по ковру с длинным ворсом. </w:t>
      </w:r>
    </w:p>
    <w:p w:rsidR="00481015" w:rsidRPr="007B60D0" w:rsidRDefault="00481015" w:rsidP="003261BB">
      <w:pPr>
        <w:rPr>
          <w:rFonts w:ascii="Times New Roman" w:hAnsi="Times New Roman"/>
        </w:rPr>
      </w:pPr>
      <w:r w:rsidRPr="007B60D0">
        <w:rPr>
          <w:rFonts w:ascii="Times New Roman" w:hAnsi="Times New Roman"/>
        </w:rPr>
        <w:t>• Если ваше предложение о помощи принято, спросите, что нужно делать, и четко следуйте инструкциям. </w:t>
      </w:r>
    </w:p>
    <w:p w:rsidR="00481015" w:rsidRPr="007B60D0" w:rsidRDefault="00481015" w:rsidP="003261BB">
      <w:pPr>
        <w:rPr>
          <w:rFonts w:ascii="Times New Roman" w:hAnsi="Times New Roman"/>
        </w:rPr>
      </w:pPr>
      <w:r w:rsidRPr="007B60D0">
        <w:rPr>
          <w:rFonts w:ascii="Times New Roman" w:hAnsi="Times New Roman"/>
        </w:rPr>
        <w:t>• 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 </w:t>
      </w:r>
    </w:p>
    <w:p w:rsidR="00481015" w:rsidRPr="007B60D0" w:rsidRDefault="00481015" w:rsidP="003261BB">
      <w:pPr>
        <w:rPr>
          <w:rFonts w:ascii="Times New Roman" w:hAnsi="Times New Roman"/>
        </w:rPr>
      </w:pPr>
      <w:r w:rsidRPr="007B60D0">
        <w:rPr>
          <w:rFonts w:ascii="Times New Roman" w:hAnsi="Times New Roman"/>
        </w:rPr>
        <w:t>• 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481015" w:rsidRPr="007B60D0" w:rsidRDefault="00481015" w:rsidP="003261BB">
      <w:pPr>
        <w:rPr>
          <w:rFonts w:ascii="Times New Roman" w:hAnsi="Times New Roman"/>
        </w:rPr>
      </w:pPr>
      <w:r w:rsidRPr="007B60D0">
        <w:rPr>
          <w:rFonts w:ascii="Times New Roman" w:hAnsi="Times New Roman"/>
        </w:rPr>
        <w:t>. • Не надо хлопать человека, находящегося в инвалидной коляске, по спине или по плечу.</w:t>
      </w:r>
    </w:p>
    <w:p w:rsidR="00481015" w:rsidRPr="007B60D0" w:rsidRDefault="00481015" w:rsidP="003261BB">
      <w:pPr>
        <w:rPr>
          <w:rFonts w:ascii="Times New Roman" w:hAnsi="Times New Roman"/>
        </w:rPr>
      </w:pPr>
      <w:r w:rsidRPr="007B60D0">
        <w:rPr>
          <w:rFonts w:ascii="Times New Roman" w:hAnsi="Times New Roman"/>
        </w:rPr>
        <w:t> • 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481015" w:rsidRPr="007B60D0" w:rsidRDefault="00481015" w:rsidP="003261BB">
      <w:pPr>
        <w:rPr>
          <w:rFonts w:ascii="Times New Roman" w:hAnsi="Times New Roman"/>
        </w:rPr>
      </w:pPr>
      <w:r w:rsidRPr="007B60D0">
        <w:rPr>
          <w:rFonts w:ascii="Times New Roman" w:hAnsi="Times New Roman"/>
        </w:rPr>
        <w:t> • Если существуют архитектурные барьеры, предупредите о них, чтобы человек имел возможность принимать решения заранее.</w:t>
      </w:r>
    </w:p>
    <w:p w:rsidR="00481015" w:rsidRPr="007B60D0" w:rsidRDefault="00481015" w:rsidP="003261BB">
      <w:pPr>
        <w:rPr>
          <w:rFonts w:ascii="Times New Roman" w:hAnsi="Times New Roman"/>
        </w:rPr>
      </w:pPr>
      <w:r w:rsidRPr="007B60D0">
        <w:rPr>
          <w:rFonts w:ascii="Times New Roman" w:hAnsi="Times New Roman"/>
        </w:rPr>
        <w:t> • Помните, что, как правило, у людей, имеющих трудности при передвижении, нет проблем со зрением, слухом и пониманием.</w:t>
      </w:r>
    </w:p>
    <w:p w:rsidR="00481015" w:rsidRPr="007B60D0" w:rsidRDefault="00481015" w:rsidP="003261BB">
      <w:pPr>
        <w:rPr>
          <w:rFonts w:ascii="Times New Roman" w:hAnsi="Times New Roman"/>
        </w:rPr>
      </w:pPr>
      <w:r w:rsidRPr="007B60D0">
        <w:rPr>
          <w:rFonts w:ascii="Times New Roman" w:hAnsi="Times New Roman"/>
        </w:rPr>
        <w:t> • 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 Правила этикета при общении с инвалидами, имеющими нарушение зрение или незрячими: </w:t>
      </w:r>
    </w:p>
    <w:p w:rsidR="00481015" w:rsidRPr="007B60D0" w:rsidRDefault="00481015" w:rsidP="003261BB">
      <w:pPr>
        <w:rPr>
          <w:rFonts w:ascii="Times New Roman" w:hAnsi="Times New Roman"/>
        </w:rPr>
      </w:pPr>
      <w:r w:rsidRPr="007B60D0">
        <w:rPr>
          <w:rFonts w:ascii="Times New Roman" w:hAnsi="Times New Roman"/>
        </w:rPr>
        <w:t>• 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 </w:t>
      </w:r>
    </w:p>
    <w:p w:rsidR="00481015" w:rsidRPr="007B60D0" w:rsidRDefault="00481015" w:rsidP="003261BB">
      <w:pPr>
        <w:rPr>
          <w:rFonts w:ascii="Times New Roman" w:hAnsi="Times New Roman"/>
        </w:rPr>
      </w:pPr>
      <w:r w:rsidRPr="007B60D0">
        <w:rPr>
          <w:rFonts w:ascii="Times New Roman" w:hAnsi="Times New Roman"/>
        </w:rPr>
        <w:t>• Опишите кратко, где вы находитесь. Предупреждайте о препятствиях: ступенях, лужах, ямах, низких притолоках, трубах и т.п. </w:t>
      </w:r>
    </w:p>
    <w:p w:rsidR="00481015" w:rsidRPr="007B60D0" w:rsidRDefault="00481015" w:rsidP="003261BB">
      <w:pPr>
        <w:rPr>
          <w:rFonts w:ascii="Times New Roman" w:hAnsi="Times New Roman"/>
        </w:rPr>
      </w:pPr>
      <w:r w:rsidRPr="007B60D0">
        <w:rPr>
          <w:rFonts w:ascii="Times New Roman" w:hAnsi="Times New Roman"/>
        </w:rPr>
        <w:t>• Используйте, если это уместно, фразы, характеризующие звук, запах, расстояние. Делитесь увиденным. </w:t>
      </w:r>
    </w:p>
    <w:p w:rsidR="00481015" w:rsidRPr="007B60D0" w:rsidRDefault="00481015" w:rsidP="003261BB">
      <w:pPr>
        <w:rPr>
          <w:rFonts w:ascii="Times New Roman" w:hAnsi="Times New Roman"/>
        </w:rPr>
      </w:pPr>
      <w:r w:rsidRPr="007B60D0">
        <w:rPr>
          <w:rFonts w:ascii="Times New Roman" w:hAnsi="Times New Roman"/>
        </w:rPr>
        <w:t>• Обращайтесь с собаками-поводырями не так, как с обычными домашними животными. Не командуйте, не трогайте и не играйте с собакой-поводырем. </w:t>
      </w:r>
    </w:p>
    <w:p w:rsidR="00481015" w:rsidRPr="007B60D0" w:rsidRDefault="00481015" w:rsidP="003261BB">
      <w:pPr>
        <w:rPr>
          <w:rFonts w:ascii="Times New Roman" w:hAnsi="Times New Roman"/>
        </w:rPr>
      </w:pPr>
      <w:r w:rsidRPr="007B60D0">
        <w:rPr>
          <w:rFonts w:ascii="Times New Roman" w:hAnsi="Times New Roman"/>
        </w:rPr>
        <w:t>• 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 </w:t>
      </w:r>
    </w:p>
    <w:p w:rsidR="00481015" w:rsidRPr="007B60D0" w:rsidRDefault="00481015" w:rsidP="003261BB">
      <w:pPr>
        <w:rPr>
          <w:rFonts w:ascii="Times New Roman" w:hAnsi="Times New Roman"/>
        </w:rPr>
      </w:pPr>
      <w:r w:rsidRPr="007B60D0">
        <w:rPr>
          <w:rFonts w:ascii="Times New Roman" w:hAnsi="Times New Roman"/>
        </w:rPr>
        <w:t>• 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 </w:t>
      </w:r>
    </w:p>
    <w:p w:rsidR="00481015" w:rsidRPr="007B60D0" w:rsidRDefault="00481015" w:rsidP="003261BB">
      <w:pPr>
        <w:rPr>
          <w:rFonts w:ascii="Times New Roman" w:hAnsi="Times New Roman"/>
        </w:rPr>
      </w:pPr>
      <w:r w:rsidRPr="007B60D0">
        <w:rPr>
          <w:rFonts w:ascii="Times New Roman" w:hAnsi="Times New Roman"/>
        </w:rPr>
        <w:t>• Всегда обращайтесь непосредственно к человеку, даже если он вас не видит, а не к его зрячему компаньону. </w:t>
      </w:r>
    </w:p>
    <w:p w:rsidR="00481015" w:rsidRPr="007B60D0" w:rsidRDefault="00481015" w:rsidP="003261BB">
      <w:pPr>
        <w:rPr>
          <w:rFonts w:ascii="Times New Roman" w:hAnsi="Times New Roman"/>
        </w:rPr>
      </w:pPr>
      <w:r w:rsidRPr="007B60D0">
        <w:rPr>
          <w:rFonts w:ascii="Times New Roman" w:hAnsi="Times New Roman"/>
        </w:rPr>
        <w:t>• Всегда называйте себя и представляйте других собеседников, а также остальных присутствующих. Если вы хотите пожать руку, скажите об этом.</w:t>
      </w:r>
    </w:p>
    <w:p w:rsidR="00481015" w:rsidRPr="007B60D0" w:rsidRDefault="00481015" w:rsidP="003261BB">
      <w:pPr>
        <w:rPr>
          <w:rFonts w:ascii="Times New Roman" w:hAnsi="Times New Roman"/>
        </w:rPr>
      </w:pPr>
      <w:r w:rsidRPr="007B60D0">
        <w:rPr>
          <w:rFonts w:ascii="Times New Roman" w:hAnsi="Times New Roman"/>
        </w:rPr>
        <w:t> • 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 • Когда вы общаетесь с группой незрячих людей, не забывайте каждый раз называть того, к кому вы обращаетесь.</w:t>
      </w:r>
    </w:p>
    <w:p w:rsidR="00481015" w:rsidRPr="007B60D0" w:rsidRDefault="00481015" w:rsidP="003261BB">
      <w:pPr>
        <w:rPr>
          <w:rFonts w:ascii="Times New Roman" w:hAnsi="Times New Roman"/>
        </w:rPr>
      </w:pPr>
      <w:r w:rsidRPr="007B60D0">
        <w:rPr>
          <w:rFonts w:ascii="Times New Roman" w:hAnsi="Times New Roman"/>
        </w:rPr>
        <w:t> • Не заставляйте вашего собеседника вещать в пустоту: если вы перемещаетесь, предупредите его. • Вполне нормально употреблять слово «смотреть». Для незрячего человека это означает «видеть руками», осязать. • 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481015" w:rsidRPr="007B60D0" w:rsidRDefault="00481015" w:rsidP="003261BB">
      <w:pPr>
        <w:rPr>
          <w:rFonts w:ascii="Times New Roman" w:hAnsi="Times New Roman"/>
        </w:rPr>
      </w:pPr>
      <w:r w:rsidRPr="007B60D0">
        <w:rPr>
          <w:rFonts w:ascii="Times New Roman" w:hAnsi="Times New Roman"/>
        </w:rPr>
        <w:t> • Если вы заметили, что незрячий человек сбился с маршрута, не управляйте его движением на расстоянии, подойдите и помогите выбраться на нужный путь. </w:t>
      </w:r>
    </w:p>
    <w:p w:rsidR="00481015" w:rsidRPr="007B60D0" w:rsidRDefault="00481015" w:rsidP="003261BB">
      <w:pPr>
        <w:rPr>
          <w:rFonts w:ascii="Times New Roman" w:hAnsi="Times New Roman"/>
        </w:rPr>
      </w:pPr>
      <w:r w:rsidRPr="007B60D0">
        <w:rPr>
          <w:rFonts w:ascii="Times New Roman" w:hAnsi="Times New Roman"/>
        </w:rPr>
        <w:t>• При спуске или подъеме по ступенькам ведите незрячего перпендикулярно к ним. Передвигаясь, не делайте рывков, резких движений. При сопровождении незрячего человека не закладывайте руки назад — это неудобно. Правила этикета при общении с инвалидами, имеющими нарушение слуха:</w:t>
      </w:r>
    </w:p>
    <w:p w:rsidR="00481015" w:rsidRPr="007B60D0" w:rsidRDefault="00481015" w:rsidP="003261BB">
      <w:pPr>
        <w:rPr>
          <w:rFonts w:ascii="Times New Roman" w:hAnsi="Times New Roman"/>
        </w:rPr>
      </w:pPr>
      <w:r w:rsidRPr="007B60D0">
        <w:rPr>
          <w:rFonts w:ascii="Times New Roman" w:hAnsi="Times New Roman"/>
        </w:rPr>
        <w:t> • 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w:t>
      </w:r>
    </w:p>
    <w:p w:rsidR="00481015" w:rsidRPr="007B60D0" w:rsidRDefault="00481015" w:rsidP="003261BB">
      <w:pPr>
        <w:rPr>
          <w:rFonts w:ascii="Times New Roman" w:hAnsi="Times New Roman"/>
        </w:rPr>
      </w:pPr>
      <w:r w:rsidRPr="007B60D0">
        <w:rPr>
          <w:rFonts w:ascii="Times New Roman" w:hAnsi="Times New Roman"/>
        </w:rPr>
        <w:t>•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481015" w:rsidRPr="007B60D0" w:rsidRDefault="00481015" w:rsidP="003261BB">
      <w:pPr>
        <w:rPr>
          <w:rFonts w:ascii="Times New Roman" w:hAnsi="Times New Roman"/>
        </w:rPr>
      </w:pPr>
      <w:r w:rsidRPr="007B60D0">
        <w:rPr>
          <w:rFonts w:ascii="Times New Roman" w:hAnsi="Times New Roman"/>
        </w:rPr>
        <w:t> •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w:t>
      </w:r>
    </w:p>
    <w:p w:rsidR="00481015" w:rsidRPr="007B60D0" w:rsidRDefault="00481015" w:rsidP="003261BB">
      <w:pPr>
        <w:rPr>
          <w:rFonts w:ascii="Times New Roman" w:hAnsi="Times New Roman"/>
        </w:rPr>
      </w:pPr>
      <w:r w:rsidRPr="007B60D0">
        <w:rPr>
          <w:rFonts w:ascii="Times New Roman" w:hAnsi="Times New Roman"/>
        </w:rPr>
        <w:t>• Чтобы привлечь внимание человека, который плохо слышит, назовите его по имени. Если ответа нет, можно слегка тронуть человека или же помахать рукой. </w:t>
      </w:r>
    </w:p>
    <w:p w:rsidR="00481015" w:rsidRPr="007B60D0" w:rsidRDefault="00481015" w:rsidP="003261BB">
      <w:pPr>
        <w:rPr>
          <w:rFonts w:ascii="Times New Roman" w:hAnsi="Times New Roman"/>
        </w:rPr>
      </w:pPr>
      <w:r w:rsidRPr="007B60D0">
        <w:rPr>
          <w:rFonts w:ascii="Times New Roman" w:hAnsi="Times New Roman"/>
        </w:rPr>
        <w:t>• Говорите ясно и ровно. Не нужно излишне подчеркивать что-то. Кричать, особенно в ухо, тоже не надо.</w:t>
      </w:r>
    </w:p>
    <w:p w:rsidR="00481015" w:rsidRPr="007B60D0" w:rsidRDefault="00481015" w:rsidP="003261BB">
      <w:pPr>
        <w:rPr>
          <w:rFonts w:ascii="Times New Roman" w:hAnsi="Times New Roman"/>
        </w:rPr>
      </w:pPr>
      <w:r w:rsidRPr="007B60D0">
        <w:rPr>
          <w:rFonts w:ascii="Times New Roman" w:hAnsi="Times New Roman"/>
        </w:rPr>
        <w:t> • Если вас просят повторить что-то, попробуйте перефразировать свое предложение. Используйте жесты.</w:t>
      </w:r>
    </w:p>
    <w:p w:rsidR="00481015" w:rsidRPr="007B60D0" w:rsidRDefault="00481015" w:rsidP="003261BB">
      <w:pPr>
        <w:rPr>
          <w:rFonts w:ascii="Times New Roman" w:hAnsi="Times New Roman"/>
        </w:rPr>
      </w:pPr>
      <w:r w:rsidRPr="007B60D0">
        <w:rPr>
          <w:rFonts w:ascii="Times New Roman" w:hAnsi="Times New Roman"/>
        </w:rPr>
        <w:t>• Убедитесь, что вас поняли. Не стесняйтесь спросить, понял ли вас собеседник. </w:t>
      </w:r>
    </w:p>
    <w:p w:rsidR="00481015" w:rsidRPr="007B60D0" w:rsidRDefault="00481015" w:rsidP="003261BB">
      <w:pPr>
        <w:rPr>
          <w:rFonts w:ascii="Times New Roman" w:hAnsi="Times New Roman"/>
        </w:rPr>
      </w:pPr>
      <w:r w:rsidRPr="007B60D0">
        <w:rPr>
          <w:rFonts w:ascii="Times New Roman" w:hAnsi="Times New Roman"/>
        </w:rPr>
        <w:t>• 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 </w:t>
      </w:r>
    </w:p>
    <w:p w:rsidR="00481015" w:rsidRPr="007B60D0" w:rsidRDefault="00481015" w:rsidP="003261BB">
      <w:pPr>
        <w:rPr>
          <w:rFonts w:ascii="Times New Roman" w:hAnsi="Times New Roman"/>
        </w:rPr>
      </w:pPr>
      <w:r w:rsidRPr="007B60D0">
        <w:rPr>
          <w:rFonts w:ascii="Times New Roman" w:hAnsi="Times New Roman"/>
        </w:rPr>
        <w:t>• Если существуют трудности при устном общении, спросите, не будет ли проще переписываться. </w:t>
      </w:r>
    </w:p>
    <w:p w:rsidR="00481015" w:rsidRPr="007B60D0" w:rsidRDefault="00481015" w:rsidP="003261BB">
      <w:pPr>
        <w:rPr>
          <w:rFonts w:ascii="Times New Roman" w:hAnsi="Times New Roman"/>
        </w:rPr>
      </w:pPr>
      <w:r w:rsidRPr="007B60D0">
        <w:rPr>
          <w:rFonts w:ascii="Times New Roman" w:hAnsi="Times New Roman"/>
        </w:rPr>
        <w:t>• 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481015" w:rsidRPr="007B60D0" w:rsidRDefault="00481015" w:rsidP="003261BB">
      <w:pPr>
        <w:rPr>
          <w:rFonts w:ascii="Times New Roman" w:hAnsi="Times New Roman"/>
        </w:rPr>
      </w:pPr>
      <w:r w:rsidRPr="007B60D0">
        <w:rPr>
          <w:rFonts w:ascii="Times New Roman" w:hAnsi="Times New Roman"/>
        </w:rPr>
        <w:t> • 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 </w:t>
      </w:r>
    </w:p>
    <w:p w:rsidR="00481015" w:rsidRPr="007B60D0" w:rsidRDefault="00481015" w:rsidP="003261BB">
      <w:pPr>
        <w:rPr>
          <w:rFonts w:ascii="Times New Roman" w:hAnsi="Times New Roman"/>
        </w:rPr>
      </w:pPr>
      <w:r w:rsidRPr="007B60D0">
        <w:rPr>
          <w:rFonts w:ascii="Times New Roman" w:hAnsi="Times New Roman"/>
        </w:rPr>
        <w:t>• 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481015" w:rsidRPr="007B60D0" w:rsidRDefault="00481015" w:rsidP="003261BB">
      <w:pPr>
        <w:rPr>
          <w:rFonts w:ascii="Times New Roman" w:hAnsi="Times New Roman"/>
        </w:rPr>
      </w:pPr>
      <w:r w:rsidRPr="007B60D0">
        <w:rPr>
          <w:rFonts w:ascii="Times New Roman" w:hAnsi="Times New Roman"/>
        </w:rPr>
        <w:t> • Нужно смотреть в лицо собеседнику и говорить ясно и медленно, использовать простые фразы и избегать несущественных слов. </w:t>
      </w:r>
    </w:p>
    <w:p w:rsidR="00481015" w:rsidRPr="007B60D0" w:rsidRDefault="00481015" w:rsidP="003261BB">
      <w:pPr>
        <w:rPr>
          <w:rFonts w:ascii="Times New Roman" w:hAnsi="Times New Roman"/>
        </w:rPr>
      </w:pPr>
      <w:r w:rsidRPr="007B60D0">
        <w:rPr>
          <w:rFonts w:ascii="Times New Roman" w:hAnsi="Times New Roman"/>
        </w:rPr>
        <w:t>• Нужно использовать выражение лица, жесты, телодвижения, если хотите подчеркнуть или прояснить смысл сказанного. Правила этикета при общении с инвалидами, имеющими задержку в развитии и проблемы общения, умственные нарушения: </w:t>
      </w:r>
    </w:p>
    <w:p w:rsidR="00481015" w:rsidRPr="007B60D0" w:rsidRDefault="00481015" w:rsidP="003261BB">
      <w:pPr>
        <w:rPr>
          <w:rFonts w:ascii="Times New Roman" w:hAnsi="Times New Roman"/>
        </w:rPr>
      </w:pPr>
      <w:r w:rsidRPr="007B60D0">
        <w:rPr>
          <w:rFonts w:ascii="Times New Roman" w:hAnsi="Times New Roman"/>
        </w:rPr>
        <w:t>• Используйте доступный язык, выражайтесь точно и по делу. • Избегайте словесных штампов и образных выражений, если только вы не уверены в том, что ваш собеседник с ними знаком.</w:t>
      </w:r>
    </w:p>
    <w:p w:rsidR="00481015" w:rsidRPr="007B60D0" w:rsidRDefault="00481015" w:rsidP="003261BB">
      <w:pPr>
        <w:rPr>
          <w:rFonts w:ascii="Times New Roman" w:hAnsi="Times New Roman"/>
        </w:rPr>
      </w:pPr>
      <w:r w:rsidRPr="007B60D0">
        <w:rPr>
          <w:rFonts w:ascii="Times New Roman" w:hAnsi="Times New Roman"/>
        </w:rPr>
        <w:t> • Не говорите свысока. Не думайте, что вас не поймут. </w:t>
      </w:r>
    </w:p>
    <w:p w:rsidR="00481015" w:rsidRPr="007B60D0" w:rsidRDefault="00481015" w:rsidP="003261BB">
      <w:pPr>
        <w:rPr>
          <w:rFonts w:ascii="Times New Roman" w:hAnsi="Times New Roman"/>
        </w:rPr>
      </w:pPr>
      <w:r w:rsidRPr="007B60D0">
        <w:rPr>
          <w:rFonts w:ascii="Times New Roman" w:hAnsi="Times New Roman"/>
        </w:rPr>
        <w:t>• Говоря о задачах или проекте, рассказывайте все «по шагам». Дайте вашему собеседнику возможность обыграть каждый шаг после того, как вы объяснили ему. • Исходите из того, что взрослый человек с задержкой в развитии имеет такой же опыт, как и любой другой взрослый человек. </w:t>
      </w:r>
    </w:p>
    <w:p w:rsidR="00481015" w:rsidRPr="007B60D0" w:rsidRDefault="00481015" w:rsidP="003261BB">
      <w:pPr>
        <w:rPr>
          <w:rFonts w:ascii="Times New Roman" w:hAnsi="Times New Roman"/>
        </w:rPr>
      </w:pPr>
      <w:r w:rsidRPr="007B60D0">
        <w:rPr>
          <w:rFonts w:ascii="Times New Roman" w:hAnsi="Times New Roman"/>
        </w:rPr>
        <w:t>• Если необходимо, используйте иллюстрации или фотографии. Будьте готовы повторить несколько раз. Не сдавайтесь, если вас с первого раза не поняли. </w:t>
      </w:r>
    </w:p>
    <w:p w:rsidR="00481015" w:rsidRPr="007B60D0" w:rsidRDefault="00481015" w:rsidP="003261BB">
      <w:pPr>
        <w:rPr>
          <w:rFonts w:ascii="Times New Roman" w:hAnsi="Times New Roman"/>
        </w:rPr>
      </w:pPr>
      <w:r w:rsidRPr="007B60D0">
        <w:rPr>
          <w:rFonts w:ascii="Times New Roman" w:hAnsi="Times New Roman"/>
        </w:rPr>
        <w:t>• 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 </w:t>
      </w:r>
    </w:p>
    <w:p w:rsidR="00481015" w:rsidRPr="007B60D0" w:rsidRDefault="00481015" w:rsidP="003261BB">
      <w:pPr>
        <w:rPr>
          <w:rFonts w:ascii="Times New Roman" w:hAnsi="Times New Roman"/>
        </w:rPr>
      </w:pPr>
      <w:r w:rsidRPr="007B60D0">
        <w:rPr>
          <w:rFonts w:ascii="Times New Roman" w:hAnsi="Times New Roman"/>
        </w:rPr>
        <w:t>• Обращайтесь непосредственно к человеку.</w:t>
      </w:r>
    </w:p>
    <w:p w:rsidR="00481015" w:rsidRPr="007B60D0" w:rsidRDefault="00481015" w:rsidP="003261BB">
      <w:pPr>
        <w:rPr>
          <w:rFonts w:ascii="Times New Roman" w:hAnsi="Times New Roman"/>
        </w:rPr>
      </w:pPr>
      <w:r w:rsidRPr="007B60D0">
        <w:rPr>
          <w:rFonts w:ascii="Times New Roman" w:hAnsi="Times New Roman"/>
        </w:rPr>
        <w:t> • Помните, что люди с задержкой в развитии дееспособны и могут подписывать документы, контракты, голосовать, давать согласие на медицинскую помощь и т.д. Правила этикета при общении с инвалидами, имеющими психические нарушения: 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481015" w:rsidRPr="007B60D0" w:rsidRDefault="00481015" w:rsidP="003261BB">
      <w:pPr>
        <w:rPr>
          <w:rFonts w:ascii="Times New Roman" w:hAnsi="Times New Roman"/>
        </w:rPr>
      </w:pPr>
      <w:r w:rsidRPr="007B60D0">
        <w:rPr>
          <w:rFonts w:ascii="Times New Roman" w:hAnsi="Times New Roman"/>
        </w:rPr>
        <w:t> • Не надо думать, что люди с психическими нарушениями обязательно нуждаются в дополнительной помощи и специальном обращении. </w:t>
      </w:r>
    </w:p>
    <w:p w:rsidR="00481015" w:rsidRPr="007B60D0" w:rsidRDefault="00481015" w:rsidP="003261BB">
      <w:pPr>
        <w:rPr>
          <w:rFonts w:ascii="Times New Roman" w:hAnsi="Times New Roman"/>
        </w:rPr>
      </w:pPr>
      <w:r w:rsidRPr="007B60D0">
        <w:rPr>
          <w:rFonts w:ascii="Times New Roman" w:hAnsi="Times New Roman"/>
        </w:rPr>
        <w:t>• 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481015" w:rsidRPr="007B60D0" w:rsidRDefault="00481015" w:rsidP="003261BB">
      <w:pPr>
        <w:rPr>
          <w:rFonts w:ascii="Times New Roman" w:hAnsi="Times New Roman"/>
        </w:rPr>
      </w:pPr>
      <w:r w:rsidRPr="007B60D0">
        <w:rPr>
          <w:rFonts w:ascii="Times New Roman" w:hAnsi="Times New Roman"/>
        </w:rPr>
        <w:t> • 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481015" w:rsidRPr="007B60D0" w:rsidRDefault="00481015" w:rsidP="003261BB">
      <w:pPr>
        <w:rPr>
          <w:rFonts w:ascii="Times New Roman" w:hAnsi="Times New Roman"/>
        </w:rPr>
      </w:pPr>
      <w:r w:rsidRPr="007B60D0">
        <w:rPr>
          <w:rFonts w:ascii="Times New Roman" w:hAnsi="Times New Roman"/>
        </w:rPr>
        <w:t> • Неверно, что люди с психическими нарушениями имеют проблемы в понимании или ниже по уровню интеллекта, чем большинство людей.</w:t>
      </w:r>
    </w:p>
    <w:p w:rsidR="00481015" w:rsidRPr="007B60D0" w:rsidRDefault="00481015" w:rsidP="003261BB">
      <w:pPr>
        <w:rPr>
          <w:rFonts w:ascii="Times New Roman" w:hAnsi="Times New Roman"/>
        </w:rPr>
      </w:pPr>
      <w:r w:rsidRPr="007B60D0">
        <w:rPr>
          <w:rFonts w:ascii="Times New Roman" w:hAnsi="Times New Roman"/>
        </w:rPr>
        <w:t> • Если человек, имеющий психические нарушения, расстроен, спросите его спокойно, что вы можете сделать, чтобы помочь ему. </w:t>
      </w:r>
    </w:p>
    <w:p w:rsidR="00481015" w:rsidRPr="007B60D0" w:rsidRDefault="00481015" w:rsidP="003261BB">
      <w:pPr>
        <w:rPr>
          <w:rFonts w:ascii="Times New Roman" w:hAnsi="Times New Roman"/>
        </w:rPr>
      </w:pPr>
      <w:r w:rsidRPr="007B60D0">
        <w:rPr>
          <w:rFonts w:ascii="Times New Roman" w:hAnsi="Times New Roman"/>
        </w:rPr>
        <w:t>• Не говорите резко с человеком, имеющим психические нарушения, даже если у вас есть для этого основания. Правила этикета при общении с инвалидом, испытывающим затруднения в речи: </w:t>
      </w:r>
    </w:p>
    <w:p w:rsidR="00481015" w:rsidRPr="007B60D0" w:rsidRDefault="00481015" w:rsidP="003261BB">
      <w:pPr>
        <w:rPr>
          <w:rFonts w:ascii="Times New Roman" w:hAnsi="Times New Roman"/>
        </w:rPr>
      </w:pPr>
      <w:r w:rsidRPr="007B60D0">
        <w:rPr>
          <w:rFonts w:ascii="Times New Roman" w:hAnsi="Times New Roman"/>
        </w:rPr>
        <w:t>• Не игнорируйте людей, которым трудно говорить, потому что понять их — в ваших интересах. </w:t>
      </w:r>
    </w:p>
    <w:p w:rsidR="00481015" w:rsidRPr="007B60D0" w:rsidRDefault="00481015" w:rsidP="003261BB">
      <w:pPr>
        <w:rPr>
          <w:rFonts w:ascii="Times New Roman" w:hAnsi="Times New Roman"/>
        </w:rPr>
      </w:pPr>
      <w:r w:rsidRPr="007B60D0">
        <w:rPr>
          <w:rFonts w:ascii="Times New Roman" w:hAnsi="Times New Roman"/>
        </w:rPr>
        <w:t>• 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 </w:t>
      </w:r>
    </w:p>
    <w:p w:rsidR="00481015" w:rsidRPr="007B60D0" w:rsidRDefault="00481015" w:rsidP="003261BB">
      <w:pPr>
        <w:rPr>
          <w:rFonts w:ascii="Times New Roman" w:hAnsi="Times New Roman"/>
        </w:rPr>
      </w:pPr>
      <w:r w:rsidRPr="007B60D0">
        <w:rPr>
          <w:rFonts w:ascii="Times New Roman" w:hAnsi="Times New Roman"/>
        </w:rPr>
        <w:t>• 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481015" w:rsidRPr="007B60D0" w:rsidRDefault="00481015" w:rsidP="003261BB">
      <w:pPr>
        <w:rPr>
          <w:rFonts w:ascii="Times New Roman" w:hAnsi="Times New Roman"/>
        </w:rPr>
      </w:pPr>
      <w:r w:rsidRPr="007B60D0">
        <w:rPr>
          <w:rFonts w:ascii="Times New Roman" w:hAnsi="Times New Roman"/>
        </w:rPr>
        <w:t> • Смотрите в лицо собеседнику, поддерживайте визуальный контакт. Отдайте этой беседе все ваше внимание. </w:t>
      </w:r>
    </w:p>
    <w:p w:rsidR="00481015" w:rsidRPr="007B60D0" w:rsidRDefault="00481015" w:rsidP="003261BB">
      <w:pPr>
        <w:rPr>
          <w:rFonts w:ascii="Times New Roman" w:hAnsi="Times New Roman"/>
        </w:rPr>
      </w:pPr>
      <w:r w:rsidRPr="007B60D0">
        <w:rPr>
          <w:rFonts w:ascii="Times New Roman" w:hAnsi="Times New Roman"/>
        </w:rPr>
        <w:t>• Не думайте, что затруднения в речи — показатель низкого уровня интеллекта человека.</w:t>
      </w:r>
    </w:p>
    <w:p w:rsidR="00481015" w:rsidRPr="007B60D0" w:rsidRDefault="00481015" w:rsidP="003261BB">
      <w:pPr>
        <w:rPr>
          <w:rFonts w:ascii="Times New Roman" w:hAnsi="Times New Roman"/>
        </w:rPr>
      </w:pPr>
      <w:r w:rsidRPr="007B60D0">
        <w:rPr>
          <w:rFonts w:ascii="Times New Roman" w:hAnsi="Times New Roman"/>
        </w:rPr>
        <w:t> • Старайтесь задавать вопросы, которые требуют коротких ответов или кивка. </w:t>
      </w:r>
    </w:p>
    <w:p w:rsidR="00481015" w:rsidRPr="007B60D0" w:rsidRDefault="00481015" w:rsidP="003261BB">
      <w:pPr>
        <w:rPr>
          <w:rFonts w:ascii="Times New Roman" w:hAnsi="Times New Roman"/>
        </w:rPr>
      </w:pPr>
      <w:r w:rsidRPr="007B60D0">
        <w:rPr>
          <w:rFonts w:ascii="Times New Roman" w:hAnsi="Times New Roman"/>
        </w:rPr>
        <w:t>• 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481015" w:rsidRPr="007B60D0" w:rsidRDefault="00481015" w:rsidP="003261BB">
      <w:pPr>
        <w:rPr>
          <w:rFonts w:ascii="Times New Roman" w:hAnsi="Times New Roman"/>
        </w:rPr>
      </w:pPr>
      <w:r w:rsidRPr="007B60D0">
        <w:rPr>
          <w:rFonts w:ascii="Times New Roman" w:hAnsi="Times New Roman"/>
        </w:rPr>
        <w:t> • Не забывайте, что человеку с нарушенной речью тоже нужно высказаться. Не перебивайте его и не подавляйте. Не торопите говорящего.</w:t>
      </w:r>
    </w:p>
    <w:p w:rsidR="00481015" w:rsidRPr="007B60D0" w:rsidRDefault="00481015" w:rsidP="003261BB">
      <w:pPr>
        <w:rPr>
          <w:rFonts w:ascii="Times New Roman" w:hAnsi="Times New Roman"/>
        </w:rPr>
      </w:pPr>
      <w:r w:rsidRPr="007B60D0">
        <w:rPr>
          <w:rFonts w:ascii="Times New Roman" w:hAnsi="Times New Roman"/>
        </w:rPr>
        <w:t> • Если у вас возникают проблемы в общении, спросите, не хочет ли ваш собеседник использовать другой способ — написать, напечатать. </w:t>
      </w:r>
    </w:p>
    <w:p w:rsidR="00481015" w:rsidRPr="007B60D0" w:rsidRDefault="00481015" w:rsidP="003261BB">
      <w:pPr>
        <w:rPr>
          <w:rFonts w:ascii="Times New Roman" w:hAnsi="Times New Roman"/>
        </w:rPr>
      </w:pPr>
      <w:r w:rsidRPr="007B60D0">
        <w:rPr>
          <w:rFonts w:ascii="Times New Roman" w:hAnsi="Times New Roman"/>
        </w:rPr>
        <w:t> По результатам обследования объекта и предоставляемых на нем услуг населению разрабатываются предложения по принятию управленческих решений (с учетом положений Конвенции о правах инвалидов об обеспечении «разумного приспособления» и «универсального дизайна»), в том числе: - по созданию (с учетом потребностей инвалидов) условий доступности существующего объекта и порядка предоставления на нем услуг населению в соответствии с частью 4 статьи 15 Федерального закона «О социальной защите инвалидов в Российской Федерации» (в случае невозможности полностью приспособить объект с учетом потребностей инвалидов до его реконструкции или капитального ремонта); - по определению мероприятий, учитываемых в планах развития объекта, в сметах его капитального и текущего ремонта, реконструкции, модернизации, в графиках переоснащения объекта и закупки нового оборудования, в целях повышения уровня его доступности и условий для предоставления на нем услуг с учетом потребностей инвалидов; - по включению необходимых мероприятий в технические задания на разработку проектно-сметной документации по проектированию, строительству, оснащению приспособлениями и оборудованием вновь вводимых в эксплуатацию объектов, на которых предоставляются услуги населению, положений, предусматривающих их полное соответствие требованиям доступности объектов для инвалидов с 1 июля 2016 года. </w:t>
      </w:r>
    </w:p>
    <w:p w:rsidR="00481015" w:rsidRPr="007B60D0" w:rsidRDefault="00481015" w:rsidP="003261BB">
      <w:pPr>
        <w:rPr>
          <w:rFonts w:ascii="Times New Roman" w:hAnsi="Times New Roman"/>
        </w:rPr>
      </w:pPr>
      <w:r w:rsidRPr="007B60D0">
        <w:rPr>
          <w:rFonts w:ascii="Times New Roman" w:hAnsi="Times New Roman"/>
        </w:rPr>
        <w:t> В 2012 году стартовал инновационный проект Фонда «Единая страна» «Карта доступности» </w:t>
      </w:r>
      <w:hyperlink r:id="rId6" w:history="1">
        <w:r w:rsidRPr="007B60D0">
          <w:rPr>
            <w:rStyle w:val="Hyperlink"/>
            <w:rFonts w:ascii="Times New Roman" w:hAnsi="Times New Roman"/>
          </w:rPr>
          <w:t>www.kartadostupnosti.ru</w:t>
        </w:r>
      </w:hyperlink>
      <w:r w:rsidRPr="007B60D0">
        <w:rPr>
          <w:rFonts w:ascii="Times New Roman" w:hAnsi="Times New Roman"/>
        </w:rPr>
        <w:t>. Уникальность проекта «Карта доступности» в том, что впервые карта доступных объектов составляется на основании данных, поступивших от жителей российских городов. </w:t>
      </w:r>
    </w:p>
    <w:p w:rsidR="00481015" w:rsidRPr="007B60D0" w:rsidRDefault="00481015" w:rsidP="003261BB">
      <w:pPr>
        <w:rPr>
          <w:rFonts w:ascii="Times New Roman" w:hAnsi="Times New Roman"/>
        </w:rPr>
      </w:pPr>
      <w:r w:rsidRPr="007B60D0">
        <w:rPr>
          <w:rFonts w:ascii="Times New Roman" w:hAnsi="Times New Roman"/>
        </w:rPr>
        <w:t>На «Карте доступности» вы найдете безбарьерные объекты и маршруты, а также спортивные учреждения для людей с инвалидностью.</w:t>
      </w:r>
    </w:p>
    <w:p w:rsidR="00481015" w:rsidRPr="007B60D0" w:rsidRDefault="00481015">
      <w:pPr>
        <w:rPr>
          <w:rFonts w:ascii="Times New Roman" w:hAnsi="Times New Roman"/>
        </w:rPr>
      </w:pPr>
    </w:p>
    <w:sectPr w:rsidR="00481015" w:rsidRPr="007B60D0" w:rsidSect="00D0395C">
      <w:pgSz w:w="11906" w:h="16838"/>
      <w:pgMar w:top="1134"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7B1"/>
    <w:rsid w:val="0005651F"/>
    <w:rsid w:val="00224286"/>
    <w:rsid w:val="003261BB"/>
    <w:rsid w:val="00375FC5"/>
    <w:rsid w:val="0044728D"/>
    <w:rsid w:val="00481015"/>
    <w:rsid w:val="006537BF"/>
    <w:rsid w:val="00664996"/>
    <w:rsid w:val="006E3832"/>
    <w:rsid w:val="007127B1"/>
    <w:rsid w:val="007A2912"/>
    <w:rsid w:val="007B60D0"/>
    <w:rsid w:val="00870029"/>
    <w:rsid w:val="0087006A"/>
    <w:rsid w:val="00962F2A"/>
    <w:rsid w:val="00974F79"/>
    <w:rsid w:val="009879D7"/>
    <w:rsid w:val="00A01C95"/>
    <w:rsid w:val="00C17B74"/>
    <w:rsid w:val="00CB334B"/>
    <w:rsid w:val="00D0395C"/>
    <w:rsid w:val="00E12F10"/>
    <w:rsid w:val="00E47AB9"/>
    <w:rsid w:val="00EF1953"/>
    <w:rsid w:val="00EF3C50"/>
    <w:rsid w:val="00F01CC1"/>
    <w:rsid w:val="00F1268F"/>
    <w:rsid w:val="00F24C2A"/>
    <w:rsid w:val="00F335FB"/>
    <w:rsid w:val="00F807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51F"/>
    <w:pPr>
      <w:spacing w:line="360" w:lineRule="auto"/>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61BB"/>
    <w:rPr>
      <w:rFonts w:cs="Times New Roman"/>
      <w:color w:val="0000FF"/>
      <w:u w:val="single"/>
    </w:rPr>
  </w:style>
  <w:style w:type="character" w:styleId="FollowedHyperlink">
    <w:name w:val="FollowedHyperlink"/>
    <w:basedOn w:val="DefaultParagraphFont"/>
    <w:uiPriority w:val="99"/>
    <w:semiHidden/>
    <w:rsid w:val="003261B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418603672">
      <w:marLeft w:val="0"/>
      <w:marRight w:val="0"/>
      <w:marTop w:val="0"/>
      <w:marBottom w:val="0"/>
      <w:divBdr>
        <w:top w:val="none" w:sz="0" w:space="0" w:color="auto"/>
        <w:left w:val="none" w:sz="0" w:space="0" w:color="auto"/>
        <w:bottom w:val="none" w:sz="0" w:space="0" w:color="auto"/>
        <w:right w:val="none" w:sz="0" w:space="0" w:color="auto"/>
      </w:divBdr>
      <w:divsChild>
        <w:div w:id="418603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tadostupnosti.ru/" TargetMode="External"/><Relationship Id="rId5" Type="http://schemas.openxmlformats.org/officeDocument/2006/relationships/hyperlink" Target="http://zanprim.regiontrud.ru/home/sozash/dostsreda/metpos.aspx" TargetMode="External"/><Relationship Id="rId4" Type="http://schemas.openxmlformats.org/officeDocument/2006/relationships/hyperlink" Target="http://www.rosmintrud.ru/docs/mintrud/handicapped/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8</Pages>
  <Words>3055</Words>
  <Characters>17416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Евгения Игоревна</dc:creator>
  <cp:keywords/>
  <dc:description/>
  <cp:lastModifiedBy>GorevayaTM</cp:lastModifiedBy>
  <cp:revision>4</cp:revision>
  <cp:lastPrinted>2017-03-22T06:10:00Z</cp:lastPrinted>
  <dcterms:created xsi:type="dcterms:W3CDTF">2016-09-26T07:22:00Z</dcterms:created>
  <dcterms:modified xsi:type="dcterms:W3CDTF">2017-08-04T05:52:00Z</dcterms:modified>
</cp:coreProperties>
</file>