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14A" w:rsidRDefault="00BE514A" w:rsidP="00BE514A">
      <w:pPr>
        <w:shd w:val="clear" w:color="auto" w:fill="FFFFFF"/>
        <w:jc w:val="center"/>
        <w:rPr>
          <w:color w:val="000000"/>
          <w:sz w:val="18"/>
        </w:rPr>
      </w:pPr>
      <w:r>
        <w:rPr>
          <w:noProof/>
          <w:color w:val="000000"/>
          <w:sz w:val="18"/>
          <w:lang w:val="ru-RU" w:eastAsia="ru-RU"/>
        </w:rPr>
        <w:drawing>
          <wp:inline distT="0" distB="0" distL="114300" distR="114300">
            <wp:extent cx="641985" cy="908685"/>
            <wp:effectExtent l="0" t="0" r="5715" b="5715"/>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pic:cNvPicPr>
                  </pic:nvPicPr>
                  <pic:blipFill>
                    <a:blip r:embed="rId8" cstate="print"/>
                    <a:stretch>
                      <a:fillRect/>
                    </a:stretch>
                  </pic:blipFill>
                  <pic:spPr>
                    <a:xfrm>
                      <a:off x="0" y="0"/>
                      <a:ext cx="641985" cy="908685"/>
                    </a:xfrm>
                    <a:prstGeom prst="rect">
                      <a:avLst/>
                    </a:prstGeom>
                    <a:noFill/>
                    <a:ln>
                      <a:noFill/>
                    </a:ln>
                  </pic:spPr>
                </pic:pic>
              </a:graphicData>
            </a:graphic>
          </wp:inline>
        </w:drawing>
      </w:r>
    </w:p>
    <w:p w:rsidR="00BE514A" w:rsidRPr="00BE514A" w:rsidRDefault="00BE514A" w:rsidP="00BE514A">
      <w:pPr>
        <w:pStyle w:val="a5"/>
        <w:outlineLvl w:val="0"/>
        <w:rPr>
          <w:sz w:val="28"/>
          <w:szCs w:val="28"/>
        </w:rPr>
      </w:pPr>
      <w:r w:rsidRPr="00BE514A">
        <w:rPr>
          <w:sz w:val="28"/>
          <w:szCs w:val="28"/>
        </w:rPr>
        <w:t>ДУМА</w:t>
      </w:r>
    </w:p>
    <w:p w:rsidR="00BE514A" w:rsidRPr="00BE514A" w:rsidRDefault="00BE514A" w:rsidP="00BE514A">
      <w:pPr>
        <w:jc w:val="center"/>
        <w:outlineLvl w:val="0"/>
        <w:rPr>
          <w:rFonts w:ascii="Times New Roman" w:hAnsi="Times New Roman" w:cs="Times New Roman"/>
          <w:b/>
          <w:sz w:val="28"/>
          <w:szCs w:val="28"/>
          <w:lang w:val="ru-RU"/>
        </w:rPr>
      </w:pPr>
      <w:r w:rsidRPr="00BE514A">
        <w:rPr>
          <w:rFonts w:ascii="Times New Roman" w:hAnsi="Times New Roman" w:cs="Times New Roman"/>
          <w:b/>
          <w:sz w:val="28"/>
          <w:szCs w:val="28"/>
          <w:lang w:val="ru-RU"/>
        </w:rPr>
        <w:t>АНУЧИНСКОГО МУНИЦИПАЛЬНОГО ОКРУГА</w:t>
      </w:r>
    </w:p>
    <w:p w:rsidR="00BE514A" w:rsidRPr="00BE514A" w:rsidRDefault="00BE514A" w:rsidP="00BE514A">
      <w:pPr>
        <w:jc w:val="center"/>
        <w:outlineLvl w:val="0"/>
        <w:rPr>
          <w:rFonts w:ascii="Times New Roman" w:hAnsi="Times New Roman" w:cs="Times New Roman"/>
          <w:b/>
          <w:sz w:val="28"/>
          <w:szCs w:val="28"/>
          <w:lang w:val="ru-RU"/>
        </w:rPr>
      </w:pPr>
      <w:r w:rsidRPr="00BE514A">
        <w:rPr>
          <w:rFonts w:ascii="Times New Roman" w:hAnsi="Times New Roman" w:cs="Times New Roman"/>
          <w:b/>
          <w:sz w:val="28"/>
          <w:szCs w:val="28"/>
          <w:lang w:val="ru-RU"/>
        </w:rPr>
        <w:t>ПРИМОРСКОГО КРАЯ</w:t>
      </w:r>
    </w:p>
    <w:p w:rsidR="00BE514A" w:rsidRPr="00BE514A" w:rsidRDefault="00BE514A" w:rsidP="00BE514A">
      <w:pPr>
        <w:shd w:val="clear" w:color="auto" w:fill="FFFFFF"/>
        <w:tabs>
          <w:tab w:val="left" w:pos="5050"/>
        </w:tabs>
        <w:jc w:val="center"/>
        <w:rPr>
          <w:rFonts w:ascii="Times New Roman" w:hAnsi="Times New Roman" w:cs="Times New Roman"/>
          <w:sz w:val="16"/>
          <w:lang w:val="ru-RU"/>
        </w:rPr>
      </w:pPr>
    </w:p>
    <w:p w:rsidR="00BE514A" w:rsidRPr="00BE514A" w:rsidRDefault="00BE514A" w:rsidP="00BE514A">
      <w:pPr>
        <w:shd w:val="clear" w:color="auto" w:fill="FFFFFF"/>
        <w:tabs>
          <w:tab w:val="left" w:pos="5050"/>
        </w:tabs>
        <w:jc w:val="center"/>
        <w:rPr>
          <w:rFonts w:ascii="Times New Roman" w:hAnsi="Times New Roman" w:cs="Times New Roman"/>
          <w:sz w:val="16"/>
          <w:lang w:val="ru-RU"/>
        </w:rPr>
      </w:pPr>
    </w:p>
    <w:p w:rsidR="00BE514A" w:rsidRPr="00BE514A" w:rsidRDefault="00065991" w:rsidP="00BE514A">
      <w:pPr>
        <w:shd w:val="clear" w:color="auto" w:fill="FFFFFF"/>
        <w:jc w:val="center"/>
        <w:outlineLvl w:val="0"/>
        <w:rPr>
          <w:rFonts w:ascii="Times New Roman" w:hAnsi="Times New Roman" w:cs="Times New Roman"/>
          <w:b/>
          <w:color w:val="000000"/>
          <w:sz w:val="28"/>
          <w:lang w:val="ru-RU"/>
        </w:rPr>
      </w:pPr>
      <w:r>
        <w:rPr>
          <w:rFonts w:ascii="Times New Roman" w:hAnsi="Times New Roman" w:cs="Times New Roman"/>
          <w:b/>
          <w:color w:val="000000"/>
          <w:sz w:val="28"/>
          <w:lang w:val="ru-RU"/>
        </w:rPr>
        <w:t xml:space="preserve">Р Е Ш Е Н И Е </w:t>
      </w:r>
    </w:p>
    <w:p w:rsidR="00BE514A" w:rsidRPr="00BE514A" w:rsidRDefault="00BE514A" w:rsidP="00BE514A">
      <w:pPr>
        <w:shd w:val="clear" w:color="auto" w:fill="FFFFFF"/>
        <w:jc w:val="center"/>
        <w:rPr>
          <w:color w:val="000000"/>
          <w:sz w:val="16"/>
          <w:lang w:val="ru-RU"/>
        </w:rPr>
      </w:pPr>
    </w:p>
    <w:p w:rsidR="00BE514A" w:rsidRPr="00BE514A" w:rsidRDefault="00BE514A" w:rsidP="00BE514A">
      <w:pPr>
        <w:shd w:val="clear" w:color="auto" w:fill="FFFFFF"/>
        <w:jc w:val="center"/>
        <w:rPr>
          <w:color w:val="000000"/>
          <w:sz w:val="16"/>
          <w:lang w:val="ru-RU"/>
        </w:rPr>
      </w:pPr>
    </w:p>
    <w:tbl>
      <w:tblPr>
        <w:tblW w:w="0" w:type="auto"/>
        <w:jc w:val="center"/>
        <w:tblLayout w:type="fixed"/>
        <w:tblLook w:val="04A0"/>
      </w:tblPr>
      <w:tblGrid>
        <w:gridCol w:w="5211"/>
        <w:gridCol w:w="4060"/>
        <w:gridCol w:w="15"/>
      </w:tblGrid>
      <w:tr w:rsidR="00BE514A" w:rsidRPr="00065991" w:rsidTr="00BE514A">
        <w:trPr>
          <w:gridAfter w:val="1"/>
          <w:wAfter w:w="15" w:type="dxa"/>
          <w:trHeight w:val="453"/>
          <w:jc w:val="center"/>
        </w:trPr>
        <w:tc>
          <w:tcPr>
            <w:tcW w:w="9271" w:type="dxa"/>
            <w:gridSpan w:val="2"/>
            <w:noWrap/>
          </w:tcPr>
          <w:p w:rsidR="00BE514A" w:rsidRPr="00BE514A" w:rsidRDefault="00554F43" w:rsidP="00BE514A">
            <w:pPr>
              <w:ind w:left="-82" w:right="-108"/>
              <w:jc w:val="center"/>
              <w:rPr>
                <w:rFonts w:ascii="Times New Roman" w:hAnsi="Times New Roman" w:cs="Times New Roman"/>
                <w:b/>
                <w:color w:val="000000"/>
                <w:sz w:val="28"/>
                <w:szCs w:val="28"/>
                <w:lang w:val="ru-RU"/>
              </w:rPr>
            </w:pPr>
            <w:r>
              <w:rPr>
                <w:rFonts w:ascii="Times New Roman" w:hAnsi="Times New Roman" w:cs="Times New Roman"/>
                <w:b/>
                <w:bCs/>
                <w:color w:val="000000"/>
                <w:sz w:val="28"/>
                <w:szCs w:val="28"/>
                <w:lang w:val="ru-RU"/>
              </w:rPr>
              <w:t>О Положении</w:t>
            </w:r>
            <w:r w:rsidR="00BE514A" w:rsidRPr="00BE514A">
              <w:rPr>
                <w:rFonts w:ascii="Times New Roman" w:hAnsi="Times New Roman" w:cs="Times New Roman"/>
                <w:b/>
                <w:bCs/>
                <w:color w:val="000000"/>
                <w:sz w:val="28"/>
                <w:szCs w:val="28"/>
                <w:lang w:val="ru-RU"/>
              </w:rPr>
              <w:t xml:space="preserve">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w:t>
            </w:r>
            <w:r>
              <w:rPr>
                <w:rFonts w:ascii="Times New Roman" w:hAnsi="Times New Roman" w:cs="Times New Roman"/>
                <w:b/>
                <w:bCs/>
                <w:color w:val="000000"/>
                <w:sz w:val="28"/>
                <w:szCs w:val="28"/>
                <w:lang w:val="ru-RU"/>
              </w:rPr>
              <w:t>льного округа</w:t>
            </w:r>
          </w:p>
          <w:p w:rsidR="00BE514A" w:rsidRPr="00BE514A" w:rsidRDefault="00BE514A" w:rsidP="00BE514A">
            <w:pPr>
              <w:ind w:left="-82" w:right="-108"/>
              <w:jc w:val="center"/>
              <w:rPr>
                <w:color w:val="000000"/>
                <w:sz w:val="28"/>
                <w:szCs w:val="28"/>
                <w:lang w:val="ru-RU"/>
              </w:rPr>
            </w:pPr>
          </w:p>
        </w:tc>
      </w:tr>
      <w:tr w:rsidR="00BE514A" w:rsidRPr="00065991" w:rsidTr="00BE514A">
        <w:trPr>
          <w:jc w:val="center"/>
        </w:trPr>
        <w:tc>
          <w:tcPr>
            <w:tcW w:w="5211" w:type="dxa"/>
            <w:noWrap/>
          </w:tcPr>
          <w:p w:rsidR="00BE514A" w:rsidRPr="00BE514A" w:rsidRDefault="00BE514A" w:rsidP="00BE514A">
            <w:pPr>
              <w:shd w:val="clear" w:color="auto" w:fill="FFFFFF"/>
              <w:jc w:val="both"/>
              <w:outlineLvl w:val="0"/>
              <w:rPr>
                <w:sz w:val="28"/>
                <w:szCs w:val="28"/>
                <w:lang w:val="ru-RU"/>
              </w:rPr>
            </w:pPr>
          </w:p>
        </w:tc>
        <w:tc>
          <w:tcPr>
            <w:tcW w:w="4075" w:type="dxa"/>
            <w:gridSpan w:val="2"/>
            <w:noWrap/>
          </w:tcPr>
          <w:p w:rsidR="00BE514A" w:rsidRDefault="00BE514A" w:rsidP="00BE514A">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Принято Думой Анучинского мун</w:t>
            </w:r>
            <w:r>
              <w:rPr>
                <w:rFonts w:ascii="Times New Roman" w:hAnsi="Times New Roman" w:cs="Times New Roman"/>
                <w:bCs/>
                <w:sz w:val="28"/>
                <w:szCs w:val="28"/>
                <w:lang w:val="ru-RU"/>
              </w:rPr>
              <w:t>ици</w:t>
            </w:r>
            <w:r w:rsidRPr="00BE514A">
              <w:rPr>
                <w:rFonts w:ascii="Times New Roman" w:hAnsi="Times New Roman" w:cs="Times New Roman"/>
                <w:bCs/>
                <w:sz w:val="28"/>
                <w:szCs w:val="28"/>
                <w:lang w:val="ru-RU"/>
              </w:rPr>
              <w:t xml:space="preserve">пального округа </w:t>
            </w:r>
          </w:p>
          <w:p w:rsidR="00BE514A" w:rsidRPr="00BE514A" w:rsidRDefault="00BE514A" w:rsidP="00BE514A">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23 июня 2025 года</w:t>
            </w:r>
          </w:p>
        </w:tc>
      </w:tr>
    </w:tbl>
    <w:p w:rsidR="00BE514A" w:rsidRPr="00BE514A" w:rsidRDefault="00BE514A" w:rsidP="00BE514A">
      <w:pPr>
        <w:rPr>
          <w:b/>
          <w:bCs/>
          <w:lang w:val="ru-RU"/>
        </w:rPr>
      </w:pPr>
    </w:p>
    <w:p w:rsidR="00BE514A" w:rsidRPr="00BE514A" w:rsidRDefault="00BE514A" w:rsidP="00BE514A">
      <w:pPr>
        <w:shd w:val="clear" w:color="auto" w:fill="FFFFFF"/>
        <w:rPr>
          <w:sz w:val="28"/>
          <w:szCs w:val="28"/>
          <w:lang w:val="ru-RU"/>
        </w:rPr>
      </w:pPr>
    </w:p>
    <w:p w:rsidR="00BE514A" w:rsidRPr="00BE514A" w:rsidRDefault="00BE514A" w:rsidP="00BE514A">
      <w:pPr>
        <w:spacing w:line="360" w:lineRule="auto"/>
        <w:jc w:val="both"/>
        <w:rPr>
          <w:rFonts w:ascii="Times New Roman" w:hAnsi="Times New Roman" w:cs="Times New Roman"/>
          <w:sz w:val="28"/>
          <w:szCs w:val="28"/>
          <w:lang w:val="ru-RU"/>
        </w:rPr>
      </w:pPr>
      <w:r w:rsidRPr="00BE514A">
        <w:rPr>
          <w:sz w:val="28"/>
          <w:szCs w:val="28"/>
          <w:lang w:val="ru-RU"/>
        </w:rPr>
        <w:tab/>
      </w:r>
      <w:r w:rsidRPr="00BE514A">
        <w:rPr>
          <w:rFonts w:ascii="Times New Roman" w:hAnsi="Times New Roman" w:cs="Times New Roman"/>
          <w:color w:val="000000"/>
          <w:sz w:val="28"/>
          <w:szCs w:val="28"/>
          <w:lang w:val="ru-RU"/>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sidRPr="00BE514A">
        <w:rPr>
          <w:rFonts w:ascii="Times New Roman" w:hAnsi="Times New Roman" w:cs="Times New Roman"/>
          <w:sz w:val="28"/>
          <w:szCs w:val="28"/>
          <w:lang w:val="ru-RU"/>
        </w:rPr>
        <w:t>, Уставом Анучинского муниципального округа Приморского края</w:t>
      </w:r>
      <w:r w:rsidRPr="00BE514A">
        <w:rPr>
          <w:sz w:val="28"/>
          <w:szCs w:val="28"/>
          <w:lang w:val="ru-RU"/>
        </w:rPr>
        <w:t xml:space="preserve">: </w:t>
      </w:r>
    </w:p>
    <w:p w:rsidR="00BE514A" w:rsidRPr="00BE514A" w:rsidRDefault="00BE514A" w:rsidP="00BE514A">
      <w:pPr>
        <w:shd w:val="clear" w:color="auto" w:fill="FFFFFF"/>
        <w:spacing w:line="360" w:lineRule="auto"/>
        <w:jc w:val="both"/>
        <w:rPr>
          <w:rFonts w:ascii="Times New Roman" w:hAnsi="Times New Roman" w:cs="Times New Roman"/>
          <w:sz w:val="28"/>
          <w:szCs w:val="28"/>
          <w:lang w:val="ru-RU"/>
        </w:rPr>
      </w:pPr>
      <w:r w:rsidRPr="00BE514A">
        <w:rPr>
          <w:color w:val="000000"/>
          <w:sz w:val="28"/>
          <w:szCs w:val="28"/>
          <w:lang w:val="ru-RU"/>
        </w:rPr>
        <w:tab/>
      </w:r>
      <w:r w:rsidR="00554F43">
        <w:rPr>
          <w:rFonts w:ascii="Times New Roman" w:hAnsi="Times New Roman" w:cs="Times New Roman"/>
          <w:color w:val="000000"/>
          <w:sz w:val="28"/>
          <w:szCs w:val="28"/>
          <w:lang w:val="ru-RU"/>
        </w:rPr>
        <w:t>1. Утвердить</w:t>
      </w:r>
      <w:r w:rsidRPr="00BE514A">
        <w:rPr>
          <w:rFonts w:ascii="Times New Roman" w:hAnsi="Times New Roman" w:cs="Times New Roman"/>
          <w:bCs/>
          <w:color w:val="000000"/>
          <w:sz w:val="28"/>
          <w:szCs w:val="28"/>
          <w:lang w:val="ru-RU"/>
        </w:rPr>
        <w:t xml:space="preserve">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w:t>
      </w:r>
      <w:r w:rsidR="00554F43">
        <w:rPr>
          <w:rFonts w:ascii="Times New Roman" w:hAnsi="Times New Roman" w:cs="Times New Roman"/>
          <w:bCs/>
          <w:color w:val="000000"/>
          <w:sz w:val="28"/>
          <w:szCs w:val="28"/>
          <w:lang w:val="ru-RU"/>
        </w:rPr>
        <w:t>га</w:t>
      </w:r>
      <w:r w:rsidRPr="00BE514A">
        <w:rPr>
          <w:rFonts w:ascii="Times New Roman" w:hAnsi="Times New Roman" w:cs="Times New Roman"/>
          <w:bCs/>
          <w:color w:val="000000"/>
          <w:sz w:val="28"/>
          <w:szCs w:val="28"/>
          <w:lang w:val="ru-RU"/>
        </w:rPr>
        <w:t xml:space="preserve"> (приложение 1). </w:t>
      </w:r>
    </w:p>
    <w:p w:rsidR="00554F43" w:rsidRPr="00554F43" w:rsidRDefault="00BE514A" w:rsidP="00554F43">
      <w:pPr>
        <w:shd w:val="clear" w:color="auto" w:fill="FFFFFF"/>
        <w:spacing w:line="360" w:lineRule="auto"/>
        <w:jc w:val="both"/>
        <w:rPr>
          <w:rFonts w:ascii="Times New Roman" w:hAnsi="Times New Roman" w:cs="Times New Roman"/>
          <w:bCs/>
          <w:color w:val="000000"/>
          <w:sz w:val="28"/>
          <w:szCs w:val="28"/>
          <w:lang w:val="ru-RU"/>
        </w:rPr>
      </w:pPr>
      <w:r w:rsidRPr="00BE514A">
        <w:rPr>
          <w:color w:val="000000"/>
          <w:sz w:val="28"/>
          <w:szCs w:val="28"/>
          <w:lang w:val="ru-RU"/>
        </w:rPr>
        <w:tab/>
      </w:r>
      <w:r w:rsidR="00554F43" w:rsidRPr="00554F43">
        <w:rPr>
          <w:rFonts w:ascii="Times New Roman" w:hAnsi="Times New Roman" w:cs="Times New Roman"/>
          <w:bCs/>
          <w:color w:val="000000"/>
          <w:sz w:val="28"/>
          <w:szCs w:val="28"/>
          <w:lang w:val="ru-RU"/>
        </w:rPr>
        <w:t>2. Признать утратившими силу решения Думы Анучинского муниципального округа:</w:t>
      </w:r>
    </w:p>
    <w:p w:rsidR="00554F43" w:rsidRPr="00554F43" w:rsidRDefault="00554F43" w:rsidP="00554F43">
      <w:pPr>
        <w:shd w:val="clear" w:color="auto" w:fill="FFFFFF"/>
        <w:spacing w:line="360" w:lineRule="auto"/>
        <w:jc w:val="both"/>
        <w:rPr>
          <w:rFonts w:ascii="Times New Roman" w:hAnsi="Times New Roman" w:cs="Times New Roman"/>
          <w:bCs/>
          <w:color w:val="000000"/>
          <w:sz w:val="28"/>
          <w:szCs w:val="28"/>
          <w:lang w:val="ru-RU"/>
        </w:rPr>
      </w:pPr>
      <w:r w:rsidRPr="00554F43">
        <w:rPr>
          <w:rFonts w:ascii="Times New Roman" w:hAnsi="Times New Roman" w:cs="Times New Roman"/>
          <w:bCs/>
          <w:color w:val="000000"/>
          <w:sz w:val="28"/>
          <w:szCs w:val="28"/>
          <w:lang w:val="ru-RU"/>
        </w:rPr>
        <w:lastRenderedPageBreak/>
        <w:t xml:space="preserve"> </w:t>
      </w:r>
      <w:r w:rsidRPr="00554F43">
        <w:rPr>
          <w:rFonts w:ascii="Times New Roman" w:hAnsi="Times New Roman" w:cs="Times New Roman"/>
          <w:bCs/>
          <w:color w:val="000000"/>
          <w:sz w:val="28"/>
          <w:szCs w:val="28"/>
          <w:lang w:val="ru-RU"/>
        </w:rPr>
        <w:tab/>
        <w:t>от 27.03.2024 №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rsidR="00554F43" w:rsidRPr="00554F43" w:rsidRDefault="00554F43" w:rsidP="00554F43">
      <w:pPr>
        <w:shd w:val="clear" w:color="auto" w:fill="FFFFFF"/>
        <w:spacing w:line="360" w:lineRule="auto"/>
        <w:jc w:val="both"/>
        <w:rPr>
          <w:rFonts w:ascii="Times New Roman" w:hAnsi="Times New Roman" w:cs="Times New Roman"/>
          <w:bCs/>
          <w:color w:val="000000"/>
          <w:sz w:val="28"/>
          <w:szCs w:val="28"/>
          <w:lang w:val="ru-RU"/>
        </w:rPr>
      </w:pPr>
      <w:r w:rsidRPr="00554F43">
        <w:rPr>
          <w:rFonts w:ascii="Times New Roman" w:hAnsi="Times New Roman" w:cs="Times New Roman"/>
          <w:bCs/>
          <w:color w:val="000000"/>
          <w:sz w:val="28"/>
          <w:szCs w:val="28"/>
          <w:lang w:val="ru-RU"/>
        </w:rPr>
        <w:tab/>
        <w:t>от 24.07.2024 № 591-НПА «О внесение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утвержденное решением Думы Анучинского муниципального округа от 27.03.2024 № 546-НПА.</w:t>
      </w:r>
    </w:p>
    <w:p w:rsidR="00BE514A" w:rsidRPr="00FD7358" w:rsidRDefault="00554F43" w:rsidP="00BE514A">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ab/>
        <w:t>3</w:t>
      </w:r>
      <w:r w:rsidR="00BE514A" w:rsidRPr="00FD7358">
        <w:rPr>
          <w:rFonts w:ascii="Times New Roman" w:hAnsi="Times New Roman" w:cs="Times New Roman"/>
          <w:color w:val="000000"/>
          <w:sz w:val="28"/>
          <w:szCs w:val="28"/>
          <w:lang w:val="ru-RU"/>
        </w:rPr>
        <w:t>.</w:t>
      </w:r>
      <w:r w:rsidR="00BE514A" w:rsidRPr="00FD7358">
        <w:rPr>
          <w:rFonts w:ascii="Times New Roman" w:hAnsi="Times New Roman" w:cs="Times New Roman"/>
          <w:sz w:val="28"/>
          <w:szCs w:val="28"/>
          <w:lang w:val="ru-RU"/>
        </w:rPr>
        <w:t xml:space="preserve"> Настоящее решение опубликовать в средствах массовой информации и разместить на официальном сайте Анучинского муниципального округа. </w:t>
      </w:r>
    </w:p>
    <w:p w:rsidR="00BE514A" w:rsidRPr="00FD7358" w:rsidRDefault="00554F43" w:rsidP="00BE514A">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4</w:t>
      </w:r>
      <w:r w:rsidR="00BE514A" w:rsidRPr="00FD7358">
        <w:rPr>
          <w:rFonts w:ascii="Times New Roman" w:hAnsi="Times New Roman" w:cs="Times New Roman"/>
          <w:sz w:val="28"/>
          <w:szCs w:val="28"/>
          <w:lang w:val="ru-RU"/>
        </w:rPr>
        <w:t>. Настоящее решение вступает в законную силу со дня его официального опубликования.</w:t>
      </w:r>
    </w:p>
    <w:p w:rsidR="00BE514A" w:rsidRPr="00FD7358" w:rsidRDefault="00BE514A" w:rsidP="00BE514A">
      <w:pPr>
        <w:ind w:left="180"/>
        <w:rPr>
          <w:rFonts w:ascii="Times New Roman" w:hAnsi="Times New Roman" w:cs="Times New Roman"/>
          <w:sz w:val="28"/>
          <w:szCs w:val="28"/>
          <w:lang w:val="ru-RU"/>
        </w:rPr>
      </w:pPr>
    </w:p>
    <w:p w:rsidR="00BE514A" w:rsidRPr="00FD7358" w:rsidRDefault="00BE514A" w:rsidP="00BE514A">
      <w:pPr>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И.о. главы администрации Анучинского</w:t>
      </w:r>
    </w:p>
    <w:p w:rsidR="00BE514A" w:rsidRPr="00FD7358" w:rsidRDefault="00BE514A" w:rsidP="00BE514A">
      <w:pPr>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муниципального округа                   </w:t>
      </w:r>
      <w:r w:rsidR="009C00CE">
        <w:rPr>
          <w:rFonts w:ascii="Times New Roman" w:hAnsi="Times New Roman" w:cs="Times New Roman"/>
          <w:sz w:val="28"/>
          <w:szCs w:val="28"/>
          <w:lang w:val="ru-RU"/>
        </w:rPr>
        <w:t xml:space="preserve">                            </w:t>
      </w:r>
      <w:r w:rsidRPr="00FD7358">
        <w:rPr>
          <w:rFonts w:ascii="Times New Roman" w:hAnsi="Times New Roman" w:cs="Times New Roman"/>
          <w:sz w:val="28"/>
          <w:szCs w:val="28"/>
          <w:lang w:val="ru-RU"/>
        </w:rPr>
        <w:t xml:space="preserve">                    И.В. Дубовцев</w:t>
      </w:r>
    </w:p>
    <w:p w:rsidR="00BE514A" w:rsidRPr="00FD7358" w:rsidRDefault="00BE514A" w:rsidP="00BE514A">
      <w:pPr>
        <w:ind w:left="180"/>
        <w:rPr>
          <w:rFonts w:ascii="Times New Roman" w:hAnsi="Times New Roman" w:cs="Times New Roman"/>
          <w:sz w:val="28"/>
          <w:szCs w:val="28"/>
          <w:lang w:val="ru-RU"/>
        </w:rPr>
      </w:pPr>
    </w:p>
    <w:p w:rsidR="00BE514A" w:rsidRPr="00FD7358" w:rsidRDefault="00BE514A" w:rsidP="00BE514A">
      <w:pPr>
        <w:ind w:left="180"/>
        <w:rPr>
          <w:rFonts w:ascii="Times New Roman" w:hAnsi="Times New Roman" w:cs="Times New Roman"/>
          <w:sz w:val="28"/>
          <w:szCs w:val="28"/>
          <w:lang w:val="ru-RU"/>
        </w:rPr>
      </w:pPr>
    </w:p>
    <w:p w:rsidR="00BE514A" w:rsidRPr="00FD7358" w:rsidRDefault="00BE514A" w:rsidP="00BE514A">
      <w:pPr>
        <w:rPr>
          <w:rFonts w:ascii="Times New Roman" w:hAnsi="Times New Roman" w:cs="Times New Roman"/>
          <w:sz w:val="28"/>
          <w:szCs w:val="28"/>
          <w:lang w:val="ru-RU"/>
        </w:rPr>
      </w:pPr>
      <w:r w:rsidRPr="00FD7358">
        <w:rPr>
          <w:rFonts w:ascii="Times New Roman" w:hAnsi="Times New Roman" w:cs="Times New Roman"/>
          <w:sz w:val="28"/>
          <w:szCs w:val="28"/>
          <w:lang w:val="ru-RU"/>
        </w:rPr>
        <w:t>с. Анучино</w:t>
      </w:r>
    </w:p>
    <w:p w:rsidR="00BE514A" w:rsidRPr="00FD7358" w:rsidRDefault="00BE514A" w:rsidP="00BE514A">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23 июня 2025 года</w:t>
      </w:r>
    </w:p>
    <w:p w:rsidR="00BE514A" w:rsidRPr="00FD7358" w:rsidRDefault="00BE514A" w:rsidP="00BE514A">
      <w:pPr>
        <w:tabs>
          <w:tab w:val="left" w:pos="7513"/>
        </w:tabs>
        <w:rPr>
          <w:rFonts w:ascii="Times New Roman" w:hAnsi="Times New Roman" w:cs="Times New Roman"/>
          <w:sz w:val="28"/>
          <w:szCs w:val="28"/>
          <w:lang w:val="ru-RU"/>
        </w:rPr>
      </w:pPr>
    </w:p>
    <w:p w:rsidR="00BE514A" w:rsidRPr="00FD7358" w:rsidRDefault="00BE514A" w:rsidP="00BE514A">
      <w:pPr>
        <w:tabs>
          <w:tab w:val="left" w:pos="7513"/>
        </w:tabs>
        <w:rPr>
          <w:rFonts w:ascii="Times New Roman" w:hAnsi="Times New Roman" w:cs="Times New Roman"/>
          <w:color w:val="000000"/>
          <w:lang w:val="ru-RU"/>
        </w:rPr>
      </w:pPr>
      <w:r w:rsidRPr="00FD7358">
        <w:rPr>
          <w:rFonts w:ascii="Times New Roman" w:hAnsi="Times New Roman" w:cs="Times New Roman"/>
          <w:sz w:val="28"/>
          <w:szCs w:val="28"/>
          <w:lang w:val="ru-RU"/>
        </w:rPr>
        <w:t xml:space="preserve">№ </w:t>
      </w:r>
      <w:r w:rsidR="00554F43">
        <w:rPr>
          <w:rFonts w:ascii="Times New Roman" w:hAnsi="Times New Roman" w:cs="Times New Roman"/>
          <w:sz w:val="28"/>
          <w:szCs w:val="28"/>
          <w:lang w:val="ru-RU"/>
        </w:rPr>
        <w:t>714</w:t>
      </w:r>
      <w:r w:rsidRPr="00FD7358">
        <w:rPr>
          <w:rFonts w:ascii="Times New Roman" w:hAnsi="Times New Roman" w:cs="Times New Roman"/>
          <w:sz w:val="28"/>
          <w:szCs w:val="28"/>
          <w:lang w:val="ru-RU"/>
        </w:rPr>
        <w:t>-НПА</w:t>
      </w:r>
    </w:p>
    <w:p w:rsidR="00BE514A" w:rsidRPr="00BE514A" w:rsidRDefault="00BE514A" w:rsidP="00BE514A">
      <w:pPr>
        <w:tabs>
          <w:tab w:val="left" w:pos="7513"/>
        </w:tabs>
        <w:rPr>
          <w:color w:val="000000"/>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FD7358" w:rsidRDefault="00FD7358" w:rsidP="00BE514A">
      <w:pPr>
        <w:tabs>
          <w:tab w:val="left" w:pos="200"/>
        </w:tabs>
        <w:ind w:left="4536"/>
        <w:jc w:val="right"/>
        <w:outlineLvl w:val="0"/>
        <w:rPr>
          <w:sz w:val="28"/>
          <w:szCs w:val="28"/>
          <w:lang w:val="ru-RU"/>
        </w:rPr>
      </w:pPr>
    </w:p>
    <w:p w:rsidR="00554F43" w:rsidRDefault="00554F43" w:rsidP="00BE514A">
      <w:pPr>
        <w:tabs>
          <w:tab w:val="left" w:pos="200"/>
        </w:tabs>
        <w:ind w:left="4536"/>
        <w:jc w:val="right"/>
        <w:outlineLvl w:val="0"/>
        <w:rPr>
          <w:sz w:val="28"/>
          <w:szCs w:val="28"/>
          <w:lang w:val="ru-RU"/>
        </w:rPr>
      </w:pPr>
    </w:p>
    <w:p w:rsidR="00BE514A" w:rsidRPr="00FD7358" w:rsidRDefault="00BE514A" w:rsidP="00BE514A">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lastRenderedPageBreak/>
        <w:t>Приложение</w:t>
      </w:r>
      <w:r w:rsidR="00FD7358">
        <w:rPr>
          <w:rFonts w:ascii="Times New Roman" w:hAnsi="Times New Roman" w:cs="Times New Roman"/>
          <w:sz w:val="28"/>
          <w:szCs w:val="28"/>
          <w:lang w:val="ru-RU"/>
        </w:rPr>
        <w:t xml:space="preserve"> 1</w:t>
      </w:r>
    </w:p>
    <w:p w:rsidR="00BE514A" w:rsidRPr="00FD7358" w:rsidRDefault="00BE514A" w:rsidP="00BE514A">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Утверждено</w:t>
      </w:r>
    </w:p>
    <w:p w:rsidR="00BE514A" w:rsidRPr="00FD7358" w:rsidRDefault="00BE514A" w:rsidP="00BE514A">
      <w:pPr>
        <w:ind w:left="4536"/>
        <w:jc w:val="right"/>
        <w:rPr>
          <w:rFonts w:ascii="Times New Roman" w:hAnsi="Times New Roman" w:cs="Times New Roman"/>
          <w:bCs/>
          <w:color w:val="000000"/>
          <w:sz w:val="28"/>
          <w:szCs w:val="28"/>
          <w:lang w:val="ru-RU"/>
        </w:rPr>
      </w:pPr>
      <w:r w:rsidRPr="00FD7358">
        <w:rPr>
          <w:rFonts w:ascii="Times New Roman" w:hAnsi="Times New Roman" w:cs="Times New Roman"/>
          <w:color w:val="000000"/>
          <w:sz w:val="28"/>
          <w:szCs w:val="28"/>
          <w:lang w:val="ru-RU"/>
        </w:rPr>
        <w:t xml:space="preserve">решением </w:t>
      </w:r>
      <w:r w:rsidRPr="00FD7358">
        <w:rPr>
          <w:rFonts w:ascii="Times New Roman" w:hAnsi="Times New Roman" w:cs="Times New Roman"/>
          <w:bCs/>
          <w:color w:val="000000"/>
          <w:sz w:val="28"/>
          <w:szCs w:val="28"/>
          <w:lang w:val="ru-RU"/>
        </w:rPr>
        <w:t xml:space="preserve">Думы Анучинского </w:t>
      </w:r>
    </w:p>
    <w:p w:rsidR="00BE514A" w:rsidRPr="00FD7358" w:rsidRDefault="00BE514A" w:rsidP="00BE514A">
      <w:pPr>
        <w:ind w:left="4536"/>
        <w:jc w:val="right"/>
        <w:rPr>
          <w:rFonts w:ascii="Times New Roman" w:hAnsi="Times New Roman" w:cs="Times New Roman"/>
          <w:color w:val="000000"/>
          <w:sz w:val="28"/>
          <w:szCs w:val="28"/>
          <w:lang w:val="ru-RU"/>
        </w:rPr>
      </w:pPr>
      <w:r w:rsidRPr="00FD7358">
        <w:rPr>
          <w:rFonts w:ascii="Times New Roman" w:hAnsi="Times New Roman" w:cs="Times New Roman"/>
          <w:bCs/>
          <w:color w:val="000000"/>
          <w:sz w:val="28"/>
          <w:szCs w:val="28"/>
          <w:lang w:val="ru-RU"/>
        </w:rPr>
        <w:t>муниципального округа</w:t>
      </w:r>
    </w:p>
    <w:p w:rsidR="00BE514A" w:rsidRPr="009C00CE" w:rsidRDefault="00BE514A" w:rsidP="00BE514A">
      <w:pPr>
        <w:tabs>
          <w:tab w:val="left" w:pos="200"/>
        </w:tabs>
        <w:ind w:left="4536"/>
        <w:jc w:val="right"/>
        <w:outlineLvl w:val="0"/>
        <w:rPr>
          <w:rFonts w:ascii="Times New Roman" w:hAnsi="Times New Roman" w:cs="Times New Roman"/>
          <w:sz w:val="28"/>
          <w:szCs w:val="28"/>
          <w:lang w:val="ru-RU"/>
        </w:rPr>
      </w:pPr>
      <w:r w:rsidRPr="009C00CE">
        <w:rPr>
          <w:rFonts w:ascii="Times New Roman" w:hAnsi="Times New Roman" w:cs="Times New Roman"/>
          <w:sz w:val="28"/>
          <w:szCs w:val="28"/>
          <w:lang w:val="ru-RU"/>
        </w:rPr>
        <w:t xml:space="preserve"> </w:t>
      </w:r>
      <w:r w:rsidR="00FD7358" w:rsidRPr="009C00CE">
        <w:rPr>
          <w:rFonts w:ascii="Times New Roman" w:hAnsi="Times New Roman" w:cs="Times New Roman"/>
          <w:sz w:val="28"/>
          <w:szCs w:val="28"/>
          <w:lang w:val="ru-RU"/>
        </w:rPr>
        <w:t>2</w:t>
      </w:r>
      <w:r w:rsidR="00FD7358">
        <w:rPr>
          <w:rFonts w:ascii="Times New Roman" w:hAnsi="Times New Roman" w:cs="Times New Roman"/>
          <w:sz w:val="28"/>
          <w:szCs w:val="28"/>
          <w:lang w:val="ru-RU"/>
        </w:rPr>
        <w:t>3</w:t>
      </w:r>
      <w:r w:rsidR="00FD7358" w:rsidRPr="009C00CE">
        <w:rPr>
          <w:rFonts w:ascii="Times New Roman" w:hAnsi="Times New Roman" w:cs="Times New Roman"/>
          <w:sz w:val="28"/>
          <w:szCs w:val="28"/>
          <w:lang w:val="ru-RU"/>
        </w:rPr>
        <w:t>.0</w:t>
      </w:r>
      <w:r w:rsidR="00FD7358">
        <w:rPr>
          <w:rFonts w:ascii="Times New Roman" w:hAnsi="Times New Roman" w:cs="Times New Roman"/>
          <w:sz w:val="28"/>
          <w:szCs w:val="28"/>
          <w:lang w:val="ru-RU"/>
        </w:rPr>
        <w:t>6</w:t>
      </w:r>
      <w:r w:rsidR="00FD7358" w:rsidRPr="009C00CE">
        <w:rPr>
          <w:rFonts w:ascii="Times New Roman" w:hAnsi="Times New Roman" w:cs="Times New Roman"/>
          <w:sz w:val="28"/>
          <w:szCs w:val="28"/>
          <w:lang w:val="ru-RU"/>
        </w:rPr>
        <w:t>.202</w:t>
      </w:r>
      <w:r w:rsidR="00FD7358">
        <w:rPr>
          <w:rFonts w:ascii="Times New Roman" w:hAnsi="Times New Roman" w:cs="Times New Roman"/>
          <w:sz w:val="28"/>
          <w:szCs w:val="28"/>
          <w:lang w:val="ru-RU"/>
        </w:rPr>
        <w:t>5</w:t>
      </w:r>
      <w:r w:rsidR="00FD7358" w:rsidRPr="009C00CE">
        <w:rPr>
          <w:rFonts w:ascii="Times New Roman" w:hAnsi="Times New Roman" w:cs="Times New Roman"/>
          <w:sz w:val="28"/>
          <w:szCs w:val="28"/>
          <w:lang w:val="ru-RU"/>
        </w:rPr>
        <w:t xml:space="preserve"> № </w:t>
      </w:r>
      <w:r w:rsidR="00065991">
        <w:rPr>
          <w:rFonts w:ascii="Times New Roman" w:hAnsi="Times New Roman" w:cs="Times New Roman"/>
          <w:sz w:val="28"/>
          <w:szCs w:val="28"/>
          <w:lang w:val="ru-RU"/>
        </w:rPr>
        <w:t>714</w:t>
      </w:r>
      <w:r w:rsidRPr="009C00CE">
        <w:rPr>
          <w:rFonts w:ascii="Times New Roman" w:hAnsi="Times New Roman" w:cs="Times New Roman"/>
          <w:sz w:val="28"/>
          <w:szCs w:val="28"/>
          <w:lang w:val="ru-RU"/>
        </w:rPr>
        <w:t>-НПА</w:t>
      </w:r>
    </w:p>
    <w:p w:rsidR="002C6514" w:rsidRDefault="002C6514">
      <w:pPr>
        <w:jc w:val="right"/>
        <w:rPr>
          <w:rFonts w:ascii="Times New Roman" w:hAnsi="Times New Roman" w:cs="Times New Roman"/>
          <w:b/>
          <w:bCs/>
          <w:color w:val="000000"/>
          <w:sz w:val="28"/>
          <w:szCs w:val="28"/>
          <w:lang w:val="ru-RU"/>
        </w:rPr>
      </w:pPr>
      <w:bookmarkStart w:id="0" w:name="_GoBack"/>
      <w:bookmarkEnd w:id="0"/>
    </w:p>
    <w:p w:rsidR="002C6514" w:rsidRPr="00BE514A" w:rsidRDefault="00BE514A">
      <w:pPr>
        <w:jc w:val="center"/>
        <w:rPr>
          <w:rFonts w:ascii="Times New Roman" w:hAnsi="Times New Roman" w:cs="Times New Roman"/>
          <w:b/>
          <w:i/>
          <w:iCs/>
          <w:color w:val="000000"/>
          <w:sz w:val="28"/>
          <w:szCs w:val="28"/>
          <w:lang w:val="ru-RU"/>
        </w:rPr>
      </w:pPr>
      <w:r w:rsidRPr="00BE514A">
        <w:rPr>
          <w:rFonts w:ascii="Times New Roman" w:hAnsi="Times New Roman" w:cs="Times New Roman"/>
          <w:b/>
          <w:bCs/>
          <w:color w:val="000000"/>
          <w:sz w:val="28"/>
          <w:szCs w:val="28"/>
          <w:lang w:val="ru-RU"/>
        </w:rPr>
        <w:t xml:space="preserve">Положение о муниципальном контроле </w:t>
      </w:r>
      <w:r w:rsidRPr="00BE514A">
        <w:rPr>
          <w:rFonts w:ascii="Times New Roman" w:hAnsi="Times New Roman" w:cs="Times New Roman"/>
          <w:b/>
          <w:bCs/>
          <w:color w:val="000000"/>
          <w:sz w:val="28"/>
          <w:szCs w:val="28"/>
          <w:lang w:val="ru-RU"/>
        </w:rPr>
        <w:br/>
        <w:t xml:space="preserve">на автомобильном транспорте, городском наземном электрическом транспорте и в дорожном хозяйстве на территории </w:t>
      </w:r>
      <w:r w:rsidRPr="00BE514A">
        <w:rPr>
          <w:rFonts w:ascii="Times New Roman" w:hAnsi="Times New Roman" w:cs="Times New Roman"/>
          <w:b/>
          <w:color w:val="000000"/>
          <w:sz w:val="28"/>
          <w:szCs w:val="28"/>
          <w:lang w:val="ru-RU"/>
        </w:rPr>
        <w:t>Анучинского муниципального округа</w:t>
      </w:r>
    </w:p>
    <w:p w:rsidR="002C6514" w:rsidRPr="00BE514A" w:rsidRDefault="002C6514">
      <w:pPr>
        <w:spacing w:line="360" w:lineRule="auto"/>
        <w:jc w:val="center"/>
        <w:rPr>
          <w:rFonts w:ascii="Times New Roman" w:hAnsi="Times New Roman" w:cs="Times New Roman"/>
          <w:sz w:val="28"/>
          <w:szCs w:val="28"/>
          <w:lang w:val="ru-RU"/>
        </w:rPr>
      </w:pPr>
    </w:p>
    <w:p w:rsidR="00DB193D" w:rsidRDefault="00DB193D" w:rsidP="00DB193D">
      <w:pPr>
        <w:pStyle w:val="ConsPlusNormal"/>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rsidR="00DB193D" w:rsidRDefault="00DB193D" w:rsidP="00DB193D">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1.1. </w:t>
      </w:r>
      <w:r w:rsidRPr="00F25D09">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(далее – муниципальный контроль на автомобильном транспорте).</w:t>
      </w:r>
    </w:p>
    <w:p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25D09">
        <w:rPr>
          <w:rFonts w:ascii="Times New Roman" w:hAnsi="Times New Roman" w:cs="Times New Roman"/>
          <w:color w:val="000000"/>
          <w:sz w:val="28"/>
          <w:szCs w:val="28"/>
          <w:lang w:val="ru-RU"/>
        </w:rPr>
        <w:t xml:space="preserve">1.2. Предметом </w:t>
      </w:r>
      <w:r>
        <w:rPr>
          <w:rFonts w:ascii="Times New Roman" w:hAnsi="Times New Roman" w:cs="Times New Roman"/>
          <w:color w:val="000000"/>
          <w:sz w:val="28"/>
          <w:szCs w:val="28"/>
          <w:lang w:val="ru-RU"/>
        </w:rPr>
        <w:t xml:space="preserve">муниципального </w:t>
      </w:r>
      <w:r w:rsidRPr="00F25D09">
        <w:rPr>
          <w:rFonts w:ascii="Times New Roman" w:hAnsi="Times New Roman" w:cs="Times New Roman"/>
          <w:color w:val="000000"/>
          <w:sz w:val="28"/>
          <w:szCs w:val="28"/>
          <w:lang w:val="ru-RU"/>
        </w:rPr>
        <w:t xml:space="preserve">контроля </w:t>
      </w:r>
      <w:r>
        <w:rPr>
          <w:rFonts w:ascii="Times New Roman" w:hAnsi="Times New Roman" w:cs="Times New Roman"/>
          <w:color w:val="000000"/>
          <w:sz w:val="28"/>
          <w:szCs w:val="28"/>
          <w:lang w:val="ru-RU"/>
        </w:rPr>
        <w:t xml:space="preserve">на автомобильном транспорте </w:t>
      </w:r>
      <w:r w:rsidRPr="00F25D09">
        <w:rPr>
          <w:rFonts w:ascii="Times New Roman" w:hAnsi="Times New Roman" w:cs="Times New Roman"/>
          <w:color w:val="000000"/>
          <w:sz w:val="28"/>
          <w:szCs w:val="28"/>
          <w:lang w:val="ru-RU"/>
        </w:rPr>
        <w:t xml:space="preserve">является </w:t>
      </w:r>
      <w:r w:rsidRPr="00F25D09">
        <w:rPr>
          <w:rFonts w:ascii="Times New Roman" w:eastAsia="Times New Roman" w:hAnsi="Times New Roman" w:cs="Times New Roman"/>
          <w:color w:val="000000"/>
          <w:sz w:val="28"/>
          <w:szCs w:val="28"/>
          <w:lang w:val="ru-RU" w:eastAsia="ar-SA"/>
        </w:rPr>
        <w:t xml:space="preserve">соблюдение </w:t>
      </w:r>
      <w:r w:rsidRPr="00F863D7">
        <w:rPr>
          <w:rFonts w:ascii="Times New Roman" w:eastAsia="Times New Roman" w:hAnsi="Times New Roman" w:cs="Times New Roman"/>
          <w:color w:val="000000"/>
          <w:sz w:val="28"/>
          <w:szCs w:val="28"/>
          <w:lang w:val="ru-RU" w:eastAsia="ar-SA"/>
        </w:rPr>
        <w:t>юридическими лицами, индивидуальными предпринимателями, гражданами (далее – контролируемые лица) обязательных требований:</w:t>
      </w:r>
    </w:p>
    <w:p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w:t>
      </w:r>
    </w:p>
    <w:p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F863D7">
        <w:rPr>
          <w:rFonts w:ascii="Times New Roman" w:eastAsia="Times New Roman" w:hAnsi="Times New Roman" w:cs="Times New Roman"/>
          <w:color w:val="000000"/>
          <w:sz w:val="28"/>
          <w:szCs w:val="28"/>
          <w:lang w:val="ru-RU" w:eastAsia="ar-SA"/>
        </w:rPr>
        <w:lastRenderedPageBreak/>
        <w:t>городском наземном электрическом транспорте и в дорожном хозяйстве в области организации регулярных перевозок.</w:t>
      </w:r>
    </w:p>
    <w:p w:rsidR="00DB193D" w:rsidRDefault="00DB193D" w:rsidP="00DB193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DB193D" w:rsidRPr="00926743" w:rsidRDefault="00DB193D" w:rsidP="00DB193D">
      <w:pPr>
        <w:pStyle w:val="ConsPlusNormal"/>
        <w:ind w:firstLine="709"/>
        <w:jc w:val="both"/>
        <w:rPr>
          <w:rFonts w:ascii="Times New Roman" w:hAnsi="Times New Roman" w:cs="Times New Roman"/>
          <w:color w:val="000000"/>
          <w:sz w:val="28"/>
          <w:szCs w:val="28"/>
        </w:rPr>
      </w:pPr>
      <w:r w:rsidRPr="00926743">
        <w:rPr>
          <w:rFonts w:ascii="Times New Roman" w:hAnsi="Times New Roman" w:cs="Times New Roman"/>
          <w:color w:val="000000"/>
          <w:sz w:val="28"/>
          <w:lang w:eastAsia="ar-SA"/>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w:t>
      </w:r>
      <w:r w:rsidRPr="00926743">
        <w:rPr>
          <w:rFonts w:ascii="Times New Roman" w:hAnsi="Times New Roman" w:cs="Times New Roman"/>
          <w:color w:val="000000"/>
          <w:sz w:val="28"/>
          <w:szCs w:val="28"/>
          <w:lang w:eastAsia="ar-SA"/>
        </w:rPr>
        <w:t xml:space="preserve"> автомобильного транспорта, городского наземного электрического транспорта и дорожного хозяйства.</w:t>
      </w:r>
    </w:p>
    <w:p w:rsidR="00DB193D" w:rsidRPr="0082606F" w:rsidRDefault="00DB193D" w:rsidP="00DB193D">
      <w:pPr>
        <w:ind w:firstLine="709"/>
        <w:jc w:val="both"/>
        <w:rPr>
          <w:rFonts w:ascii="Times New Roman" w:eastAsia="Times New Roman" w:hAnsi="Times New Roman" w:cs="Times New Roman"/>
          <w:strike/>
          <w:color w:val="000000"/>
          <w:sz w:val="28"/>
          <w:lang w:val="ru-RU" w:eastAsia="ar-SA"/>
        </w:rPr>
      </w:pPr>
      <w:bookmarkStart w:id="1" w:name="Par61"/>
      <w:bookmarkEnd w:id="1"/>
      <w:r w:rsidRPr="00926743">
        <w:rPr>
          <w:rFonts w:ascii="Times New Roman" w:eastAsia="Times New Roman" w:hAnsi="Times New Roman" w:cs="Times New Roman"/>
          <w:color w:val="000000"/>
          <w:sz w:val="28"/>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w:t>
      </w:r>
      <w:r w:rsidRPr="0082606F">
        <w:rPr>
          <w:rFonts w:ascii="Times New Roman" w:eastAsia="Times New Roman" w:hAnsi="Times New Roman" w:cs="Times New Roman"/>
          <w:color w:val="000000"/>
          <w:sz w:val="28"/>
          <w:lang w:val="ru-RU" w:eastAsia="ar-SA"/>
        </w:rPr>
        <w:t xml:space="preserve">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DB193D" w:rsidRPr="0082606F"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1</w:t>
      </w:r>
      <w:r w:rsidRPr="0082606F">
        <w:rPr>
          <w:rFonts w:ascii="Times New Roman" w:eastAsia="Times New Roman" w:hAnsi="Times New Roman" w:cs="Times New Roman"/>
          <w:color w:val="000000"/>
          <w:sz w:val="28"/>
          <w:lang w:val="ru-RU" w:eastAsia="ar-SA"/>
        </w:rPr>
        <w:t>.</w:t>
      </w:r>
      <w:r>
        <w:rPr>
          <w:rFonts w:ascii="Times New Roman" w:eastAsia="Times New Roman" w:hAnsi="Times New Roman" w:cs="Times New Roman"/>
          <w:color w:val="000000"/>
          <w:sz w:val="28"/>
          <w:lang w:val="ru-RU" w:eastAsia="ar-SA"/>
        </w:rPr>
        <w:t>6.</w:t>
      </w:r>
      <w:r w:rsidRPr="0082606F">
        <w:rPr>
          <w:rFonts w:ascii="Times New Roman" w:eastAsia="Times New Roman" w:hAnsi="Times New Roman" w:cs="Times New Roman"/>
          <w:color w:val="000000"/>
          <w:sz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rsidR="00DB193D" w:rsidRPr="0082606F" w:rsidRDefault="00DB193D" w:rsidP="00065991">
      <w:pPr>
        <w:pStyle w:val="ConsPlusNormal"/>
        <w:widowControl/>
        <w:numPr>
          <w:ilvl w:val="0"/>
          <w:numId w:val="2"/>
        </w:numPr>
        <w:suppressAutoHyphens/>
        <w:autoSpaceDN/>
        <w:adjustRightInd/>
        <w:ind w:firstLine="709"/>
        <w:jc w:val="center"/>
        <w:rPr>
          <w:rFonts w:ascii="Times New Roman" w:hAnsi="Times New Roman" w:cs="Times New Roman"/>
          <w:b/>
          <w:bCs/>
          <w:color w:val="000000"/>
          <w:sz w:val="28"/>
          <w:szCs w:val="28"/>
        </w:rPr>
      </w:pPr>
      <w:r w:rsidRPr="0082606F">
        <w:rPr>
          <w:rFonts w:ascii="Times New Roman" w:hAnsi="Times New Roman" w:cs="Times New Roman"/>
          <w:b/>
          <w:color w:val="000000"/>
          <w:sz w:val="28"/>
          <w:lang w:eastAsia="ar-SA"/>
        </w:rPr>
        <w:t>Орган местного самоуправления, уполномоченный на осуществление муниципального контроля</w:t>
      </w:r>
    </w:p>
    <w:p w:rsidR="00DB193D" w:rsidRPr="0082606F" w:rsidRDefault="00DB193D" w:rsidP="00DB193D">
      <w:pPr>
        <w:pStyle w:val="ConsPlusNormal"/>
        <w:spacing w:line="276" w:lineRule="auto"/>
        <w:ind w:firstLine="709"/>
        <w:jc w:val="both"/>
        <w:rPr>
          <w:rFonts w:ascii="Times New Roman" w:hAnsi="Times New Roman" w:cs="Times New Roman"/>
          <w:color w:val="000000"/>
          <w:sz w:val="28"/>
          <w:szCs w:val="28"/>
        </w:rPr>
      </w:pPr>
    </w:p>
    <w:p w:rsidR="00DB193D" w:rsidRDefault="00DB193D" w:rsidP="00DB193D">
      <w:pPr>
        <w:pStyle w:val="ConsPlusNormal"/>
        <w:spacing w:line="276" w:lineRule="auto"/>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2.1. </w:t>
      </w:r>
      <w:r w:rsidRPr="0082606F">
        <w:rPr>
          <w:rFonts w:ascii="Times New Roman" w:hAnsi="Times New Roman" w:cs="Times New Roman"/>
          <w:color w:val="000000"/>
          <w:sz w:val="28"/>
          <w:lang w:eastAsia="ar-SA"/>
        </w:rPr>
        <w:t>Органом местного самоуправления, уполномоченным на осуществление муниципального контроля</w:t>
      </w:r>
      <w:r w:rsidR="00065991">
        <w:rPr>
          <w:rFonts w:ascii="Times New Roman" w:hAnsi="Times New Roman" w:cs="Times New Roman"/>
          <w:color w:val="000000"/>
          <w:sz w:val="28"/>
          <w:lang w:eastAsia="ar-SA"/>
        </w:rPr>
        <w:t xml:space="preserve"> </w:t>
      </w:r>
      <w:r>
        <w:rPr>
          <w:rFonts w:ascii="Times New Roman" w:hAnsi="Times New Roman" w:cs="Times New Roman"/>
          <w:color w:val="000000"/>
          <w:sz w:val="28"/>
          <w:szCs w:val="28"/>
        </w:rPr>
        <w:t>на автомобильном транспорте, является  администрация</w:t>
      </w:r>
      <w:r w:rsidR="000659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Анучинского муниципального округа (далее - Администрация).</w:t>
      </w:r>
      <w:r>
        <w:rPr>
          <w:rFonts w:ascii="Times New Roman" w:hAnsi="Times New Roman" w:cs="Times New Roman"/>
          <w:color w:val="000000"/>
          <w:sz w:val="28"/>
          <w:szCs w:val="28"/>
          <w:lang w:eastAsia="en-US"/>
        </w:rPr>
        <w:t xml:space="preserve"> От имени контролирующего органа </w:t>
      </w:r>
      <w:r>
        <w:rPr>
          <w:rFonts w:ascii="Times New Roman" w:hAnsi="Times New Roman" w:cs="Times New Roman"/>
          <w:color w:val="000000"/>
          <w:sz w:val="28"/>
          <w:szCs w:val="28"/>
        </w:rPr>
        <w:t>контроль в сфере благоустройства</w:t>
      </w:r>
      <w:r w:rsidR="00065991">
        <w:rPr>
          <w:rFonts w:ascii="Times New Roman" w:hAnsi="Times New Roman" w:cs="Times New Roman"/>
          <w:color w:val="000000"/>
          <w:sz w:val="28"/>
          <w:szCs w:val="28"/>
        </w:rPr>
        <w:t xml:space="preserve"> </w:t>
      </w:r>
      <w:r>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rsidR="00DB193D" w:rsidRDefault="00DB193D" w:rsidP="00DB193D">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2.2. Должностным лицом Администрации, уполномоченным на </w:t>
      </w:r>
      <w:r>
        <w:rPr>
          <w:rFonts w:ascii="Times New Roman" w:hAnsi="Times New Roman" w:cs="Times New Roman"/>
          <w:color w:val="000000"/>
          <w:sz w:val="28"/>
          <w:szCs w:val="28"/>
        </w:rPr>
        <w:lastRenderedPageBreak/>
        <w:t>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w:t>
      </w:r>
      <w:r w:rsidR="000659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исполняющее его обязанности.</w:t>
      </w:r>
    </w:p>
    <w:p w:rsidR="00DB193D" w:rsidRPr="0082606F" w:rsidRDefault="00DB193D" w:rsidP="00DB193D">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 xml:space="preserve">2.3 </w:t>
      </w:r>
      <w:r w:rsidRPr="0082606F">
        <w:rPr>
          <w:rFonts w:ascii="Times New Roman" w:eastAsia="Times New Roman" w:hAnsi="Times New Roman" w:cs="Times New Roman"/>
          <w:color w:val="000000"/>
          <w:sz w:val="28"/>
          <w:lang w:val="ru-RU" w:eastAsia="ar-SA"/>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DB193D" w:rsidRPr="0082606F" w:rsidRDefault="00DB193D" w:rsidP="00DB193D">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2.4</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DB193D"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2.5</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w:t>
      </w:r>
      <w:r>
        <w:rPr>
          <w:rFonts w:ascii="Times New Roman" w:eastAsia="Times New Roman" w:hAnsi="Times New Roman" w:cs="Times New Roman"/>
          <w:color w:val="000000"/>
          <w:sz w:val="28"/>
          <w:szCs w:val="28"/>
          <w:lang w:val="ru-RU" w:eastAsia="ar-SA"/>
        </w:rPr>
        <w:t>6</w:t>
      </w:r>
      <w:r w:rsidRPr="007F61E4">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6) привлекать Уполномоченного при Президенте Российской Федерации по защите прав предпринимателей, его общественных </w:t>
      </w:r>
      <w:r w:rsidRPr="007F61E4">
        <w:rPr>
          <w:rFonts w:ascii="Times New Roman" w:eastAsia="Times New Roman" w:hAnsi="Times New Roman" w:cs="Times New Roman"/>
          <w:color w:val="000000"/>
          <w:sz w:val="28"/>
          <w:szCs w:val="28"/>
          <w:lang w:val="ru-RU" w:eastAsia="ar-SA"/>
        </w:rPr>
        <w:lastRenderedPageBreak/>
        <w:t>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DB193D" w:rsidRPr="007F61E4" w:rsidRDefault="00DB193D" w:rsidP="00DB193D">
      <w:pPr>
        <w:ind w:firstLine="720"/>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lang w:val="ru-RU" w:eastAsia="ar-SA"/>
        </w:rPr>
        <w:t xml:space="preserve">7) отказать </w:t>
      </w:r>
      <w:r>
        <w:rPr>
          <w:rFonts w:ascii="Times New Roman" w:eastAsia="Times New Roman" w:hAnsi="Times New Roman" w:cs="Times New Roman"/>
          <w:color w:val="000000"/>
          <w:sz w:val="28"/>
          <w:lang w:val="ru-RU" w:eastAsia="ar-SA"/>
        </w:rPr>
        <w:t>должностному лицу</w:t>
      </w:r>
      <w:r w:rsidRPr="007F61E4">
        <w:rPr>
          <w:rFonts w:ascii="Times New Roman" w:eastAsia="Times New Roman" w:hAnsi="Times New Roman" w:cs="Times New Roman"/>
          <w:color w:val="000000"/>
          <w:sz w:val="28"/>
          <w:lang w:val="ru-RU" w:eastAsia="ar-SA"/>
        </w:rPr>
        <w:t xml:space="preserve">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DB193D" w:rsidRPr="0082606F" w:rsidRDefault="00DB193D" w:rsidP="00DB193D">
      <w:pPr>
        <w:ind w:firstLine="709"/>
        <w:jc w:val="both"/>
        <w:rPr>
          <w:rFonts w:ascii="Times New Roman" w:eastAsia="Times New Roman" w:hAnsi="Times New Roman" w:cs="Times New Roman"/>
          <w:color w:val="000000"/>
          <w:sz w:val="28"/>
          <w:lang w:val="ru-RU" w:eastAsia="ar-SA"/>
        </w:rPr>
      </w:pPr>
    </w:p>
    <w:p w:rsidR="00DB193D" w:rsidRPr="00F25D09" w:rsidRDefault="00DB193D" w:rsidP="00065991">
      <w:pPr>
        <w:pStyle w:val="ConsPlusNormal"/>
        <w:widowControl/>
        <w:numPr>
          <w:ilvl w:val="0"/>
          <w:numId w:val="2"/>
        </w:numPr>
        <w:suppressAutoHyphens/>
        <w:autoSpaceDN/>
        <w:adjustRightInd/>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Права и обязанности должностных лиц Администрации при осуществлении контроля</w:t>
      </w:r>
      <w:r>
        <w:rPr>
          <w:rFonts w:ascii="Times New Roman" w:hAnsi="Times New Roman" w:cs="Times New Roman"/>
          <w:b/>
          <w:bCs/>
          <w:color w:val="000000"/>
          <w:sz w:val="28"/>
          <w:szCs w:val="28"/>
        </w:rPr>
        <w:t xml:space="preserve"> в сфере благоустройства</w:t>
      </w:r>
    </w:p>
    <w:p w:rsidR="00DB193D" w:rsidRPr="00F25D09" w:rsidRDefault="00DB193D" w:rsidP="00065991">
      <w:pPr>
        <w:pStyle w:val="ConsPlusNormal"/>
        <w:ind w:firstLine="709"/>
        <w:jc w:val="both"/>
        <w:rPr>
          <w:rFonts w:ascii="Times New Roman" w:hAnsi="Times New Roman" w:cs="Times New Roman"/>
          <w:color w:val="000000"/>
          <w:sz w:val="28"/>
          <w:szCs w:val="28"/>
        </w:rPr>
      </w:pPr>
    </w:p>
    <w:p w:rsidR="00DB193D" w:rsidRPr="00F25D09" w:rsidRDefault="00DB193D" w:rsidP="00065991">
      <w:pPr>
        <w:pStyle w:val="ConsPlusNormal"/>
        <w:widowControl/>
        <w:numPr>
          <w:ilvl w:val="1"/>
          <w:numId w:val="2"/>
        </w:numPr>
        <w:suppressAutoHyphens/>
        <w:autoSpaceDN/>
        <w:adjustRightInd/>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При осуществлени</w:t>
      </w:r>
      <w:r>
        <w:rPr>
          <w:rFonts w:ascii="Times New Roman" w:hAnsi="Times New Roman" w:cs="Times New Roman"/>
          <w:color w:val="000000"/>
          <w:sz w:val="28"/>
          <w:szCs w:val="28"/>
        </w:rPr>
        <w:t>и</w:t>
      </w:r>
      <w:r w:rsidR="000659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муниципального контроля на автомобильном транспорте</w:t>
      </w:r>
      <w:r w:rsidRPr="00F25D09">
        <w:rPr>
          <w:rFonts w:ascii="Times New Roman" w:hAnsi="Times New Roman" w:cs="Times New Roman"/>
          <w:color w:val="000000"/>
          <w:sz w:val="28"/>
          <w:szCs w:val="28"/>
        </w:rPr>
        <w:t xml:space="preserve">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3</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 xml:space="preserve">При организации и осуществлении </w:t>
      </w:r>
      <w:r>
        <w:rPr>
          <w:rFonts w:ascii="Times New Roman" w:hAnsi="Times New Roman" w:cs="Times New Roman"/>
          <w:color w:val="000000"/>
          <w:sz w:val="28"/>
          <w:szCs w:val="28"/>
        </w:rPr>
        <w:t>муниципального контроля на автомобильном транспорте</w:t>
      </w:r>
      <w:r w:rsidRPr="00F25D09">
        <w:rPr>
          <w:rFonts w:ascii="Times New Roman" w:hAnsi="Times New Roman" w:cs="Times New Roman"/>
          <w:color w:val="000000"/>
          <w:sz w:val="28"/>
          <w:szCs w:val="28"/>
        </w:rPr>
        <w:t xml:space="preserve">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4</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 xml:space="preserve">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w:t>
      </w:r>
      <w:r w:rsidRPr="00F25D09">
        <w:rPr>
          <w:rFonts w:ascii="Times New Roman" w:hAnsi="Times New Roman" w:cs="Times New Roman"/>
          <w:color w:val="000000"/>
          <w:sz w:val="28"/>
          <w:szCs w:val="28"/>
        </w:rPr>
        <w:lastRenderedPageBreak/>
        <w:t>ценностям.</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5</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Должностные лица контролирующего органа  обязаны:</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соблюдать законодательство Российской Федерации, права и законные интересы контролируемых лиц;</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6)</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8)</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 xml:space="preserve">учитывать при определении мер, принимаемых по фактам выявленных нарушений, соответствие указанных мер тяжести нарушений, их </w:t>
      </w:r>
      <w:r w:rsidRPr="00F25D09">
        <w:rPr>
          <w:rFonts w:ascii="Times New Roman" w:hAnsi="Times New Roman" w:cs="Times New Roman"/>
          <w:color w:val="000000"/>
          <w:sz w:val="28"/>
          <w:szCs w:val="28"/>
        </w:rPr>
        <w:lastRenderedPageBreak/>
        <w:t>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9)</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10)</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11)</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12) контролирующий орган не представляет по запросам</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третьих</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6</w:t>
      </w:r>
      <w:r w:rsidRPr="00F25D09">
        <w:rPr>
          <w:rFonts w:ascii="Times New Roman" w:hAnsi="Times New Roman" w:cs="Times New Roman"/>
          <w:color w:val="000000"/>
          <w:sz w:val="28"/>
          <w:szCs w:val="28"/>
        </w:rPr>
        <w:t>.</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знакомиться со всеми документами, касающимися соблюдения обязательных требований;</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6)</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обращаться в соответствии с Федеральным</w:t>
      </w:r>
      <w:r>
        <w:rPr>
          <w:rFonts w:ascii="Times New Roman" w:hAnsi="Times New Roman" w:cs="Times New Roman"/>
          <w:color w:val="000000"/>
          <w:sz w:val="28"/>
          <w:szCs w:val="28"/>
          <w:lang w:val="en-US"/>
        </w:rPr>
        <w:t> </w:t>
      </w:r>
      <w:hyperlink r:id="rId9" w:history="1">
        <w:r w:rsidRPr="00F25D09">
          <w:rPr>
            <w:rFonts w:ascii="Times New Roman" w:hAnsi="Times New Roman" w:cs="Times New Roman"/>
            <w:color w:val="000000"/>
            <w:sz w:val="28"/>
            <w:szCs w:val="28"/>
          </w:rPr>
          <w:t>законом</w:t>
        </w:r>
      </w:hyperlink>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8)</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совершать иные действия, предусмотренные федеральными законами о видах контроля, настоящим Положением.</w:t>
      </w:r>
    </w:p>
    <w:p w:rsidR="00DB193D" w:rsidRPr="00F25D09" w:rsidRDefault="00DB193D" w:rsidP="00065991">
      <w:pPr>
        <w:pStyle w:val="ConsPlusNormal"/>
        <w:ind w:firstLine="709"/>
        <w:jc w:val="both"/>
        <w:rPr>
          <w:rFonts w:ascii="Times New Roman" w:hAnsi="Times New Roman" w:cs="Times New Roman"/>
          <w:color w:val="000000"/>
          <w:sz w:val="28"/>
          <w:szCs w:val="28"/>
        </w:rPr>
      </w:pPr>
    </w:p>
    <w:p w:rsidR="00DB193D" w:rsidRPr="00F25D09" w:rsidRDefault="00DB193D" w:rsidP="00E12ECF">
      <w:pPr>
        <w:pStyle w:val="ConsPlusNormal"/>
        <w:widowControl/>
        <w:numPr>
          <w:ilvl w:val="0"/>
          <w:numId w:val="2"/>
        </w:numPr>
        <w:suppressAutoHyphens/>
        <w:autoSpaceDN/>
        <w:adjustRightInd/>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rsidR="00DB193D" w:rsidRPr="00F25D09" w:rsidRDefault="00DB193D" w:rsidP="00E12ECF">
      <w:pPr>
        <w:pStyle w:val="ConsPlusNormal"/>
        <w:ind w:firstLine="709"/>
        <w:jc w:val="both"/>
        <w:rPr>
          <w:rFonts w:ascii="Times New Roman" w:hAnsi="Times New Roman" w:cs="Times New Roman"/>
          <w:color w:val="000000"/>
          <w:sz w:val="28"/>
          <w:szCs w:val="28"/>
        </w:rPr>
      </w:pPr>
    </w:p>
    <w:p w:rsidR="00DB193D" w:rsidRPr="007F61E4" w:rsidRDefault="00DB193D" w:rsidP="00E12ECF">
      <w:pPr>
        <w:ind w:firstLine="709"/>
        <w:jc w:val="both"/>
        <w:rPr>
          <w:rFonts w:ascii="Times New Roman" w:eastAsia="Times New Roman" w:hAnsi="Times New Roman" w:cs="Times New Roman"/>
          <w:color w:val="000000"/>
          <w:sz w:val="28"/>
          <w:lang w:val="ru-RU" w:eastAsia="ar-SA"/>
        </w:rPr>
      </w:pPr>
      <w:r w:rsidRPr="007F61E4">
        <w:rPr>
          <w:rFonts w:ascii="Times New Roman" w:hAnsi="Times New Roman" w:cs="Times New Roman"/>
          <w:color w:val="000000"/>
          <w:sz w:val="28"/>
          <w:szCs w:val="28"/>
          <w:lang w:val="ru-RU"/>
        </w:rPr>
        <w:t xml:space="preserve">4.1. </w:t>
      </w:r>
      <w:r w:rsidRPr="007F61E4">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w:t>
      </w:r>
      <w:r w:rsidRPr="007F61E4">
        <w:rPr>
          <w:rFonts w:ascii="Times New Roman" w:hAnsi="Times New Roman" w:cs="Times New Roman"/>
          <w:color w:val="000000"/>
          <w:sz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средний риск;</w:t>
      </w:r>
    </w:p>
    <w:p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 умеренный риск;</w:t>
      </w:r>
    </w:p>
    <w:p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низкий риск.</w:t>
      </w:r>
    </w:p>
    <w:p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4.3</w:t>
      </w:r>
      <w:r w:rsidRPr="007F61E4">
        <w:rPr>
          <w:rFonts w:ascii="Times New Roman" w:eastAsia="Times New Roman" w:hAnsi="Times New Roman" w:cs="Times New Roman"/>
          <w:color w:val="000000"/>
          <w:sz w:val="28"/>
          <w:szCs w:val="28"/>
          <w:lang w:val="ru-RU" w:eastAsia="ar-SA"/>
        </w:rPr>
        <w:t xml:space="preserve">.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sidRPr="007F61E4">
        <w:rPr>
          <w:rFonts w:ascii="Times New Roman" w:eastAsia="Times New Roman" w:hAnsi="Times New Roman" w:cs="Times New Roman"/>
          <w:color w:val="000000"/>
          <w:sz w:val="28"/>
          <w:lang w:val="ru-RU" w:eastAsia="ar-SA"/>
        </w:rPr>
        <w:t>(приложение 1)</w:t>
      </w:r>
      <w:r w:rsidRPr="007F61E4">
        <w:rPr>
          <w:rFonts w:ascii="Times New Roman" w:eastAsia="Times New Roman" w:hAnsi="Times New Roman" w:cs="Times New Roman"/>
          <w:color w:val="000000"/>
          <w:sz w:val="28"/>
          <w:szCs w:val="28"/>
          <w:lang w:val="ru-RU" w:eastAsia="ar-SA"/>
        </w:rPr>
        <w:t>.</w:t>
      </w:r>
    </w:p>
    <w:p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4.4</w:t>
      </w:r>
      <w:r w:rsidRPr="007F61E4">
        <w:rPr>
          <w:rFonts w:ascii="Times New Roman" w:eastAsia="Times New Roman" w:hAnsi="Times New Roman" w:cs="Times New Roman"/>
          <w:color w:val="000000"/>
          <w:sz w:val="28"/>
          <w:szCs w:val="28"/>
          <w:lang w:val="ru-RU" w:eastAsia="ar-SA"/>
        </w:rPr>
        <w:t>.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DB193D" w:rsidRPr="007F61E4" w:rsidRDefault="00DB193D" w:rsidP="00E12ECF">
      <w:pPr>
        <w:ind w:firstLine="709"/>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DB193D" w:rsidRPr="007F61E4" w:rsidRDefault="00DB193D" w:rsidP="00E12ECF">
      <w:pPr>
        <w:ind w:firstLine="851"/>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4.5</w:t>
      </w:r>
      <w:r w:rsidRPr="007F61E4">
        <w:rPr>
          <w:rFonts w:ascii="Times New Roman" w:eastAsia="Times New Roman" w:hAnsi="Times New Roman" w:cs="Times New Roman"/>
          <w:color w:val="000000"/>
          <w:sz w:val="28"/>
          <w:szCs w:val="28"/>
          <w:lang w:val="ru-RU" w:eastAsia="ar-SA"/>
        </w:rPr>
        <w:t>.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DB193D" w:rsidRPr="007F61E4" w:rsidRDefault="00DB193D" w:rsidP="00E12ECF">
      <w:pPr>
        <w:ind w:firstLine="851"/>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4.6</w:t>
      </w:r>
      <w:r w:rsidRPr="007F61E4">
        <w:rPr>
          <w:rFonts w:ascii="Times New Roman" w:eastAsia="Times New Roman" w:hAnsi="Times New Roman" w:cs="Times New Roman"/>
          <w:color w:val="000000"/>
          <w:sz w:val="28"/>
          <w:lang w:val="ru-RU" w:eastAsia="ar-SA"/>
        </w:rPr>
        <w:t>.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4.7</w:t>
      </w:r>
      <w:r w:rsidRPr="007F61E4">
        <w:rPr>
          <w:rFonts w:ascii="Times New Roman" w:eastAsia="Times New Roman" w:hAnsi="Times New Roman" w:cs="Times New Roman"/>
          <w:color w:val="000000"/>
          <w:sz w:val="28"/>
          <w:szCs w:val="28"/>
          <w:lang w:val="ru-RU" w:eastAsia="ar-SA"/>
        </w:rPr>
        <w:t>.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rsidR="00DB193D" w:rsidRPr="007F61E4" w:rsidRDefault="00DB193D" w:rsidP="00646276">
      <w:pPr>
        <w:pStyle w:val="ad"/>
        <w:numPr>
          <w:ilvl w:val="0"/>
          <w:numId w:val="2"/>
        </w:numPr>
        <w:jc w:val="center"/>
        <w:rPr>
          <w:rFonts w:ascii="Times New Roman" w:eastAsia="Times New Roman" w:hAnsi="Times New Roman" w:cs="Times New Roman"/>
          <w:b/>
          <w:bCs/>
          <w:color w:val="000000"/>
          <w:sz w:val="28"/>
          <w:lang w:val="ru-RU" w:eastAsia="ar-SA"/>
        </w:rPr>
      </w:pPr>
      <w:r w:rsidRPr="007F61E4">
        <w:rPr>
          <w:rFonts w:ascii="Times New Roman" w:hAnsi="Times New Roman" w:cs="Times New Roman"/>
          <w:b/>
          <w:bCs/>
          <w:color w:val="000000"/>
          <w:sz w:val="28"/>
          <w:szCs w:val="28"/>
          <w:lang w:val="ru-RU"/>
        </w:rPr>
        <w:t xml:space="preserve">Профилактика рисков причинения </w:t>
      </w:r>
      <w:r w:rsidRPr="007F61E4">
        <w:rPr>
          <w:rFonts w:ascii="Times New Roman" w:eastAsia="Times New Roman" w:hAnsi="Times New Roman" w:cs="Times New Roman"/>
          <w:b/>
          <w:color w:val="000000"/>
          <w:sz w:val="28"/>
          <w:szCs w:val="28"/>
          <w:lang w:val="ru-RU" w:eastAsia="ar-SA"/>
        </w:rPr>
        <w:t xml:space="preserve"> вреда</w:t>
      </w:r>
    </w:p>
    <w:p w:rsidR="00DB193D" w:rsidRPr="007F61E4" w:rsidRDefault="00DB193D" w:rsidP="00646276">
      <w:pPr>
        <w:jc w:val="center"/>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
          <w:color w:val="000000"/>
          <w:sz w:val="28"/>
          <w:szCs w:val="28"/>
          <w:lang w:val="ru-RU" w:eastAsia="ar-SA"/>
        </w:rPr>
        <w:t>(ущерба) охраняемым законом ценностям</w:t>
      </w:r>
    </w:p>
    <w:p w:rsidR="00DB193D" w:rsidRPr="007F61E4" w:rsidRDefault="00DB193D" w:rsidP="00646276">
      <w:pPr>
        <w:pStyle w:val="ConsPlusNormal"/>
        <w:rPr>
          <w:rFonts w:ascii="Times New Roman" w:hAnsi="Times New Roman" w:cs="Times New Roman"/>
          <w:b/>
          <w:bCs/>
          <w:color w:val="000000"/>
          <w:sz w:val="28"/>
          <w:szCs w:val="28"/>
        </w:rPr>
      </w:pPr>
    </w:p>
    <w:p w:rsidR="00DB193D" w:rsidRPr="007F61E4" w:rsidRDefault="00DB193D" w:rsidP="00646276">
      <w:pPr>
        <w:pStyle w:val="ae"/>
        <w:ind w:firstLine="709"/>
        <w:jc w:val="both"/>
        <w:rPr>
          <w:color w:val="000000"/>
          <w:sz w:val="28"/>
          <w:szCs w:val="28"/>
          <w:lang w:eastAsia="ar-SA"/>
        </w:rPr>
      </w:pPr>
      <w:r w:rsidRPr="00F25D09">
        <w:rPr>
          <w:color w:val="000000"/>
          <w:sz w:val="28"/>
          <w:szCs w:val="28"/>
        </w:rPr>
        <w:t>5.1.</w:t>
      </w:r>
      <w:r w:rsidR="00B44C86">
        <w:rPr>
          <w:color w:val="000000"/>
          <w:sz w:val="28"/>
          <w:szCs w:val="28"/>
        </w:rPr>
        <w:t xml:space="preserve"> </w:t>
      </w:r>
      <w:r w:rsidRPr="007F61E4">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информирование;</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консультирование;</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объявление предостережения;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профилактический визит</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w:t>
      </w:r>
      <w:r w:rsidRPr="007F61E4">
        <w:rPr>
          <w:rFonts w:ascii="Times New Roman" w:eastAsia="Times New Roman" w:hAnsi="Times New Roman" w:cs="Times New Roman"/>
          <w:color w:val="000000"/>
          <w:sz w:val="28"/>
          <w:szCs w:val="28"/>
          <w:lang w:val="ru-RU" w:eastAsia="ar-SA"/>
        </w:rPr>
        <w:t>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B193D" w:rsidRPr="007F61E4" w:rsidRDefault="00DB193D" w:rsidP="00646276">
      <w:pPr>
        <w:tabs>
          <w:tab w:val="left" w:pos="5103"/>
        </w:tabs>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5.3</w:t>
      </w:r>
      <w:r w:rsidRPr="007F61E4">
        <w:rPr>
          <w:rFonts w:ascii="Times New Roman" w:eastAsia="Times New Roman" w:hAnsi="Times New Roman" w:cs="Times New Roman"/>
          <w:color w:val="000000"/>
          <w:sz w:val="28"/>
          <w:szCs w:val="28"/>
          <w:lang w:val="ru-RU" w:eastAsia="ar-SA"/>
        </w:rPr>
        <w:t xml:space="preserve">. Должностные лица уполномоченного органа осуществляют консультирование </w:t>
      </w:r>
      <w:r w:rsidRPr="007F61E4">
        <w:rPr>
          <w:rFonts w:ascii="Times New Roman" w:eastAsia="Times New Roman" w:hAnsi="Times New Roman" w:cs="Times New Roman"/>
          <w:color w:val="000000"/>
          <w:sz w:val="28"/>
          <w:szCs w:val="28"/>
          <w:lang w:val="ru-RU" w:eastAsia="en-US"/>
        </w:rPr>
        <w:t>контролируемых лиц и их представителей</w:t>
      </w:r>
      <w:r w:rsidRPr="007F61E4">
        <w:rPr>
          <w:rFonts w:ascii="Times New Roman" w:eastAsia="Times New Roman" w:hAnsi="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2) порядка проведения контрольных мероприятий;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периодичности проведения контрольных мероприятий;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порядка принятия решений по итогам контрольных мероприятий;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5.4</w:t>
      </w:r>
      <w:r w:rsidRPr="007F61E4">
        <w:rPr>
          <w:rFonts w:ascii="Times New Roman" w:eastAsia="Times New Roman" w:hAnsi="Times New Roman" w:cs="Times New Roman"/>
          <w:color w:val="000000"/>
          <w:sz w:val="28"/>
          <w:szCs w:val="28"/>
          <w:lang w:val="ru-RU" w:eastAsia="ar-SA"/>
        </w:rPr>
        <w:t xml:space="preserve">. При наличии у должностных лиц уполномоченного органа сведений о </w:t>
      </w:r>
      <w:r w:rsidRPr="007F61E4">
        <w:rPr>
          <w:rFonts w:ascii="Times New Roman" w:eastAsia="Times New Roman" w:hAnsi="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w:t>
      </w:r>
      <w:r w:rsidRPr="007F61E4">
        <w:rPr>
          <w:rFonts w:ascii="Times New Roman" w:eastAsia="Times New Roman" w:hAnsi="Times New Roman" w:cs="Times New Roman"/>
          <w:color w:val="000000"/>
          <w:sz w:val="28"/>
          <w:szCs w:val="28"/>
          <w:lang w:val="ru-RU" w:eastAsia="ar-SA"/>
        </w:rPr>
        <w:lastRenderedPageBreak/>
        <w:t xml:space="preserve">вправе подать в уполномоченный орган возражение в отношении указанного предостережения, в котором </w:t>
      </w:r>
      <w:r w:rsidRPr="007F61E4">
        <w:rPr>
          <w:rFonts w:ascii="Times New Roman" w:eastAsia="Times New Roman" w:hAnsi="Times New Roman" w:cs="Times New Roman"/>
          <w:color w:val="000000"/>
          <w:sz w:val="28"/>
          <w:szCs w:val="28"/>
          <w:lang w:val="ru-RU" w:eastAsia="en-US"/>
        </w:rPr>
        <w:t>указываются: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дата и номер предостережения, уполномоченный орган, объявивший предостережение;</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r w:rsidRPr="007F61E4">
        <w:rPr>
          <w:rFonts w:ascii="Times New Roman" w:eastAsia="Times New Roman" w:hAnsi="Times New Roman" w:cs="Times New Roman"/>
          <w:color w:val="000000"/>
          <w:sz w:val="28"/>
          <w:szCs w:val="28"/>
          <w:lang w:val="ru-RU" w:eastAsia="en-US"/>
        </w:rPr>
        <w:t>.</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bookmarkStart w:id="2" w:name="p139"/>
      <w:bookmarkEnd w:id="2"/>
      <w:r w:rsidRPr="007F61E4">
        <w:rPr>
          <w:rFonts w:ascii="Times New Roman" w:eastAsia="Times New Roman" w:hAnsi="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удовлетворяет возражение и отменяет объявленное предостережение;</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отказывает в удовлетворении возражения.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5.5</w:t>
      </w:r>
      <w:r w:rsidRPr="007F61E4">
        <w:rPr>
          <w:rFonts w:ascii="Times New Roman" w:eastAsia="Times New Roman" w:hAnsi="Times New Roman" w:cs="Times New Roman"/>
          <w:color w:val="000000"/>
          <w:sz w:val="28"/>
          <w:szCs w:val="28"/>
          <w:lang w:val="ru-RU" w:eastAsia="ar-SA"/>
        </w:rPr>
        <w:t xml:space="preserve">. Профилактический визит проводится в соответствии </w:t>
      </w:r>
      <w:r w:rsidRPr="007F61E4">
        <w:rPr>
          <w:rFonts w:ascii="Times New Roman" w:eastAsia="Times New Roman" w:hAnsi="Times New Roman" w:cs="Times New Roman"/>
          <w:bCs/>
          <w:color w:val="000000"/>
          <w:sz w:val="28"/>
          <w:szCs w:val="28"/>
          <w:lang w:val="ru-RU" w:eastAsia="ar-SA"/>
        </w:rPr>
        <w:t xml:space="preserve">с положениями статьи 52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bCs/>
          <w:color w:val="000000"/>
          <w:sz w:val="28"/>
          <w:szCs w:val="28"/>
          <w:lang w:val="ru-RU" w:eastAsia="ar-SA"/>
        </w:rPr>
        <w:t>.</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5.6</w:t>
      </w:r>
      <w:r w:rsidRPr="007F61E4">
        <w:rPr>
          <w:rFonts w:ascii="Times New Roman" w:eastAsia="Times New Roman" w:hAnsi="Times New Roman" w:cs="Times New Roman"/>
          <w:color w:val="000000"/>
          <w:sz w:val="28"/>
          <w:szCs w:val="28"/>
          <w:lang w:val="ru-RU" w:eastAsia="ar-SA"/>
        </w:rPr>
        <w:t xml:space="preserve">. Обязательный профилактический визит проводится </w:t>
      </w:r>
      <w:r w:rsidRPr="007F61E4">
        <w:rPr>
          <w:rFonts w:ascii="Times New Roman" w:eastAsia="Times New Roman" w:hAnsi="Times New Roman" w:cs="Times New Roman"/>
          <w:bCs/>
          <w:color w:val="000000"/>
          <w:sz w:val="28"/>
          <w:szCs w:val="28"/>
          <w:lang w:val="ru-RU" w:eastAsia="ar-SA"/>
        </w:rPr>
        <w:t xml:space="preserve">в порядке, установленном </w:t>
      </w:r>
      <w:r w:rsidRPr="007F61E4">
        <w:rPr>
          <w:rFonts w:ascii="Times New Roman" w:eastAsia="Times New Roman" w:hAnsi="Times New Roman" w:cs="Times New Roman"/>
          <w:color w:val="000000"/>
          <w:sz w:val="28"/>
          <w:szCs w:val="28"/>
          <w:lang w:val="ru-RU" w:eastAsia="ar-SA"/>
        </w:rPr>
        <w:t>статьей 52.1 Федерального закона № 248-ФЗ</w:t>
      </w:r>
      <w:r w:rsidRPr="007F61E4">
        <w:rPr>
          <w:rFonts w:ascii="Times New Roman" w:eastAsia="Times New Roman" w:hAnsi="Times New Roman" w:cs="Times New Roman"/>
          <w:bCs/>
          <w:color w:val="000000"/>
          <w:sz w:val="28"/>
          <w:szCs w:val="28"/>
          <w:lang w:val="ru-RU" w:eastAsia="ar-SA"/>
        </w:rPr>
        <w:t xml:space="preserve">, и </w:t>
      </w:r>
      <w:r w:rsidRPr="007F61E4">
        <w:rPr>
          <w:rFonts w:ascii="Times New Roman" w:eastAsia="Times New Roman" w:hAnsi="Times New Roman" w:cs="Times New Roman"/>
          <w:color w:val="000000"/>
          <w:sz w:val="28"/>
          <w:szCs w:val="28"/>
          <w:lang w:val="ru-RU" w:eastAsia="ar-SA"/>
        </w:rPr>
        <w:t>не предусматривает отказ контролируемого лица от его проведения.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w:t>
      </w:r>
      <w:r w:rsidRPr="007F61E4">
        <w:rPr>
          <w:rFonts w:ascii="Times New Roman" w:eastAsia="Times New Roman" w:hAnsi="Times New Roman" w:cs="Times New Roman"/>
          <w:bCs/>
          <w:color w:val="000000"/>
          <w:sz w:val="28"/>
          <w:szCs w:val="28"/>
          <w:lang w:val="ru-RU" w:eastAsia="ar-SA"/>
        </w:rPr>
        <w:lastRenderedPageBreak/>
        <w:t>проведении обязательного профилактического визита, в порядке, предусмотренном статьей 90 Федерального закона № 248-ФЗ.</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7F61E4">
        <w:rPr>
          <w:rFonts w:ascii="Times New Roman" w:eastAsia="Times New Roman" w:hAnsi="Times New Roman" w:cs="Times New Roman"/>
          <w:bCs/>
          <w:color w:val="000000"/>
          <w:sz w:val="28"/>
          <w:szCs w:val="28"/>
          <w:lang w:val="ru-RU" w:eastAsia="ar-SA"/>
        </w:rPr>
        <w:t>Федерального закона № 248-ФЗ.</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5.7</w:t>
      </w:r>
      <w:r w:rsidRPr="007F61E4">
        <w:rPr>
          <w:rFonts w:ascii="Times New Roman" w:eastAsia="Times New Roman" w:hAnsi="Times New Roman" w:cs="Times New Roman"/>
          <w:color w:val="000000"/>
          <w:sz w:val="28"/>
          <w:szCs w:val="28"/>
          <w:lang w:val="ru-RU" w:eastAsia="ar-SA"/>
        </w:rPr>
        <w:t xml:space="preserve">. Уполномоченный орган проводит </w:t>
      </w:r>
      <w:r w:rsidRPr="007F61E4">
        <w:rPr>
          <w:rFonts w:ascii="Times New Roman" w:eastAsia="Times New Roman" w:hAnsi="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sidRPr="007F61E4">
        <w:rPr>
          <w:rFonts w:ascii="Times New Roman" w:eastAsia="Times New Roman" w:hAnsi="Times New Roman" w:cs="Times New Roman"/>
          <w:color w:val="000000"/>
          <w:sz w:val="28"/>
          <w:szCs w:val="28"/>
          <w:lang w:val="ru-RU" w:eastAsia="ar-SA"/>
        </w:rPr>
        <w:t>статьей 52.2 Федерального закона № 248-ФЗ.</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Заявление подается в уполномоченный орган </w:t>
      </w:r>
      <w:r w:rsidRPr="007F61E4">
        <w:rPr>
          <w:rFonts w:ascii="Times New Roman" w:eastAsia="Times New Roman" w:hAnsi="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от контролируемого лица поступило уведомление об отзыве заявления;</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 xml:space="preserve">В случае принятия решения о проведении профилактического визита по заявлению контролируемого лица уполномоченный орган в </w:t>
      </w:r>
      <w:r w:rsidRPr="007F61E4">
        <w:rPr>
          <w:rFonts w:ascii="Times New Roman" w:eastAsia="Times New Roman" w:hAnsi="Times New Roman" w:cs="Times New Roman"/>
          <w:sz w:val="28"/>
          <w:szCs w:val="28"/>
          <w:lang w:val="ru-RU" w:eastAsia="ar-SA"/>
        </w:rPr>
        <w:t xml:space="preserve">течение 20 рабочих </w:t>
      </w:r>
      <w:r w:rsidRPr="007F61E4">
        <w:rPr>
          <w:rFonts w:ascii="Times New Roman" w:eastAsia="Times New Roman" w:hAnsi="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bCs/>
          <w:color w:val="000000"/>
          <w:sz w:val="28"/>
          <w:szCs w:val="28"/>
          <w:lang w:val="ru-RU" w:eastAsia="ar-SA"/>
        </w:rPr>
        <w:t>5.8</w:t>
      </w:r>
      <w:r w:rsidRPr="007F61E4">
        <w:rPr>
          <w:rFonts w:ascii="Times New Roman" w:eastAsia="Times New Roman" w:hAnsi="Times New Roman" w:cs="Times New Roman"/>
          <w:bCs/>
          <w:color w:val="000000"/>
          <w:sz w:val="28"/>
          <w:szCs w:val="28"/>
          <w:lang w:val="ru-RU" w:eastAsia="ar-SA"/>
        </w:rPr>
        <w:t xml:space="preserve">. </w:t>
      </w:r>
      <w:r w:rsidRPr="007F61E4">
        <w:rPr>
          <w:rFonts w:ascii="Times New Roman" w:eastAsia="Times New Roman" w:hAnsi="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DB193D" w:rsidRPr="007F61E4" w:rsidRDefault="00DB193D" w:rsidP="00DB193D">
      <w:pPr>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5.9</w:t>
      </w:r>
      <w:r w:rsidRPr="007F61E4">
        <w:rPr>
          <w:rFonts w:ascii="Times New Roman" w:eastAsia="Times New Roman" w:hAnsi="Times New Roman" w:cs="Times New Roman"/>
          <w:bCs/>
          <w:color w:val="000000"/>
          <w:sz w:val="28"/>
          <w:szCs w:val="28"/>
          <w:lang w:val="ru-RU" w:eastAsia="ar-SA"/>
        </w:rPr>
        <w:t>.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rsidR="00DB193D" w:rsidRPr="00F25D09" w:rsidRDefault="00DB193D" w:rsidP="00DB193D">
      <w:pPr>
        <w:pStyle w:val="ConsPlusNormal"/>
        <w:spacing w:line="276" w:lineRule="auto"/>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 xml:space="preserve">6. Осуществление </w:t>
      </w:r>
      <w:r>
        <w:rPr>
          <w:rFonts w:ascii="Times New Roman" w:hAnsi="Times New Roman" w:cs="Times New Roman"/>
          <w:b/>
          <w:bCs/>
          <w:color w:val="000000"/>
          <w:sz w:val="28"/>
          <w:szCs w:val="28"/>
        </w:rPr>
        <w:t>муниципального контроля</w:t>
      </w:r>
    </w:p>
    <w:p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rsidR="00DB193D" w:rsidRPr="00EC5CCA" w:rsidRDefault="00DB193D" w:rsidP="00DB193D">
      <w:pPr>
        <w:ind w:firstLine="709"/>
        <w:jc w:val="both"/>
        <w:rPr>
          <w:rFonts w:ascii="Times New Roman" w:eastAsia="Times New Roman" w:hAnsi="Times New Roman" w:cs="Times New Roman"/>
          <w:color w:val="000000"/>
          <w:sz w:val="28"/>
          <w:lang w:val="ru-RU" w:eastAsia="ar-SA"/>
        </w:rPr>
      </w:pPr>
      <w:r w:rsidRPr="00EC5CCA">
        <w:rPr>
          <w:rFonts w:ascii="Times New Roman" w:hAnsi="Times New Roman" w:cs="Times New Roman"/>
          <w:color w:val="000000"/>
          <w:sz w:val="28"/>
          <w:szCs w:val="28"/>
          <w:lang w:val="ru-RU"/>
        </w:rPr>
        <w:t xml:space="preserve">6.1. </w:t>
      </w:r>
      <w:r w:rsidRPr="00EC5CCA">
        <w:rPr>
          <w:rFonts w:ascii="Times New Roman" w:eastAsia="Times New Roman" w:hAnsi="Times New Roman" w:cs="Times New Roman"/>
          <w:bCs/>
          <w:color w:val="000000"/>
          <w:sz w:val="28"/>
          <w:szCs w:val="28"/>
          <w:lang w:val="ru-RU" w:eastAsia="ar-SA"/>
        </w:rPr>
        <w:t xml:space="preserve">Контрольные </w:t>
      </w:r>
      <w:r w:rsidRPr="00EC5CCA">
        <w:rPr>
          <w:rFonts w:ascii="Times New Roman" w:eastAsia="Times New Roman" w:hAnsi="Times New Roman" w:cs="Times New Roman"/>
          <w:color w:val="000000"/>
          <w:sz w:val="28"/>
          <w:lang w:val="ru-RU" w:eastAsia="ar-SA"/>
        </w:rPr>
        <w:t xml:space="preserve">мероприятия проводятся на внеплановой основе посредством контрольных </w:t>
      </w:r>
      <w:r w:rsidRPr="00EC5CCA">
        <w:rPr>
          <w:rFonts w:ascii="Times New Roman" w:eastAsia="Times New Roman" w:hAnsi="Times New Roman" w:cs="Times New Roman"/>
          <w:bCs/>
          <w:color w:val="000000"/>
          <w:sz w:val="28"/>
          <w:szCs w:val="28"/>
          <w:lang w:val="ru-RU" w:eastAsia="ar-SA"/>
        </w:rPr>
        <w:t xml:space="preserve">мероприятий, проводимых при взаимодействии с </w:t>
      </w:r>
      <w:r w:rsidRPr="00EC5CCA">
        <w:rPr>
          <w:rFonts w:ascii="Times New Roman" w:eastAsia="Times New Roman" w:hAnsi="Times New Roman" w:cs="Times New Roman"/>
          <w:bCs/>
          <w:color w:val="000000"/>
          <w:sz w:val="28"/>
          <w:szCs w:val="28"/>
          <w:lang w:val="ru-RU" w:eastAsia="ar-SA"/>
        </w:rPr>
        <w:lastRenderedPageBreak/>
        <w:t>контролируемым лицом, и контрольных мероприятий, проводимых без взаимодействия с контролируемым лицом.</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DB193D" w:rsidRPr="00EC5CCA"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6.3</w:t>
      </w:r>
      <w:r w:rsidRPr="00EC5CCA">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6.4</w:t>
      </w:r>
      <w:r w:rsidRPr="00EC5CCA">
        <w:rPr>
          <w:rFonts w:ascii="Times New Roman" w:eastAsia="Times New Roman" w:hAnsi="Times New Roman" w:cs="Times New Roman"/>
          <w:bCs/>
          <w:color w:val="000000"/>
          <w:sz w:val="28"/>
          <w:szCs w:val="28"/>
          <w:lang w:val="ru-RU" w:eastAsia="ar-SA"/>
        </w:rPr>
        <w:t>. Без взаимодействия с контролируемым лицом проводятся следующие контрольные мероприятия:</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bCs/>
          <w:color w:val="000000"/>
          <w:sz w:val="28"/>
          <w:szCs w:val="28"/>
          <w:lang w:val="ru-RU" w:eastAsia="ar-SA"/>
        </w:rPr>
        <w:t>;</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sidRPr="00EC5CCA">
        <w:rPr>
          <w:rFonts w:ascii="Times New Roman" w:eastAsia="Times New Roman" w:hAnsi="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DB193D" w:rsidRPr="00EC5CCA" w:rsidRDefault="00DB193D" w:rsidP="00DB193D">
      <w:pPr>
        <w:spacing w:after="1" w:line="280" w:lineRule="atLeast"/>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6.5</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EC5CCA">
        <w:rPr>
          <w:rFonts w:ascii="Times New Roman" w:eastAsia="Times New Roman" w:hAnsi="Times New Roman" w:cs="Times New Roman"/>
          <w:color w:val="000000"/>
          <w:sz w:val="28"/>
          <w:szCs w:val="28"/>
          <w:lang w:val="ru-RU" w:eastAsia="ar-SA"/>
        </w:rPr>
        <w:t>Федерального закона № 248-ФЗ</w:t>
      </w:r>
      <w:r w:rsidRPr="00EC5CCA">
        <w:rPr>
          <w:rFonts w:ascii="Times New Roman" w:eastAsia="Times New Roman" w:hAnsi="Times New Roman" w:cs="Times New Roman"/>
          <w:bCs/>
          <w:color w:val="000000"/>
          <w:sz w:val="28"/>
          <w:szCs w:val="28"/>
          <w:lang w:val="ru-RU" w:eastAsia="ar-SA"/>
        </w:rPr>
        <w:t>.</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w:t>
      </w:r>
      <w:r w:rsidRPr="00EC5CCA">
        <w:rPr>
          <w:rFonts w:ascii="Times New Roman" w:eastAsia="Times New Roman" w:hAnsi="Times New Roman" w:cs="Times New Roman"/>
          <w:color w:val="000000"/>
          <w:sz w:val="28"/>
          <w:szCs w:val="28"/>
          <w:lang w:val="ru-RU" w:eastAsia="ar-SA"/>
        </w:rPr>
        <w:lastRenderedPageBreak/>
        <w:t>планах работы уполномоченного органа, в том числе в случаях, установленных Федеральным законом № 248-ФЗ.</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EC5CCA">
        <w:rPr>
          <w:rFonts w:ascii="Times New Roman" w:eastAsia="Times New Roman" w:hAnsi="Times New Roman" w:cs="Times New Roman"/>
          <w:bCs/>
          <w:color w:val="000000"/>
          <w:sz w:val="28"/>
          <w:szCs w:val="28"/>
          <w:lang w:val="ru-RU" w:eastAsia="ar-SA"/>
        </w:rPr>
        <w:t>(приложение 2).</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6.6</w:t>
      </w:r>
      <w:r w:rsidRPr="00EC5CCA">
        <w:rPr>
          <w:rFonts w:ascii="Times New Roman" w:eastAsia="Times New Roman" w:hAnsi="Times New Roman" w:cs="Times New Roman"/>
          <w:bCs/>
          <w:color w:val="000000"/>
          <w:sz w:val="28"/>
          <w:szCs w:val="28"/>
          <w:lang w:val="ru-RU" w:eastAsia="ar-SA"/>
        </w:rPr>
        <w:t xml:space="preserve">. Информация о контрольных мероприятиях вносится в </w:t>
      </w:r>
      <w:r w:rsidRPr="00EC5CCA">
        <w:rPr>
          <w:rFonts w:ascii="Times New Roman" w:eastAsia="Times New Roman" w:hAnsi="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sidRPr="00EC5CCA">
        <w:rPr>
          <w:rFonts w:ascii="Times New Roman" w:eastAsia="Times New Roman" w:hAnsi="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6.7</w:t>
      </w:r>
      <w:r w:rsidRPr="00EC5CCA">
        <w:rPr>
          <w:rFonts w:ascii="Times New Roman" w:eastAsia="Times New Roman" w:hAnsi="Times New Roman" w:cs="Times New Roman"/>
          <w:color w:val="000000"/>
          <w:sz w:val="28"/>
          <w:szCs w:val="28"/>
          <w:lang w:val="ru-RU" w:eastAsia="ar-SA"/>
        </w:rPr>
        <w:t xml:space="preserve">.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6.8</w:t>
      </w:r>
      <w:r w:rsidRPr="00EC5CCA">
        <w:rPr>
          <w:rFonts w:ascii="Times New Roman" w:eastAsia="Times New Roman" w:hAnsi="Times New Roman" w:cs="Times New Roman"/>
          <w:color w:val="000000"/>
          <w:sz w:val="28"/>
          <w:szCs w:val="28"/>
          <w:lang w:val="ru-RU" w:eastAsia="ar-SA"/>
        </w:rPr>
        <w:t xml:space="preserve">.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6.9</w:t>
      </w:r>
      <w:r w:rsidRPr="00EC5CCA">
        <w:rPr>
          <w:rFonts w:ascii="Times New Roman" w:eastAsia="Times New Roman" w:hAnsi="Times New Roman" w:cs="Times New Roman"/>
          <w:color w:val="000000"/>
          <w:sz w:val="28"/>
          <w:szCs w:val="28"/>
          <w:lang w:val="ru-RU" w:eastAsia="ar-SA"/>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DB193D" w:rsidRPr="00EC5CCA" w:rsidRDefault="00DB193D" w:rsidP="00DB193D">
      <w:pPr>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6.10</w:t>
      </w:r>
      <w:r w:rsidRPr="00EC5CCA">
        <w:rPr>
          <w:rFonts w:ascii="Times New Roman" w:eastAsia="Times New Roman" w:hAnsi="Times New Roman" w:cs="Times New Roman"/>
          <w:color w:val="000000"/>
          <w:sz w:val="28"/>
          <w:szCs w:val="28"/>
          <w:lang w:val="ru-RU" w:eastAsia="ar-SA"/>
        </w:rPr>
        <w:t xml:space="preserve">. По результатам проведения выездного обследования не может быть принято решение, предусмотренное пунктом 2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за исключением случаев, установленных федеральным законом о виде контроля.</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lastRenderedPageBreak/>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в случае указания такой возможности в федеральном законе о виде контроля.</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6.11</w:t>
      </w:r>
      <w:r w:rsidRPr="00EC5CCA">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Контролируемое лицо (индивидуальный предприниматель, гражданин) </w:t>
      </w:r>
      <w:r w:rsidRPr="00EC5CCA">
        <w:rPr>
          <w:rFonts w:ascii="Times New Roman" w:eastAsia="Times New Roman" w:hAnsi="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EC5CCA">
        <w:rPr>
          <w:rFonts w:ascii="Times New Roman" w:eastAsia="Times New Roman" w:hAnsi="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EC5CCA">
        <w:rPr>
          <w:rFonts w:ascii="Times New Roman" w:eastAsia="Times New Roman" w:hAnsi="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EC5CCA">
        <w:rPr>
          <w:rFonts w:ascii="Times New Roman" w:eastAsia="Times New Roman" w:hAnsi="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bookmarkStart w:id="3" w:name="p162"/>
      <w:bookmarkEnd w:id="3"/>
      <w:r w:rsidRPr="00EC5CCA">
        <w:rPr>
          <w:rFonts w:ascii="Times New Roman" w:eastAsia="Times New Roman" w:hAnsi="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6.12</w:t>
      </w:r>
      <w:r w:rsidRPr="00EC5CCA">
        <w:rPr>
          <w:rFonts w:ascii="Times New Roman" w:eastAsia="Times New Roman" w:hAnsi="Times New Roman" w:cs="Times New Roman"/>
          <w:bCs/>
          <w:color w:val="000000"/>
          <w:sz w:val="28"/>
          <w:szCs w:val="28"/>
          <w:lang w:val="ru-RU" w:eastAsia="ar-SA"/>
        </w:rPr>
        <w:t xml:space="preserve">.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EC5CCA">
        <w:rPr>
          <w:rFonts w:ascii="Times New Roman" w:eastAsia="Times New Roman" w:hAnsi="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w:t>
      </w:r>
      <w:r w:rsidRPr="00EC5CCA">
        <w:rPr>
          <w:rFonts w:ascii="Times New Roman" w:eastAsia="Times New Roman" w:hAnsi="Times New Roman" w:cs="Times New Roman"/>
          <w:color w:val="000000"/>
          <w:sz w:val="28"/>
          <w:lang w:val="ru-RU" w:eastAsia="ar-SA"/>
        </w:rPr>
        <w:lastRenderedPageBreak/>
        <w:t>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DB193D" w:rsidRPr="00EC5CCA" w:rsidRDefault="00DB193D" w:rsidP="00DB193D">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DB193D" w:rsidRPr="00EC5CCA" w:rsidRDefault="00DB193D" w:rsidP="00DB193D">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color w:val="000000"/>
          <w:sz w:val="28"/>
          <w:lang w:val="ru-RU" w:eastAsia="ar-SA"/>
        </w:rPr>
        <w:t>6.13</w:t>
      </w:r>
      <w:r w:rsidRPr="00EC5CCA">
        <w:rPr>
          <w:rFonts w:ascii="Times New Roman" w:eastAsia="Times New Roman" w:hAnsi="Times New Roman" w:cs="Times New Roman"/>
          <w:color w:val="000000"/>
          <w:sz w:val="28"/>
          <w:lang w:val="ru-RU" w:eastAsia="ar-SA"/>
        </w:rPr>
        <w:t>.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EC5CCA">
        <w:rPr>
          <w:rFonts w:ascii="Times New Roman" w:eastAsia="Times New Roman" w:hAnsi="Times New Roman" w:cs="Times New Roman"/>
          <w:bCs/>
          <w:color w:val="000000"/>
          <w:sz w:val="28"/>
          <w:szCs w:val="28"/>
          <w:lang w:val="ru-RU" w:eastAsia="ar-SA"/>
        </w:rPr>
        <w:t>.</w:t>
      </w:r>
    </w:p>
    <w:p w:rsidR="00DB193D" w:rsidRPr="00EC5CCA" w:rsidRDefault="00DB193D" w:rsidP="00DB193D">
      <w:pPr>
        <w:spacing w:after="1"/>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EC5CCA">
        <w:rPr>
          <w:rFonts w:ascii="Times New Roman" w:eastAsia="Times New Roman" w:hAnsi="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rsidR="00DB193D" w:rsidRPr="00EC5CCA" w:rsidRDefault="00DB193D" w:rsidP="00DB193D">
      <w:pPr>
        <w:spacing w:after="1"/>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lang w:val="ru-RU" w:eastAsia="ar-SA"/>
        </w:rPr>
        <w:t>6.14</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6.15</w:t>
      </w:r>
      <w:r w:rsidRPr="00EC5CCA">
        <w:rPr>
          <w:rFonts w:ascii="Times New Roman" w:eastAsia="Times New Roman" w:hAnsi="Times New Roman" w:cs="Times New Roman"/>
          <w:color w:val="000000"/>
          <w:sz w:val="28"/>
          <w:lang w:val="ru-RU" w:eastAsia="ar-SA"/>
        </w:rPr>
        <w:t xml:space="preserve">.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lang w:val="ru-RU" w:eastAsia="ar-SA"/>
        </w:rPr>
        <w:t>или Правительством Российской Федерации.</w:t>
      </w:r>
    </w:p>
    <w:p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6.16</w:t>
      </w:r>
      <w:r w:rsidRPr="00EC5CCA">
        <w:rPr>
          <w:rFonts w:ascii="Times New Roman" w:eastAsia="Times New Roman" w:hAnsi="Times New Roman" w:cs="Times New Roman"/>
          <w:color w:val="000000"/>
          <w:sz w:val="28"/>
          <w:szCs w:val="28"/>
          <w:lang w:val="ru-RU" w:eastAsia="ar-SA"/>
        </w:rPr>
        <w:t xml:space="preserve">. Если составление акта на месте проведения контрольного мероприятия невозможно по причинам, установленным </w:t>
      </w:r>
      <w:r w:rsidRPr="00EC5CCA">
        <w:rPr>
          <w:rFonts w:ascii="Times New Roman" w:eastAsia="Times New Roman" w:hAnsi="Times New Roman" w:cs="Times New Roman"/>
          <w:color w:val="000000"/>
          <w:sz w:val="28"/>
          <w:szCs w:val="28"/>
          <w:lang w:val="ru-RU" w:eastAsia="en-US"/>
        </w:rPr>
        <w:t>Федеральным законом № 248-ФЗ</w:t>
      </w:r>
      <w:r w:rsidRPr="00EC5CCA">
        <w:rPr>
          <w:rFonts w:ascii="Times New Roman" w:eastAsia="Times New Roman" w:hAnsi="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szCs w:val="28"/>
          <w:lang w:val="ru-RU" w:eastAsia="ar-SA"/>
        </w:rPr>
        <w:t>или Правительством Российской Федерации.</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6.17</w:t>
      </w:r>
      <w:r w:rsidRPr="00EC5CCA">
        <w:rPr>
          <w:rFonts w:ascii="Times New Roman" w:eastAsia="Times New Roman" w:hAnsi="Times New Roman" w:cs="Times New Roman"/>
          <w:color w:val="000000"/>
          <w:sz w:val="28"/>
          <w:lang w:val="ru-RU" w:eastAsia="ar-SA"/>
        </w:rPr>
        <w:t>.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szCs w:val="28"/>
          <w:lang w:val="ru-RU" w:eastAsia="en-US"/>
        </w:rPr>
        <w:t>6.18</w:t>
      </w:r>
      <w:r w:rsidRPr="00EC5CCA">
        <w:rPr>
          <w:rFonts w:ascii="Times New Roman" w:eastAsia="Times New Roman" w:hAnsi="Times New Roman" w:cs="Times New Roman"/>
          <w:color w:val="000000"/>
          <w:sz w:val="28"/>
          <w:szCs w:val="28"/>
          <w:lang w:val="ru-RU" w:eastAsia="en-US"/>
        </w:rPr>
        <w:t>.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EC5CCA">
        <w:rPr>
          <w:rFonts w:ascii="Times New Roman" w:eastAsia="Times New Roman" w:hAnsi="Times New Roman" w:cs="Times New Roman"/>
          <w:color w:val="000000"/>
          <w:sz w:val="28"/>
          <w:lang w:val="ru-RU" w:eastAsia="ar-SA"/>
        </w:rPr>
        <w:t>.</w:t>
      </w:r>
    </w:p>
    <w:p w:rsidR="00DB193D" w:rsidRPr="00EA6504"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6.19</w:t>
      </w:r>
      <w:r w:rsidRPr="00EA6504">
        <w:rPr>
          <w:rFonts w:ascii="Times New Roman" w:eastAsia="Times New Roman" w:hAnsi="Times New Roman" w:cs="Times New Roman"/>
          <w:color w:val="000000"/>
          <w:sz w:val="28"/>
          <w:lang w:val="ru-RU" w:eastAsia="ar-SA"/>
        </w:rPr>
        <w:t xml:space="preserve">.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sidRPr="00EA6504">
        <w:rPr>
          <w:rFonts w:ascii="Times New Roman" w:eastAsia="Times New Roman" w:hAnsi="Times New Roman" w:cs="Times New Roman"/>
          <w:color w:val="000000"/>
          <w:sz w:val="28"/>
          <w:szCs w:val="28"/>
          <w:lang w:val="ru-RU" w:eastAsia="en-US"/>
        </w:rPr>
        <w:t xml:space="preserve">контролируемому лицу с учетом требований статьи 90.1 </w:t>
      </w:r>
      <w:r w:rsidRPr="00EA6504">
        <w:rPr>
          <w:rFonts w:ascii="Times New Roman" w:eastAsia="Times New Roman" w:hAnsi="Times New Roman" w:cs="Times New Roman"/>
          <w:color w:val="000000"/>
          <w:sz w:val="28"/>
          <w:szCs w:val="28"/>
          <w:lang w:val="ru-RU" w:eastAsia="ar-SA"/>
        </w:rPr>
        <w:t>Федерального закона № 248-ФЗвыдается</w:t>
      </w:r>
      <w:r w:rsidRPr="00EA6504">
        <w:rPr>
          <w:rFonts w:ascii="Times New Roman" w:eastAsia="Times New Roman" w:hAnsi="Times New Roman" w:cs="Times New Roman"/>
          <w:color w:val="000000"/>
          <w:sz w:val="28"/>
          <w:szCs w:val="28"/>
          <w:lang w:val="ru-RU" w:eastAsia="en-US"/>
        </w:rPr>
        <w:t xml:space="preserve"> предписание об устранении выявленных нарушений обязательных требований.</w:t>
      </w:r>
    </w:p>
    <w:p w:rsidR="00DB193D" w:rsidRPr="00EA6504" w:rsidRDefault="00DB193D" w:rsidP="00DB193D">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DB193D" w:rsidRPr="00EA6504" w:rsidRDefault="00DB193D" w:rsidP="00DB193D">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EA6504">
        <w:rPr>
          <w:rFonts w:ascii="Times New Roman" w:eastAsia="Times New Roman" w:hAnsi="Times New Roman" w:cs="Times New Roman"/>
          <w:color w:val="000000"/>
          <w:sz w:val="28"/>
          <w:szCs w:val="28"/>
          <w:lang w:val="ru-RU" w:eastAsia="en-US"/>
        </w:rPr>
        <w:t>Федерального закона № 248-ФЗ</w:t>
      </w:r>
      <w:r w:rsidRPr="00EA6504">
        <w:rPr>
          <w:rFonts w:ascii="Times New Roman" w:eastAsia="Times New Roman" w:hAnsi="Times New Roman" w:cs="Times New Roman"/>
          <w:color w:val="000000"/>
          <w:sz w:val="28"/>
          <w:szCs w:val="28"/>
          <w:lang w:val="ru-RU" w:eastAsia="ar-SA"/>
        </w:rPr>
        <w:t>.</w:t>
      </w:r>
    </w:p>
    <w:p w:rsidR="00DB193D" w:rsidRPr="00EA6504" w:rsidRDefault="00DB193D" w:rsidP="00DB193D">
      <w:pPr>
        <w:ind w:firstLine="709"/>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6.20</w:t>
      </w:r>
      <w:r w:rsidRPr="00EA6504">
        <w:rPr>
          <w:rFonts w:ascii="Times New Roman" w:eastAsia="Times New Roman" w:hAnsi="Times New Roman" w:cs="Times New Roman"/>
          <w:color w:val="000000"/>
          <w:sz w:val="28"/>
          <w:szCs w:val="28"/>
          <w:lang w:val="ru-RU" w:eastAsia="ar-SA"/>
        </w:rPr>
        <w:t xml:space="preserve">.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EA6504">
        <w:rPr>
          <w:rFonts w:ascii="Times New Roman" w:eastAsia="Times New Roman" w:hAnsi="Times New Roman" w:cs="Times New Roman"/>
          <w:color w:val="000000"/>
          <w:sz w:val="28"/>
          <w:szCs w:val="28"/>
          <w:lang w:val="ru-RU" w:eastAsia="en-US"/>
        </w:rPr>
        <w:t xml:space="preserve">с учетом требований статьи 90.2 </w:t>
      </w:r>
      <w:r w:rsidRPr="00EA6504">
        <w:rPr>
          <w:rFonts w:ascii="Times New Roman" w:eastAsia="Times New Roman" w:hAnsi="Times New Roman" w:cs="Times New Roman"/>
          <w:color w:val="000000"/>
          <w:sz w:val="28"/>
          <w:szCs w:val="28"/>
          <w:lang w:val="ru-RU" w:eastAsia="ar-SA"/>
        </w:rPr>
        <w:t>Федерального закона № 248-ФЗ.</w:t>
      </w:r>
    </w:p>
    <w:p w:rsidR="00DB193D" w:rsidRPr="00EA6504" w:rsidRDefault="00DB193D" w:rsidP="00DB193D">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rsidR="00DB193D" w:rsidRPr="00EA6504"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6.21</w:t>
      </w:r>
      <w:r w:rsidRPr="00EA6504">
        <w:rPr>
          <w:rFonts w:ascii="Times New Roman" w:eastAsia="Times New Roman" w:hAnsi="Times New Roman" w:cs="Times New Roman"/>
          <w:color w:val="000000"/>
          <w:sz w:val="28"/>
          <w:lang w:val="ru-RU" w:eastAsia="ar-SA"/>
        </w:rPr>
        <w:t xml:space="preserve">. В целях качественной оценки уровня защиты охраняемых законом ценностей в </w:t>
      </w:r>
      <w:r>
        <w:rPr>
          <w:rFonts w:ascii="Times New Roman" w:eastAsia="Times New Roman" w:hAnsi="Times New Roman" w:cs="Times New Roman"/>
          <w:color w:val="000000"/>
          <w:sz w:val="28"/>
          <w:lang w:val="ru-RU" w:eastAsia="ar-SA"/>
        </w:rPr>
        <w:t xml:space="preserve">сфере благоустройства </w:t>
      </w:r>
      <w:r w:rsidRPr="00EA6504">
        <w:rPr>
          <w:rFonts w:ascii="Times New Roman" w:eastAsia="Times New Roman" w:hAnsi="Times New Roman" w:cs="Times New Roman"/>
          <w:color w:val="000000"/>
          <w:sz w:val="28"/>
          <w:lang w:val="ru-RU" w:eastAsia="ar-SA"/>
        </w:rPr>
        <w:t xml:space="preserve">и минимизации </w:t>
      </w:r>
      <w:r w:rsidRPr="00A27B65">
        <w:rPr>
          <w:rFonts w:ascii="Times New Roman" w:eastAsia="Times New Roman" w:hAnsi="Times New Roman" w:cs="Times New Roman"/>
          <w:color w:val="000000"/>
          <w:sz w:val="28"/>
          <w:szCs w:val="28"/>
          <w:lang w:val="ru-RU" w:eastAsia="ar-SA"/>
        </w:rPr>
        <w:t>н</w:t>
      </w:r>
      <w:r w:rsidRPr="00EA6504">
        <w:rPr>
          <w:rFonts w:ascii="Times New Roman" w:eastAsia="Times New Roman" w:hAnsi="Times New Roman" w:cs="Times New Roman"/>
          <w:color w:val="000000"/>
          <w:sz w:val="28"/>
          <w:szCs w:val="28"/>
          <w:lang w:val="ru-RU" w:eastAsia="ar-SA"/>
        </w:rPr>
        <w:t>еоправданного вмешательства уполномоченного органа в деятельность контролируемых лиц</w:t>
      </w:r>
      <w:r w:rsidRPr="00EA6504">
        <w:rPr>
          <w:rFonts w:ascii="Times New Roman" w:eastAsia="Times New Roman" w:hAnsi="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DB193D" w:rsidRPr="00F25D09" w:rsidRDefault="00DB193D" w:rsidP="00FF42F7">
      <w:pPr>
        <w:pStyle w:val="ConsPlusNormal"/>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7. </w:t>
      </w:r>
      <w:r w:rsidRPr="00F25D09">
        <w:rPr>
          <w:rFonts w:ascii="Times New Roman" w:hAnsi="Times New Roman" w:cs="Times New Roman"/>
          <w:b/>
          <w:bCs/>
          <w:color w:val="000000"/>
          <w:sz w:val="28"/>
          <w:szCs w:val="28"/>
        </w:rPr>
        <w:t>Обжалование решений отдела муниципального контроля, действий (бездействий) должностных лиц</w:t>
      </w:r>
    </w:p>
    <w:p w:rsidR="00DB193D" w:rsidRPr="00F25D09" w:rsidRDefault="00DB193D" w:rsidP="00FF42F7">
      <w:pPr>
        <w:pStyle w:val="ConsPlusNormal"/>
        <w:ind w:firstLine="709"/>
        <w:jc w:val="both"/>
        <w:rPr>
          <w:rFonts w:ascii="Times New Roman" w:hAnsi="Times New Roman" w:cs="Times New Roman"/>
          <w:color w:val="000000"/>
          <w:sz w:val="28"/>
          <w:szCs w:val="28"/>
        </w:rPr>
      </w:pP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7.2.Решения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7.3.Жалоба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7.5.Жалоба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7.6.Жалоба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7.7.Лицо,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7.8.Жалоба может содержать ходатайство о приостановлении исполнения обжалуемого решения контролирующего органа.</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7.9.Уполномоченный на рассмотрение жалобы орган в срок не позднее двух рабочих дней со дня регистрации жалобы принимает решение:</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1)о приостановлении исполнения обжалуемого решения контролирующего органа;</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2)об отказе в приостановлении исполнения обжалуемого решения контролирующего органа.</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Информация о решении, указанном в</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7.10.Жалоба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7.11.По итогам рассмотрения жалобы уполномоченный на рассмотрение жалобы орган принимает одно из следующих решений:</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оставляет жалобу без удовлетворения;</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 отменяет решение контролирующего органа полностью или частично;</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3)отменяет решение контролирующего органа полностью и принимает новое решение;</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1) жалоба подана после истечения сроков подачи жалобы, </w:t>
      </w:r>
      <w:r w:rsidRPr="00F25D09">
        <w:rPr>
          <w:rFonts w:ascii="Times New Roman" w:hAnsi="Times New Roman" w:cs="Times New Roman"/>
          <w:color w:val="000000"/>
          <w:sz w:val="28"/>
          <w:szCs w:val="28"/>
        </w:rPr>
        <w:lastRenderedPageBreak/>
        <w:t xml:space="preserve">установленных </w:t>
      </w:r>
      <w:hyperlink r:id="rId10" w:history="1">
        <w:r w:rsidRPr="00F25D09">
          <w:rPr>
            <w:rFonts w:ascii="Times New Roman" w:hAnsi="Times New Roman" w:cs="Times New Roman"/>
            <w:color w:val="000000"/>
            <w:sz w:val="28"/>
            <w:szCs w:val="28"/>
          </w:rPr>
          <w:t xml:space="preserve">частью </w:t>
        </w:r>
      </w:hyperlink>
      <w:r w:rsidRPr="00F25D09">
        <w:rPr>
          <w:rFonts w:ascii="Times New Roman" w:hAnsi="Times New Roman" w:cs="Times New Roman"/>
          <w:color w:val="000000"/>
          <w:sz w:val="28"/>
          <w:szCs w:val="28"/>
        </w:rPr>
        <w:t>7.</w:t>
      </w:r>
      <w:hyperlink r:id="rId11" w:history="1">
        <w:r w:rsidRPr="00F25D09">
          <w:rPr>
            <w:rFonts w:ascii="Times New Roman" w:hAnsi="Times New Roman" w:cs="Times New Roman"/>
            <w:color w:val="000000"/>
            <w:sz w:val="28"/>
            <w:szCs w:val="28"/>
          </w:rPr>
          <w:t xml:space="preserve">6 </w:t>
        </w:r>
      </w:hyperlink>
      <w:r w:rsidRPr="00F25D09">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4) имеется решение суда по вопросам, поставленным в жалобе;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8) жалоба подана в ненадлежащий уполномоченный орган;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Отказ в рассмотрении жалобы по основаниям, указанным в </w:t>
      </w:r>
      <w:hyperlink w:anchor="p4" w:history="1">
        <w:r w:rsidRPr="00F25D09">
          <w:rPr>
            <w:rFonts w:ascii="Times New Roman" w:hAnsi="Times New Roman" w:cs="Times New Roman"/>
            <w:color w:val="000000"/>
            <w:sz w:val="28"/>
            <w:szCs w:val="28"/>
          </w:rPr>
          <w:t>пунктах 3</w:t>
        </w:r>
      </w:hyperlink>
      <w:r w:rsidRPr="00F25D09">
        <w:rPr>
          <w:rFonts w:ascii="Times New Roman" w:hAnsi="Times New Roman" w:cs="Times New Roman"/>
          <w:color w:val="000000"/>
          <w:sz w:val="28"/>
          <w:szCs w:val="28"/>
        </w:rPr>
        <w:t xml:space="preserve"> - </w:t>
      </w:r>
      <w:hyperlink w:anchor="p9" w:history="1">
        <w:r w:rsidRPr="00F25D09">
          <w:rPr>
            <w:rFonts w:ascii="Times New Roman" w:hAnsi="Times New Roman" w:cs="Times New Roman"/>
            <w:color w:val="000000"/>
            <w:sz w:val="28"/>
            <w:szCs w:val="28"/>
          </w:rPr>
          <w:t xml:space="preserve">8 части </w:t>
        </w:r>
      </w:hyperlink>
      <w:r w:rsidRPr="00F25D09">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DB193D" w:rsidRPr="00F25D09" w:rsidRDefault="00DB193D" w:rsidP="00FF42F7">
      <w:pPr>
        <w:pStyle w:val="ConsPlusNormal"/>
        <w:ind w:firstLine="709"/>
        <w:jc w:val="both"/>
        <w:rPr>
          <w:rFonts w:ascii="Times New Roman" w:hAnsi="Times New Roman" w:cs="Times New Roman"/>
          <w:color w:val="000000"/>
          <w:sz w:val="28"/>
          <w:szCs w:val="28"/>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rsidR="00DB193D" w:rsidRPr="00A27B65" w:rsidRDefault="00DB193D" w:rsidP="00DB193D">
      <w:pPr>
        <w:spacing w:line="288" w:lineRule="atLeast"/>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lastRenderedPageBreak/>
        <w:t>Приложение 1</w:t>
      </w:r>
    </w:p>
    <w:p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к Положению</w:t>
      </w:r>
      <w:r w:rsidR="00FF42F7">
        <w:rPr>
          <w:rFonts w:ascii="Times New Roman" w:eastAsia="Times New Roman" w:hAnsi="Times New Roman" w:cs="Times New Roman"/>
          <w:color w:val="000000"/>
          <w:sz w:val="28"/>
          <w:szCs w:val="28"/>
          <w:lang w:val="ru-RU" w:eastAsia="ru-RU"/>
        </w:rPr>
        <w:t xml:space="preserve"> </w:t>
      </w:r>
      <w:r w:rsidRPr="00A27B65">
        <w:rPr>
          <w:rFonts w:ascii="Times New Roman" w:eastAsia="Times New Roman" w:hAnsi="Times New Roman" w:cs="Times New Roman"/>
          <w:color w:val="000000"/>
          <w:sz w:val="28"/>
          <w:szCs w:val="28"/>
          <w:lang w:val="ru-RU" w:eastAsia="ru-RU"/>
        </w:rPr>
        <w:t xml:space="preserve">о муниципальном </w:t>
      </w:r>
    </w:p>
    <w:p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контроле </w:t>
      </w:r>
      <w:r>
        <w:rPr>
          <w:rFonts w:ascii="Times New Roman" w:eastAsia="Times New Roman" w:hAnsi="Times New Roman" w:cs="Times New Roman"/>
          <w:color w:val="000000"/>
          <w:sz w:val="28"/>
          <w:szCs w:val="28"/>
          <w:lang w:val="ru-RU" w:eastAsia="ru-RU"/>
        </w:rPr>
        <w:t>на автомобильном транспорте,</w:t>
      </w:r>
    </w:p>
    <w:p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ru-RU"/>
        </w:rPr>
        <w:t xml:space="preserve">и в дорожном хозяйстве </w:t>
      </w:r>
      <w:r>
        <w:rPr>
          <w:rFonts w:ascii="Times New Roman" w:eastAsia="Times New Roman" w:hAnsi="Times New Roman" w:cs="Times New Roman"/>
          <w:color w:val="000000"/>
          <w:sz w:val="28"/>
          <w:szCs w:val="28"/>
          <w:lang w:val="ru-RU" w:eastAsia="ar-SA"/>
        </w:rPr>
        <w:t xml:space="preserve">на территории </w:t>
      </w:r>
    </w:p>
    <w:p w:rsidR="00DB193D" w:rsidRPr="00A27B6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ar-SA"/>
        </w:rPr>
        <w:t>Анучинского муниципального округа</w:t>
      </w: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Таблица</w:t>
      </w:r>
    </w:p>
    <w:p w:rsidR="00DB193D" w:rsidRPr="00021076" w:rsidRDefault="00DB193D" w:rsidP="00DB193D">
      <w:pPr>
        <w:jc w:val="both"/>
        <w:rPr>
          <w:rFonts w:ascii="Times New Roman" w:eastAsia="Times New Roman" w:hAnsi="Times New Roman" w:cs="Times New Roman"/>
          <w:color w:val="000000"/>
          <w:sz w:val="28"/>
          <w:szCs w:val="28"/>
          <w:lang w:val="ru-RU" w:eastAsia="ar-SA"/>
        </w:rPr>
      </w:pP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55"/>
        <w:gridCol w:w="1423"/>
        <w:gridCol w:w="7938"/>
      </w:tblGrid>
      <w:tr w:rsidR="00DB193D" w:rsidRPr="00065991" w:rsidTr="00575F3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w:t>
            </w:r>
          </w:p>
          <w:p w:rsidR="00DB193D" w:rsidRPr="00021076" w:rsidRDefault="00DB193D" w:rsidP="00575F3D">
            <w:pPr>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п/п</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Категория риска</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193D" w:rsidRPr="00021076" w:rsidRDefault="00DB193D" w:rsidP="00575F3D">
            <w:pPr>
              <w:ind w:right="131"/>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rsidR="00DB193D" w:rsidRPr="00065991" w:rsidTr="00575F3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p>
        </w:tc>
        <w:tc>
          <w:tcPr>
            <w:tcW w:w="7938" w:type="dxa"/>
            <w:tcBorders>
              <w:top w:val="single" w:sz="4" w:space="0" w:color="auto"/>
              <w:bottom w:val="single" w:sz="4" w:space="0" w:color="auto"/>
              <w:right w:val="single" w:sz="4" w:space="0" w:color="auto"/>
            </w:tcBorders>
            <w:tcMar>
              <w:top w:w="0" w:type="dxa"/>
              <w:left w:w="0" w:type="dxa"/>
              <w:bottom w:w="0" w:type="dxa"/>
              <w:right w:w="0" w:type="dxa"/>
            </w:tcMar>
          </w:tcPr>
          <w:p w:rsidR="00DB193D" w:rsidRPr="00021076" w:rsidRDefault="00DB193D" w:rsidP="00575F3D">
            <w:pPr>
              <w:widowControl w:val="0"/>
              <w:spacing w:line="480" w:lineRule="atLeast"/>
              <w:ind w:right="131"/>
              <w:jc w:val="both"/>
              <w:rPr>
                <w:rFonts w:ascii="Times New Roman" w:eastAsia="Times New Roman" w:hAnsi="Times New Roman" w:cs="Times New Roman"/>
                <w:sz w:val="28"/>
                <w:szCs w:val="28"/>
                <w:lang w:val="ru-RU" w:eastAsia="ru-RU"/>
              </w:rPr>
            </w:pPr>
          </w:p>
        </w:tc>
      </w:tr>
      <w:tr w:rsidR="00DB193D" w:rsidRPr="00065991" w:rsidTr="00575F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1"/>
        </w:trPr>
        <w:tc>
          <w:tcPr>
            <w:tcW w:w="555" w:type="dxa"/>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bookmarkStart w:id="4" w:name="_Hlk201161216"/>
            <w:r>
              <w:rPr>
                <w:rFonts w:ascii="Times New Roman" w:eastAsia="Times New Roman" w:hAnsi="Times New Roman" w:cs="Times New Roman"/>
                <w:color w:val="000000"/>
                <w:sz w:val="28"/>
                <w:szCs w:val="28"/>
                <w:lang w:val="ru-RU" w:eastAsia="ar-SA"/>
              </w:rPr>
              <w:t>1</w:t>
            </w:r>
            <w:r w:rsidRPr="00021076">
              <w:rPr>
                <w:rFonts w:ascii="Times New Roman" w:eastAsia="Times New Roman" w:hAnsi="Times New Roman" w:cs="Times New Roman"/>
                <w:color w:val="000000"/>
                <w:sz w:val="28"/>
                <w:szCs w:val="28"/>
                <w:lang w:val="ru-RU" w:eastAsia="ar-SA"/>
              </w:rPr>
              <w:t>.</w:t>
            </w:r>
          </w:p>
        </w:tc>
        <w:tc>
          <w:tcPr>
            <w:tcW w:w="1423" w:type="dxa"/>
            <w:tcBorders>
              <w:right w:val="single" w:sz="4" w:space="0" w:color="auto"/>
            </w:tcBorders>
          </w:tcPr>
          <w:p w:rsidR="00DB193D" w:rsidRPr="00021076" w:rsidRDefault="00DB193D" w:rsidP="00575F3D">
            <w:pP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Средний риск</w:t>
            </w:r>
          </w:p>
        </w:tc>
        <w:tc>
          <w:tcPr>
            <w:tcW w:w="7938" w:type="dxa"/>
            <w:tcBorders>
              <w:top w:val="single" w:sz="4" w:space="0" w:color="auto"/>
              <w:left w:val="single" w:sz="4" w:space="0" w:color="auto"/>
              <w:bottom w:val="single" w:sz="4" w:space="0" w:color="auto"/>
              <w:right w:val="single" w:sz="4" w:space="0" w:color="auto"/>
            </w:tcBorders>
          </w:tcPr>
          <w:p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на автомобильных дорогах, в границах полос отвода и (или) придорожных полос автомобильных дорог, в отношении которых контролируемое лицо осуществляет деятельность, подлежащую контролю, одного аварийного события, произошедшего в связи с сопутствующими дорожными условиями, зарегистрированного в течение двух лет, предшествующих году принятия решения об отнесении объекта контроля к категории риска.</w:t>
            </w:r>
          </w:p>
          <w:p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в течение двух лет, предшествующих году принятия решения об отнесении объекта контроля к категории риска, одного обращения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подтвержденной в результате проведенных контрольных (надзорных) мероприятий.</w:t>
            </w:r>
          </w:p>
          <w:p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предписания, исполненного контролируемым лицом, выданного по результатам контроля в течение двух лет, предшествующих году принятия решения об отнесении объекта контроля к категории риска.</w:t>
            </w:r>
          </w:p>
        </w:tc>
      </w:tr>
      <w:bookmarkEnd w:id="4"/>
      <w:tr w:rsidR="00DB193D" w:rsidRPr="00065991" w:rsidTr="00575F3D">
        <w:trPr>
          <w:trHeight w:val="662"/>
        </w:trPr>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2</w:t>
            </w:r>
            <w:r w:rsidRPr="00021076">
              <w:rPr>
                <w:rFonts w:ascii="Times New Roman" w:eastAsia="Times New Roman" w:hAnsi="Times New Roman" w:cs="Times New Roman"/>
                <w:color w:val="000000"/>
                <w:sz w:val="28"/>
                <w:szCs w:val="28"/>
                <w:lang w:val="ru-RU" w:eastAsia="ar-SA"/>
              </w:rPr>
              <w:t>.</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B193D" w:rsidRPr="00021076" w:rsidRDefault="00DB193D" w:rsidP="00575F3D">
            <w:pP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Умеренный риск</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193D" w:rsidRPr="00021076" w:rsidRDefault="00DB193D" w:rsidP="00575F3D">
            <w:pPr>
              <w:widowControl w:val="0"/>
              <w:numPr>
                <w:ilvl w:val="0"/>
                <w:numId w:val="9"/>
              </w:numPr>
              <w:ind w:left="0"/>
              <w:jc w:val="both"/>
              <w:rPr>
                <w:rFonts w:ascii="Times New Roman" w:eastAsia="Times New Roman" w:hAnsi="Times New Roman" w:cs="Times New Roman"/>
                <w:bCs/>
                <w:i/>
                <w:color w:val="000000"/>
                <w:sz w:val="28"/>
                <w:szCs w:val="28"/>
                <w:lang w:val="ru-RU" w:eastAsia="ru-RU"/>
              </w:rPr>
            </w:pPr>
            <w:r w:rsidRPr="00021076">
              <w:rPr>
                <w:rFonts w:ascii="Times New Roman" w:eastAsia="Times New Roman" w:hAnsi="Times New Roman" w:cs="Times New Roman"/>
                <w:sz w:val="28"/>
                <w:szCs w:val="28"/>
                <w:lang w:val="ru-RU" w:eastAsia="ru-RU"/>
              </w:rPr>
              <w:t xml:space="preserve">Наличие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w:t>
            </w:r>
            <w:r w:rsidRPr="00021076">
              <w:rPr>
                <w:rFonts w:ascii="Times New Roman" w:eastAsia="Times New Roman" w:hAnsi="Times New Roman" w:cs="Times New Roman"/>
                <w:sz w:val="28"/>
                <w:szCs w:val="28"/>
                <w:lang w:val="ru-RU" w:eastAsia="ru-RU"/>
              </w:rPr>
              <w:lastRenderedPageBreak/>
              <w:t>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tc>
      </w:tr>
      <w:tr w:rsidR="00DB193D" w:rsidRPr="00065991" w:rsidTr="00575F3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B193D" w:rsidRPr="00021076" w:rsidRDefault="00DB193D" w:rsidP="00575F3D">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3</w:t>
            </w:r>
            <w:r w:rsidRPr="00021076">
              <w:rPr>
                <w:rFonts w:ascii="Times New Roman" w:eastAsia="Times New Roman" w:hAnsi="Times New Roman" w:cs="Times New Roman"/>
                <w:color w:val="000000"/>
                <w:sz w:val="28"/>
                <w:szCs w:val="28"/>
                <w:lang w:val="ru-RU" w:eastAsia="ar-SA"/>
              </w:rPr>
              <w:t>.</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B193D" w:rsidRPr="00021076" w:rsidRDefault="00DB193D" w:rsidP="00575F3D">
            <w:pPr>
              <w:ind w:left="142"/>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Низкий риск</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193D" w:rsidRPr="00021076" w:rsidRDefault="00DB193D" w:rsidP="00575F3D">
            <w:pPr>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rsidR="00DB193D" w:rsidRPr="00A27B65" w:rsidRDefault="00DB193D" w:rsidP="00DB193D">
      <w:pPr>
        <w:jc w:val="right"/>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br w:type="page"/>
      </w:r>
    </w:p>
    <w:p w:rsidR="00DB193D" w:rsidRPr="00A27B65" w:rsidRDefault="00DB193D" w:rsidP="00DB193D">
      <w:pPr>
        <w:shd w:val="clear" w:color="auto" w:fill="FFFFFF"/>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lastRenderedPageBreak/>
        <w:t>Приложение 2</w:t>
      </w:r>
    </w:p>
    <w:p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 xml:space="preserve">к Положению о муниципальном </w:t>
      </w:r>
    </w:p>
    <w:p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контроле на автомобильном транспорте,</w:t>
      </w:r>
    </w:p>
    <w:p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 xml:space="preserve">и в дорожном хозяйстве на территории </w:t>
      </w:r>
    </w:p>
    <w:p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Анучинского муниципального округа</w:t>
      </w:r>
    </w:p>
    <w:p w:rsidR="00DB193D" w:rsidRPr="00A27B6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rsidR="00DB193D" w:rsidRPr="00A27B6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rsidR="00DB193D" w:rsidRPr="00FF42F7" w:rsidRDefault="00DB193D" w:rsidP="00DB193D">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ru-RU"/>
        </w:rPr>
      </w:pPr>
      <w:r w:rsidRPr="00FF42F7">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на автомобильном транспорте,городском наземном электрическом транспорте</w:t>
      </w:r>
    </w:p>
    <w:p w:rsidR="00DB193D" w:rsidRPr="00FF42F7" w:rsidRDefault="00DB193D" w:rsidP="00DB193D">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FF42F7">
        <w:rPr>
          <w:rFonts w:ascii="Times New Roman" w:eastAsia="Times New Roman" w:hAnsi="Times New Roman" w:cs="Times New Roman"/>
          <w:b/>
          <w:color w:val="000000"/>
          <w:sz w:val="28"/>
          <w:szCs w:val="28"/>
          <w:lang w:val="ru-RU" w:eastAsia="ru-RU"/>
        </w:rPr>
        <w:t>и в дорожном хозяйстве, и порядок их выявления</w:t>
      </w:r>
    </w:p>
    <w:p w:rsidR="00DB193D" w:rsidRPr="00A27B65" w:rsidRDefault="00DB193D" w:rsidP="00DB193D">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w:t>
      </w:r>
    </w:p>
    <w:p w:rsidR="00DB193D" w:rsidRDefault="00DB193D" w:rsidP="00DB193D">
      <w:pPr>
        <w:shd w:val="clear" w:color="auto" w:fill="FFFFFF"/>
        <w:ind w:firstLine="709"/>
        <w:jc w:val="both"/>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1. Перечень индикаторов риска нарушения обязательных требований, используемых для осуществления </w:t>
      </w:r>
      <w:r w:rsidRPr="00021076">
        <w:rPr>
          <w:rFonts w:ascii="Times New Roman" w:eastAsia="Times New Roman" w:hAnsi="Times New Roman" w:cs="Times New Roman"/>
          <w:color w:val="000000"/>
          <w:sz w:val="28"/>
          <w:szCs w:val="28"/>
          <w:lang w:val="ru-RU" w:eastAsia="ru-RU"/>
        </w:rPr>
        <w:t>муниципального контроля на автомобильном транспорте, городском наземном электрическом транспортеи в дорожном хозяйстве</w:t>
      </w:r>
      <w:r>
        <w:rPr>
          <w:rFonts w:ascii="Times New Roman" w:eastAsia="Times New Roman" w:hAnsi="Times New Roman" w:cs="Times New Roman"/>
          <w:color w:val="000000"/>
          <w:sz w:val="28"/>
          <w:szCs w:val="28"/>
          <w:lang w:val="ru-RU" w:eastAsia="ru-RU"/>
        </w:rPr>
        <w:t>:</w:t>
      </w:r>
    </w:p>
    <w:p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 xml:space="preserve">1) </w:t>
      </w:r>
      <w:r w:rsidRPr="00021076">
        <w:rPr>
          <w:rFonts w:ascii="Times New Roman" w:eastAsia="Times New Roman" w:hAnsi="Times New Roman" w:cs="Times New Roman"/>
          <w:color w:val="000000"/>
          <w:sz w:val="28"/>
          <w:szCs w:val="28"/>
          <w:lang w:val="ru-RU" w:eastAsia="ar-SA"/>
        </w:rPr>
        <w:t>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90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3 и более контролируемых лиц</w:t>
      </w:r>
      <w:r w:rsidRPr="00021076">
        <w:rPr>
          <w:rFonts w:ascii="Times New Roman" w:eastAsia="Times New Roman" w:hAnsi="Times New Roman" w:cs="Times New Roman"/>
          <w:color w:val="000000"/>
          <w:sz w:val="28"/>
          <w:lang w:val="ru-RU" w:eastAsia="ar-SA"/>
        </w:rPr>
        <w:t>;</w:t>
      </w:r>
    </w:p>
    <w:p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 xml:space="preserve">2) </w:t>
      </w:r>
      <w:r w:rsidRPr="00021076">
        <w:rPr>
          <w:rFonts w:ascii="Times New Roman" w:eastAsia="Times New Roman" w:hAnsi="Times New Roman" w:cs="Times New Roman"/>
          <w:color w:val="000000"/>
          <w:sz w:val="28"/>
          <w:szCs w:val="28"/>
          <w:lang w:val="ru-RU" w:eastAsia="ar-SA"/>
        </w:rPr>
        <w:t>поступление в уполномоченный орган от регионального сетевого оператора в сфере навигационной деятельности Приморского края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10% от времени, затрачиваемого на движение транспортных средств по маршруту, в течение месяца</w:t>
      </w:r>
      <w:r w:rsidRPr="00021076">
        <w:rPr>
          <w:rFonts w:ascii="Times New Roman" w:eastAsia="Times New Roman" w:hAnsi="Times New Roman" w:cs="Times New Roman"/>
          <w:color w:val="000000"/>
          <w:sz w:val="28"/>
          <w:lang w:val="ru-RU" w:eastAsia="ar-SA"/>
        </w:rPr>
        <w:t>;</w:t>
      </w:r>
    </w:p>
    <w:p w:rsidR="00DB193D" w:rsidRPr="00021076" w:rsidRDefault="00DB193D" w:rsidP="00DB193D">
      <w:pPr>
        <w:ind w:firstLine="851"/>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lang w:val="ru-RU" w:eastAsia="ar-SA"/>
        </w:rPr>
        <w:t>3)</w:t>
      </w:r>
      <w:r w:rsidRPr="00021076">
        <w:rPr>
          <w:rFonts w:ascii="Times New Roman" w:eastAsia="Times New Roman" w:hAnsi="Times New Roman" w:cs="Times New Roman"/>
          <w:color w:val="000000"/>
          <w:sz w:val="28"/>
          <w:szCs w:val="28"/>
          <w:lang w:val="ru-RU" w:eastAsia="ar-SA"/>
        </w:rPr>
        <w:t xml:space="preserve">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4)</w:t>
      </w:r>
      <w:r w:rsidRPr="00021076">
        <w:rPr>
          <w:rFonts w:ascii="Times New Roman" w:eastAsia="Times New Roman" w:hAnsi="Times New Roman" w:cs="Times New Roman"/>
          <w:color w:val="000000"/>
          <w:sz w:val="28"/>
          <w:szCs w:val="28"/>
          <w:lang w:val="ru-RU" w:eastAsia="ar-SA"/>
        </w:rPr>
        <w:t xml:space="preserve"> выявление на основании открытых данных (запрашиваемой информации) управлением Госавтоинспекции УМВД России по </w:t>
      </w:r>
      <w:r w:rsidRPr="00021076">
        <w:rPr>
          <w:rFonts w:ascii="Times New Roman" w:eastAsia="Times New Roman" w:hAnsi="Times New Roman" w:cs="Times New Roman"/>
          <w:color w:val="000000"/>
          <w:sz w:val="28"/>
          <w:szCs w:val="28"/>
          <w:lang w:val="ru-RU" w:eastAsia="ar-SA"/>
        </w:rPr>
        <w:lastRenderedPageBreak/>
        <w:t>Приморскому края (территориальных подразделений), в течение 3 месяцев 2 и более фактов совершения дорожно-транспортных происшествий со смертельным исходов и (или) причинением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r w:rsidRPr="00021076">
        <w:rPr>
          <w:rFonts w:ascii="Times New Roman" w:eastAsia="Times New Roman" w:hAnsi="Times New Roman" w:cs="Times New Roman"/>
          <w:color w:val="000000"/>
          <w:sz w:val="28"/>
          <w:lang w:val="ru-RU" w:eastAsia="ar-SA"/>
        </w:rPr>
        <w:t>;</w:t>
      </w:r>
    </w:p>
    <w:p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5)</w:t>
      </w:r>
      <w:r w:rsidRPr="00021076">
        <w:rPr>
          <w:rFonts w:ascii="Times New Roman" w:eastAsia="Times New Roman" w:hAnsi="Times New Roman" w:cs="Times New Roman"/>
          <w:color w:val="000000"/>
          <w:sz w:val="28"/>
          <w:szCs w:val="28"/>
          <w:lang w:val="ru-RU" w:eastAsia="ar-SA"/>
        </w:rPr>
        <w:t xml:space="preserve"> наличие информации о росте количества дорожно-транспортных происшествий на величину от 3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r w:rsidRPr="00021076">
        <w:rPr>
          <w:rFonts w:ascii="Times New Roman" w:eastAsia="Times New Roman" w:hAnsi="Times New Roman" w:cs="Times New Roman"/>
          <w:color w:val="000000"/>
          <w:sz w:val="28"/>
          <w:lang w:val="ru-RU" w:eastAsia="ar-SA"/>
        </w:rPr>
        <w:t>.</w:t>
      </w:r>
    </w:p>
    <w:p w:rsidR="00DB193D" w:rsidRPr="00021076" w:rsidRDefault="00DB193D" w:rsidP="00DB193D">
      <w:pPr>
        <w:shd w:val="clear" w:color="auto" w:fill="FFFFFF"/>
        <w:ind w:firstLine="709"/>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ru-RU"/>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DB193D" w:rsidRPr="00021076" w:rsidRDefault="00DB193D" w:rsidP="00DB193D">
      <w:pPr>
        <w:shd w:val="clear" w:color="auto" w:fill="FFFFFF"/>
        <w:spacing w:line="302" w:lineRule="atLeast"/>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szCs w:val="28"/>
          <w:lang w:val="ru-RU" w:eastAsia="ru-RU"/>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rsidR="00DB193D" w:rsidRPr="00A27B65" w:rsidRDefault="00DB193D" w:rsidP="00DB193D">
      <w:pPr>
        <w:shd w:val="clear" w:color="auto" w:fill="FFFFFF"/>
        <w:ind w:firstLine="709"/>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lang w:val="ru-RU" w:eastAsia="ar-SA"/>
        </w:rPr>
        <w:br w:type="page"/>
      </w:r>
    </w:p>
    <w:p w:rsidR="00DB193D" w:rsidRPr="0026140B" w:rsidRDefault="00DB193D" w:rsidP="00DB193D">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3</w:t>
      </w:r>
    </w:p>
    <w:p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bookmarkStart w:id="5" w:name="_Hlk201223047"/>
      <w:r w:rsidRPr="007461E5">
        <w:rPr>
          <w:rFonts w:ascii="Times New Roman" w:eastAsia="Times New Roman" w:hAnsi="Times New Roman" w:cs="Times New Roman"/>
          <w:color w:val="000000"/>
          <w:sz w:val="28"/>
          <w:szCs w:val="28"/>
          <w:lang w:val="ru-RU" w:eastAsia="ru-RU"/>
        </w:rPr>
        <w:t xml:space="preserve">к Положению о муниципальном </w:t>
      </w:r>
    </w:p>
    <w:p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контроле на автомобильном транспорте,</w:t>
      </w:r>
    </w:p>
    <w:p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 xml:space="preserve">и в дорожном хозяйстве на территории </w:t>
      </w:r>
    </w:p>
    <w:p w:rsidR="00DB193D" w:rsidRPr="0026140B"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 xml:space="preserve">Анучинского муниципального округа </w:t>
      </w:r>
    </w:p>
    <w:bookmarkEnd w:id="5"/>
    <w:p w:rsidR="00DB193D" w:rsidRPr="0026140B" w:rsidRDefault="00DB193D" w:rsidP="00DB193D">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rsidR="00DB193D" w:rsidRPr="00FF42F7" w:rsidRDefault="00DB193D" w:rsidP="00DB193D">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FF42F7">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контроля на автомобильном транспорте,</w:t>
      </w:r>
      <w:r w:rsidR="00FF42F7">
        <w:rPr>
          <w:rFonts w:ascii="Times New Roman" w:eastAsia="Times New Roman" w:hAnsi="Times New Roman" w:cs="Times New Roman"/>
          <w:b/>
          <w:color w:val="000000"/>
          <w:sz w:val="28"/>
          <w:szCs w:val="28"/>
          <w:lang w:val="ru-RU" w:eastAsia="ru-RU"/>
        </w:rPr>
        <w:t xml:space="preserve"> </w:t>
      </w:r>
      <w:r w:rsidRPr="00FF42F7">
        <w:rPr>
          <w:rFonts w:ascii="Times New Roman" w:eastAsia="Times New Roman" w:hAnsi="Times New Roman" w:cs="Times New Roman"/>
          <w:b/>
          <w:color w:val="000000"/>
          <w:sz w:val="28"/>
          <w:szCs w:val="28"/>
          <w:lang w:val="ru-RU" w:eastAsia="ru-RU"/>
        </w:rPr>
        <w:t>городском наземном электрическом транспорте</w:t>
      </w:r>
      <w:r w:rsidR="00FF42F7">
        <w:rPr>
          <w:rFonts w:ascii="Times New Roman" w:eastAsia="Times New Roman" w:hAnsi="Times New Roman" w:cs="Times New Roman"/>
          <w:b/>
          <w:color w:val="000000"/>
          <w:sz w:val="28"/>
          <w:szCs w:val="28"/>
          <w:lang w:val="ru-RU" w:eastAsia="ru-RU"/>
        </w:rPr>
        <w:t xml:space="preserve"> </w:t>
      </w:r>
      <w:r w:rsidRPr="00FF42F7">
        <w:rPr>
          <w:rFonts w:ascii="Times New Roman" w:eastAsia="Times New Roman" w:hAnsi="Times New Roman" w:cs="Times New Roman"/>
          <w:b/>
          <w:color w:val="000000"/>
          <w:sz w:val="28"/>
          <w:szCs w:val="28"/>
          <w:lang w:val="ru-RU" w:eastAsia="ru-RU"/>
        </w:rPr>
        <w:t xml:space="preserve">и в дорожном хозяйстве на территории </w:t>
      </w:r>
    </w:p>
    <w:p w:rsidR="00DB193D" w:rsidRPr="0026140B" w:rsidRDefault="00DB193D" w:rsidP="00DB193D">
      <w:pPr>
        <w:shd w:val="clear" w:color="auto" w:fill="FFFFFF"/>
        <w:spacing w:line="280" w:lineRule="atLeast"/>
        <w:ind w:firstLine="709"/>
        <w:jc w:val="center"/>
        <w:rPr>
          <w:rFonts w:ascii="Times New Roman" w:eastAsia="Times New Roman" w:hAnsi="Times New Roman" w:cs="Times New Roman"/>
          <w:color w:val="000000"/>
          <w:sz w:val="28"/>
          <w:szCs w:val="28"/>
          <w:lang w:val="ru-RU" w:eastAsia="ar-SA"/>
        </w:rPr>
      </w:pPr>
      <w:r w:rsidRPr="00FF42F7">
        <w:rPr>
          <w:rFonts w:ascii="Times New Roman" w:eastAsia="Times New Roman" w:hAnsi="Times New Roman" w:cs="Times New Roman"/>
          <w:b/>
          <w:color w:val="000000"/>
          <w:sz w:val="28"/>
          <w:szCs w:val="28"/>
          <w:lang w:val="ru-RU" w:eastAsia="ru-RU"/>
        </w:rPr>
        <w:t>Анучинского муниципального округа</w:t>
      </w:r>
      <w:r w:rsidRPr="0026140B">
        <w:rPr>
          <w:rFonts w:ascii="Times New Roman" w:eastAsia="Times New Roman" w:hAnsi="Times New Roman" w:cs="Times New Roman"/>
          <w:color w:val="000000"/>
          <w:sz w:val="28"/>
          <w:szCs w:val="28"/>
          <w:lang w:val="ru-RU" w:eastAsia="ru-RU"/>
        </w:rPr>
        <w:t xml:space="preserve"> </w:t>
      </w:r>
    </w:p>
    <w:p w:rsidR="00DB193D" w:rsidRPr="0026140B" w:rsidRDefault="00DB193D" w:rsidP="00DB193D">
      <w:pPr>
        <w:shd w:val="clear" w:color="auto" w:fill="FFFFFF"/>
        <w:spacing w:line="280" w:lineRule="atLeast"/>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Таблица</w:t>
      </w:r>
    </w:p>
    <w:p w:rsidR="00DB193D" w:rsidRPr="009C2D52" w:rsidRDefault="00DB193D" w:rsidP="00DB193D">
      <w:pPr>
        <w:shd w:val="clear" w:color="auto" w:fill="FFFFFF"/>
        <w:spacing w:line="280" w:lineRule="atLeast"/>
        <w:ind w:left="5098"/>
        <w:jc w:val="both"/>
        <w:rPr>
          <w:rFonts w:ascii="Times New Roman" w:eastAsia="Times New Roman" w:hAnsi="Times New Roman" w:cs="Times New Roman"/>
          <w:color w:val="000000"/>
          <w:sz w:val="28"/>
          <w:lang w:val="ru-RU" w:eastAsia="ar-SA"/>
        </w:rPr>
      </w:pPr>
    </w:p>
    <w:tbl>
      <w:tblPr>
        <w:tblW w:w="0" w:type="auto"/>
        <w:tblCellMar>
          <w:left w:w="0" w:type="dxa"/>
          <w:right w:w="0" w:type="dxa"/>
        </w:tblCellMar>
        <w:tblLook w:val="00A0"/>
      </w:tblPr>
      <w:tblGrid>
        <w:gridCol w:w="595"/>
        <w:gridCol w:w="5288"/>
        <w:gridCol w:w="2254"/>
        <w:gridCol w:w="1433"/>
      </w:tblGrid>
      <w:tr w:rsidR="00DB193D" w:rsidRPr="009C2D52"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 п/п</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Наименование показателя</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Целевое значение</w:t>
            </w:r>
          </w:p>
        </w:tc>
      </w:tr>
      <w:tr w:rsidR="00DB193D" w:rsidRPr="009C2D52"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1.</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Количество погибших в результате дорожно-транспортных происшествий с сопутствующими неудовлетворительными дорожными условиями</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0</w:t>
            </w:r>
          </w:p>
        </w:tc>
      </w:tr>
      <w:tr w:rsidR="00DB193D" w:rsidRPr="009C2D52"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2.</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Количество пострадавших в результате дорожно-транспортных происшествий с сопутствующими неудовлетворительными дорожными условиями</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1</w:t>
            </w:r>
          </w:p>
        </w:tc>
      </w:tr>
      <w:tr w:rsidR="00DB193D" w:rsidRPr="009C2D52"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3.</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90</w:t>
            </w:r>
          </w:p>
        </w:tc>
      </w:tr>
      <w:tr w:rsidR="00DB193D" w:rsidRPr="009C2D52"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4.</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5</w:t>
            </w:r>
          </w:p>
        </w:tc>
      </w:tr>
    </w:tbl>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Default="00DB193D" w:rsidP="00DB193D">
      <w:pPr>
        <w:pStyle w:val="ConsPlusNormal"/>
        <w:wordWrap w:val="0"/>
        <w:jc w:val="right"/>
        <w:rPr>
          <w:rFonts w:ascii="Times New Roman" w:hAnsi="Times New Roman" w:cs="Times New Roman"/>
          <w:color w:val="000000"/>
          <w:sz w:val="28"/>
          <w:szCs w:val="28"/>
        </w:rPr>
      </w:pPr>
    </w:p>
    <w:p w:rsidR="00DB193D" w:rsidRPr="0026140B" w:rsidRDefault="00DB193D" w:rsidP="00DB193D">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4</w:t>
      </w:r>
    </w:p>
    <w:p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к Положению о муниципальном </w:t>
      </w:r>
    </w:p>
    <w:p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контроле </w:t>
      </w:r>
      <w:bookmarkStart w:id="6" w:name="_Hlk201223064"/>
      <w:r w:rsidRPr="009C2D52">
        <w:rPr>
          <w:rFonts w:ascii="Times New Roman" w:eastAsia="Times New Roman" w:hAnsi="Times New Roman" w:cs="Times New Roman"/>
          <w:color w:val="000000"/>
          <w:sz w:val="28"/>
          <w:szCs w:val="28"/>
          <w:lang w:val="ru-RU" w:eastAsia="ru-RU"/>
        </w:rPr>
        <w:t>на автомобильном транспорте,</w:t>
      </w:r>
    </w:p>
    <w:p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и в дорожном хозяйстве на территории </w:t>
      </w:r>
    </w:p>
    <w:bookmarkEnd w:id="6"/>
    <w:p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DB193D" w:rsidRPr="0026140B" w:rsidRDefault="00DB193D" w:rsidP="00DB193D">
      <w:pPr>
        <w:shd w:val="clear" w:color="auto" w:fill="FFFFFF"/>
        <w:spacing w:line="259" w:lineRule="atLeast"/>
        <w:ind w:firstLine="706"/>
        <w:jc w:val="right"/>
        <w:rPr>
          <w:rFonts w:ascii="Times New Roman" w:eastAsia="Times New Roman" w:hAnsi="Times New Roman" w:cs="Times New Roman"/>
          <w:color w:val="000000"/>
          <w:sz w:val="27"/>
          <w:szCs w:val="27"/>
          <w:lang w:val="ru-RU" w:eastAsia="ar-SA"/>
        </w:rPr>
      </w:pPr>
      <w:r w:rsidRPr="0026140B">
        <w:rPr>
          <w:rFonts w:ascii="Times New Roman" w:eastAsia="Times New Roman" w:hAnsi="Times New Roman" w:cs="Times New Roman"/>
          <w:color w:val="000000"/>
          <w:sz w:val="24"/>
          <w:szCs w:val="24"/>
          <w:lang w:val="ru-RU" w:eastAsia="ru-RU"/>
        </w:rPr>
        <w:t> </w:t>
      </w:r>
    </w:p>
    <w:p w:rsidR="00DB193D" w:rsidRPr="00290CE5" w:rsidRDefault="00DB193D" w:rsidP="00DB193D">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290CE5">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rsidR="00DB193D" w:rsidRPr="00290CE5" w:rsidRDefault="00DB193D" w:rsidP="00DB193D">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90CE5">
        <w:rPr>
          <w:rFonts w:ascii="Times New Roman" w:eastAsia="Times New Roman" w:hAnsi="Times New Roman" w:cs="Times New Roman"/>
          <w:b/>
          <w:color w:val="000000"/>
          <w:sz w:val="28"/>
          <w:szCs w:val="28"/>
          <w:lang w:val="ru-RU" w:eastAsia="ru-RU"/>
        </w:rPr>
        <w:t>муниципального контроля на автомобильном транспорте,</w:t>
      </w:r>
      <w:r w:rsidR="002B1A9A">
        <w:rPr>
          <w:rFonts w:ascii="Times New Roman" w:eastAsia="Times New Roman" w:hAnsi="Times New Roman" w:cs="Times New Roman"/>
          <w:b/>
          <w:color w:val="000000"/>
          <w:sz w:val="28"/>
          <w:szCs w:val="28"/>
          <w:lang w:val="ru-RU" w:eastAsia="ru-RU"/>
        </w:rPr>
        <w:t xml:space="preserve"> </w:t>
      </w:r>
      <w:r w:rsidRPr="00290CE5">
        <w:rPr>
          <w:rFonts w:ascii="Times New Roman" w:eastAsia="Times New Roman" w:hAnsi="Times New Roman" w:cs="Times New Roman"/>
          <w:b/>
          <w:color w:val="000000"/>
          <w:sz w:val="28"/>
          <w:szCs w:val="28"/>
          <w:lang w:val="ru-RU" w:eastAsia="ru-RU"/>
        </w:rPr>
        <w:t>городском наземном электрическом транспорте</w:t>
      </w:r>
      <w:r w:rsidR="002B1A9A">
        <w:rPr>
          <w:rFonts w:ascii="Times New Roman" w:eastAsia="Times New Roman" w:hAnsi="Times New Roman" w:cs="Times New Roman"/>
          <w:b/>
          <w:color w:val="000000"/>
          <w:sz w:val="28"/>
          <w:szCs w:val="28"/>
          <w:lang w:val="ru-RU" w:eastAsia="ru-RU"/>
        </w:rPr>
        <w:t xml:space="preserve"> </w:t>
      </w:r>
      <w:r w:rsidRPr="00290CE5">
        <w:rPr>
          <w:rFonts w:ascii="Times New Roman" w:eastAsia="Times New Roman" w:hAnsi="Times New Roman" w:cs="Times New Roman"/>
          <w:b/>
          <w:color w:val="000000"/>
          <w:sz w:val="28"/>
          <w:szCs w:val="28"/>
          <w:lang w:val="ru-RU" w:eastAsia="ru-RU"/>
        </w:rPr>
        <w:t xml:space="preserve">и в дорожном хозяйстве на территории </w:t>
      </w:r>
    </w:p>
    <w:p w:rsidR="00DB193D" w:rsidRPr="00290CE5" w:rsidRDefault="00DB193D" w:rsidP="00DB193D">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90CE5">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DB193D" w:rsidRPr="0026140B" w:rsidRDefault="00DB193D" w:rsidP="00DB193D">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 xml:space="preserve">При осуществлении муниципального контроля </w:t>
      </w:r>
      <w:r w:rsidRPr="009C2D52">
        <w:rPr>
          <w:rFonts w:ascii="Times New Roman" w:eastAsia="Times New Roman" w:hAnsi="Times New Roman" w:cs="Times New Roman"/>
          <w:color w:val="000000"/>
          <w:sz w:val="28"/>
          <w:szCs w:val="28"/>
          <w:lang w:val="ru-RU" w:eastAsia="en-US"/>
        </w:rPr>
        <w:t xml:space="preserve">на автомобильном транспорте, городском наземном электрическом транспорте и в дорожном хозяйстве на территории </w:t>
      </w:r>
      <w:r w:rsidRPr="0026140B">
        <w:rPr>
          <w:rFonts w:ascii="Times New Roman" w:eastAsia="Times New Roman" w:hAnsi="Times New Roman" w:cs="Times New Roman"/>
          <w:color w:val="000000"/>
          <w:sz w:val="28"/>
          <w:szCs w:val="28"/>
          <w:lang w:val="ru-RU" w:eastAsia="en-US"/>
        </w:rPr>
        <w:t>Анучинского муниципального округа устанавливаются следующие индикативные показатели:</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 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2) 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3) общее</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с взаимодействием, проведенных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каждому виду контрольного мероприятия, проведенных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5) 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 проведенных с использованием средств дистанционного взаимодействия,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6) количество</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обязательных профилактических визитов, проведенных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требований, объявленных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выявлены нарушения обязательных требований,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возбуждены дела об административных правонарушениях,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10) сумма</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административных штрафов, наложенных по результатам контрольных мероприятий,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lastRenderedPageBreak/>
        <w:t>12) количество направленных в органы прокуратуры заявлений о согласовании</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по которым органами прокуратуры отказано в согласовании,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периода;</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каждой из категорий риска, на конец отчетного периода;</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w:t>
      </w:r>
      <w:r w:rsidR="00B776BD">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(бездействий) должностных лиц уполномоченного органа, направленных контролируемыми лицами в судебном порядке,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w:t>
      </w:r>
      <w:r w:rsidR="00B776BD">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w:t>
      </w:r>
      <w:r w:rsidR="009517AC">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нарушением требований к организации и осуществлению муниципального контроля и результаты которых и (или) отменены, за отчетный период.</w:t>
      </w: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p w:rsidR="00DB193D" w:rsidRDefault="00DB193D" w:rsidP="00DB193D">
      <w:pPr>
        <w:pStyle w:val="ConsPlusNormal"/>
        <w:ind w:firstLine="709"/>
        <w:jc w:val="right"/>
        <w:rPr>
          <w:rFonts w:ascii="Times New Roman" w:hAnsi="Times New Roman" w:cs="Times New Roman"/>
          <w:sz w:val="28"/>
          <w:szCs w:val="28"/>
        </w:rPr>
      </w:pPr>
    </w:p>
    <w:sectPr w:rsidR="00DB193D" w:rsidSect="00194932">
      <w:headerReference w:type="default" r:id="rId12"/>
      <w:pgSz w:w="11906" w:h="16838"/>
      <w:pgMar w:top="1134" w:right="851"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561C" w:rsidRDefault="0050561C" w:rsidP="00194932">
      <w:r>
        <w:separator/>
      </w:r>
    </w:p>
  </w:endnote>
  <w:endnote w:type="continuationSeparator" w:id="1">
    <w:p w:rsidR="0050561C" w:rsidRDefault="0050561C" w:rsidP="001949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561C" w:rsidRDefault="0050561C" w:rsidP="00194932">
      <w:r>
        <w:separator/>
      </w:r>
    </w:p>
  </w:footnote>
  <w:footnote w:type="continuationSeparator" w:id="1">
    <w:p w:rsidR="0050561C" w:rsidRDefault="0050561C" w:rsidP="001949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4135"/>
      <w:docPartObj>
        <w:docPartGallery w:val="Page Numbers (Top of Page)"/>
        <w:docPartUnique/>
      </w:docPartObj>
    </w:sdtPr>
    <w:sdtContent>
      <w:p w:rsidR="00194932" w:rsidRDefault="003E3CBD">
        <w:pPr>
          <w:pStyle w:val="a9"/>
          <w:jc w:val="center"/>
        </w:pPr>
        <w:fldSimple w:instr=" PAGE   \* MERGEFORMAT ">
          <w:r w:rsidR="00B776BD">
            <w:rPr>
              <w:noProof/>
            </w:rPr>
            <w:t>28</w:t>
          </w:r>
        </w:fldSimple>
      </w:p>
    </w:sdtContent>
  </w:sdt>
  <w:p w:rsidR="00194932" w:rsidRDefault="00194932">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CAA0E34"/>
    <w:multiLevelType w:val="singleLevel"/>
    <w:tmpl w:val="DCAA0E34"/>
    <w:lvl w:ilvl="0">
      <w:start w:val="2"/>
      <w:numFmt w:val="decimal"/>
      <w:suff w:val="space"/>
      <w:lvlText w:val="%1."/>
      <w:lvlJc w:val="left"/>
    </w:lvl>
  </w:abstractNum>
  <w:abstractNum w:abstractNumId="1">
    <w:nsid w:val="0E57BBD4"/>
    <w:multiLevelType w:val="singleLevel"/>
    <w:tmpl w:val="0E57BBD4"/>
    <w:lvl w:ilvl="0">
      <w:start w:val="1"/>
      <w:numFmt w:val="decimal"/>
      <w:suff w:val="space"/>
      <w:lvlText w:val="%1)"/>
      <w:lvlJc w:val="left"/>
    </w:lvl>
  </w:abstractNum>
  <w:abstractNum w:abstractNumId="2">
    <w:nsid w:val="15EA6FC9"/>
    <w:multiLevelType w:val="hybridMultilevel"/>
    <w:tmpl w:val="3DD45208"/>
    <w:lvl w:ilvl="0" w:tplc="798C8936">
      <w:start w:val="1"/>
      <w:numFmt w:val="decimal"/>
      <w:lvlText w:val="%1)"/>
      <w:lvlJc w:val="left"/>
      <w:pPr>
        <w:ind w:left="936" w:hanging="360"/>
      </w:pPr>
      <w:rPr>
        <w:rFonts w:cs="Times New Roman" w:hint="default"/>
        <w:i w:val="0"/>
        <w:color w:val="auto"/>
      </w:rPr>
    </w:lvl>
    <w:lvl w:ilvl="1" w:tplc="04190019" w:tentative="1">
      <w:start w:val="1"/>
      <w:numFmt w:val="lowerLetter"/>
      <w:lvlText w:val="%2."/>
      <w:lvlJc w:val="left"/>
      <w:pPr>
        <w:ind w:left="1656" w:hanging="360"/>
      </w:pPr>
      <w:rPr>
        <w:rFonts w:cs="Times New Roman"/>
      </w:rPr>
    </w:lvl>
    <w:lvl w:ilvl="2" w:tplc="0419001B" w:tentative="1">
      <w:start w:val="1"/>
      <w:numFmt w:val="lowerRoman"/>
      <w:lvlText w:val="%3."/>
      <w:lvlJc w:val="right"/>
      <w:pPr>
        <w:ind w:left="2376" w:hanging="180"/>
      </w:pPr>
      <w:rPr>
        <w:rFonts w:cs="Times New Roman"/>
      </w:rPr>
    </w:lvl>
    <w:lvl w:ilvl="3" w:tplc="0419000F" w:tentative="1">
      <w:start w:val="1"/>
      <w:numFmt w:val="decimal"/>
      <w:lvlText w:val="%4."/>
      <w:lvlJc w:val="left"/>
      <w:pPr>
        <w:ind w:left="3096" w:hanging="360"/>
      </w:pPr>
      <w:rPr>
        <w:rFonts w:cs="Times New Roman"/>
      </w:rPr>
    </w:lvl>
    <w:lvl w:ilvl="4" w:tplc="04190019" w:tentative="1">
      <w:start w:val="1"/>
      <w:numFmt w:val="lowerLetter"/>
      <w:lvlText w:val="%5."/>
      <w:lvlJc w:val="left"/>
      <w:pPr>
        <w:ind w:left="3816" w:hanging="360"/>
      </w:pPr>
      <w:rPr>
        <w:rFonts w:cs="Times New Roman"/>
      </w:rPr>
    </w:lvl>
    <w:lvl w:ilvl="5" w:tplc="0419001B" w:tentative="1">
      <w:start w:val="1"/>
      <w:numFmt w:val="lowerRoman"/>
      <w:lvlText w:val="%6."/>
      <w:lvlJc w:val="right"/>
      <w:pPr>
        <w:ind w:left="4536" w:hanging="180"/>
      </w:pPr>
      <w:rPr>
        <w:rFonts w:cs="Times New Roman"/>
      </w:rPr>
    </w:lvl>
    <w:lvl w:ilvl="6" w:tplc="0419000F" w:tentative="1">
      <w:start w:val="1"/>
      <w:numFmt w:val="decimal"/>
      <w:lvlText w:val="%7."/>
      <w:lvlJc w:val="left"/>
      <w:pPr>
        <w:ind w:left="5256" w:hanging="360"/>
      </w:pPr>
      <w:rPr>
        <w:rFonts w:cs="Times New Roman"/>
      </w:rPr>
    </w:lvl>
    <w:lvl w:ilvl="7" w:tplc="04190019" w:tentative="1">
      <w:start w:val="1"/>
      <w:numFmt w:val="lowerLetter"/>
      <w:lvlText w:val="%8."/>
      <w:lvlJc w:val="left"/>
      <w:pPr>
        <w:ind w:left="5976" w:hanging="360"/>
      </w:pPr>
      <w:rPr>
        <w:rFonts w:cs="Times New Roman"/>
      </w:rPr>
    </w:lvl>
    <w:lvl w:ilvl="8" w:tplc="0419001B" w:tentative="1">
      <w:start w:val="1"/>
      <w:numFmt w:val="lowerRoman"/>
      <w:lvlText w:val="%9."/>
      <w:lvlJc w:val="right"/>
      <w:pPr>
        <w:ind w:left="6696" w:hanging="180"/>
      </w:pPr>
      <w:rPr>
        <w:rFonts w:cs="Times New Roman"/>
      </w:rPr>
    </w:lvl>
  </w:abstractNum>
  <w:abstractNum w:abstractNumId="3">
    <w:nsid w:val="29F11444"/>
    <w:multiLevelType w:val="singleLevel"/>
    <w:tmpl w:val="29F11444"/>
    <w:lvl w:ilvl="0">
      <w:start w:val="1"/>
      <w:numFmt w:val="decimal"/>
      <w:suff w:val="space"/>
      <w:lvlText w:val="%1)"/>
      <w:lvlJc w:val="left"/>
    </w:lvl>
  </w:abstractNum>
  <w:abstractNum w:abstractNumId="4">
    <w:nsid w:val="403874D8"/>
    <w:multiLevelType w:val="hybridMultilevel"/>
    <w:tmpl w:val="B61277FC"/>
    <w:lvl w:ilvl="0" w:tplc="A13CF90A">
      <w:start w:val="1"/>
      <w:numFmt w:val="decimal"/>
      <w:lvlText w:val="%1)"/>
      <w:lvlJc w:val="left"/>
      <w:pPr>
        <w:ind w:left="828" w:hanging="360"/>
      </w:pPr>
      <w:rPr>
        <w:rFonts w:cs="Times New Roman" w:hint="default"/>
      </w:rPr>
    </w:lvl>
    <w:lvl w:ilvl="1" w:tplc="04190019" w:tentative="1">
      <w:start w:val="1"/>
      <w:numFmt w:val="lowerLetter"/>
      <w:lvlText w:val="%2."/>
      <w:lvlJc w:val="left"/>
      <w:pPr>
        <w:ind w:left="1548" w:hanging="360"/>
      </w:pPr>
      <w:rPr>
        <w:rFonts w:cs="Times New Roman"/>
      </w:rPr>
    </w:lvl>
    <w:lvl w:ilvl="2" w:tplc="0419001B" w:tentative="1">
      <w:start w:val="1"/>
      <w:numFmt w:val="lowerRoman"/>
      <w:lvlText w:val="%3."/>
      <w:lvlJc w:val="right"/>
      <w:pPr>
        <w:ind w:left="2268" w:hanging="180"/>
      </w:pPr>
      <w:rPr>
        <w:rFonts w:cs="Times New Roman"/>
      </w:rPr>
    </w:lvl>
    <w:lvl w:ilvl="3" w:tplc="0419000F" w:tentative="1">
      <w:start w:val="1"/>
      <w:numFmt w:val="decimal"/>
      <w:lvlText w:val="%4."/>
      <w:lvlJc w:val="left"/>
      <w:pPr>
        <w:ind w:left="2988" w:hanging="360"/>
      </w:pPr>
      <w:rPr>
        <w:rFonts w:cs="Times New Roman"/>
      </w:rPr>
    </w:lvl>
    <w:lvl w:ilvl="4" w:tplc="04190019" w:tentative="1">
      <w:start w:val="1"/>
      <w:numFmt w:val="lowerLetter"/>
      <w:lvlText w:val="%5."/>
      <w:lvlJc w:val="left"/>
      <w:pPr>
        <w:ind w:left="3708" w:hanging="360"/>
      </w:pPr>
      <w:rPr>
        <w:rFonts w:cs="Times New Roman"/>
      </w:rPr>
    </w:lvl>
    <w:lvl w:ilvl="5" w:tplc="0419001B" w:tentative="1">
      <w:start w:val="1"/>
      <w:numFmt w:val="lowerRoman"/>
      <w:lvlText w:val="%6."/>
      <w:lvlJc w:val="right"/>
      <w:pPr>
        <w:ind w:left="4428" w:hanging="180"/>
      </w:pPr>
      <w:rPr>
        <w:rFonts w:cs="Times New Roman"/>
      </w:rPr>
    </w:lvl>
    <w:lvl w:ilvl="6" w:tplc="0419000F" w:tentative="1">
      <w:start w:val="1"/>
      <w:numFmt w:val="decimal"/>
      <w:lvlText w:val="%7."/>
      <w:lvlJc w:val="left"/>
      <w:pPr>
        <w:ind w:left="5148" w:hanging="360"/>
      </w:pPr>
      <w:rPr>
        <w:rFonts w:cs="Times New Roman"/>
      </w:rPr>
    </w:lvl>
    <w:lvl w:ilvl="7" w:tplc="04190019" w:tentative="1">
      <w:start w:val="1"/>
      <w:numFmt w:val="lowerLetter"/>
      <w:lvlText w:val="%8."/>
      <w:lvlJc w:val="left"/>
      <w:pPr>
        <w:ind w:left="5868" w:hanging="360"/>
      </w:pPr>
      <w:rPr>
        <w:rFonts w:cs="Times New Roman"/>
      </w:rPr>
    </w:lvl>
    <w:lvl w:ilvl="8" w:tplc="0419001B" w:tentative="1">
      <w:start w:val="1"/>
      <w:numFmt w:val="lowerRoman"/>
      <w:lvlText w:val="%9."/>
      <w:lvlJc w:val="right"/>
      <w:pPr>
        <w:ind w:left="6588" w:hanging="180"/>
      </w:pPr>
      <w:rPr>
        <w:rFonts w:cs="Times New Roman"/>
      </w:rPr>
    </w:lvl>
  </w:abstractNum>
  <w:abstractNum w:abstractNumId="5">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nsid w:val="4EF4A463"/>
    <w:multiLevelType w:val="singleLevel"/>
    <w:tmpl w:val="4EF4A463"/>
    <w:lvl w:ilvl="0">
      <w:start w:val="1"/>
      <w:numFmt w:val="decimal"/>
      <w:suff w:val="space"/>
      <w:lvlText w:val="%1)"/>
      <w:lvlJc w:val="left"/>
    </w:lvl>
  </w:abstractNum>
  <w:abstractNum w:abstractNumId="7">
    <w:nsid w:val="55460442"/>
    <w:multiLevelType w:val="singleLevel"/>
    <w:tmpl w:val="55460442"/>
    <w:lvl w:ilvl="0">
      <w:start w:val="1"/>
      <w:numFmt w:val="decimal"/>
      <w:suff w:val="space"/>
      <w:lvlText w:val="%1)"/>
      <w:lvlJc w:val="left"/>
    </w:lvl>
  </w:abstractNum>
  <w:abstractNum w:abstractNumId="8">
    <w:nsid w:val="665E379D"/>
    <w:multiLevelType w:val="singleLevel"/>
    <w:tmpl w:val="665E379D"/>
    <w:lvl w:ilvl="0">
      <w:start w:val="7"/>
      <w:numFmt w:val="decimal"/>
      <w:suff w:val="space"/>
      <w:lvlText w:val="%1."/>
      <w:lvlJc w:val="left"/>
    </w:lvl>
  </w:abstractNum>
  <w:num w:numId="1">
    <w:abstractNumId w:val="0"/>
  </w:num>
  <w:num w:numId="2">
    <w:abstractNumId w:val="5"/>
  </w:num>
  <w:num w:numId="3">
    <w:abstractNumId w:val="6"/>
  </w:num>
  <w:num w:numId="4">
    <w:abstractNumId w:val="7"/>
  </w:num>
  <w:num w:numId="5">
    <w:abstractNumId w:val="1"/>
  </w:num>
  <w:num w:numId="6">
    <w:abstractNumId w:val="3"/>
  </w:num>
  <w:num w:numId="7">
    <w:abstractNumId w:val="8"/>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08"/>
  <w:drawingGridHorizontalSpacing w:val="10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07F013FA"/>
    <w:rsid w:val="00065991"/>
    <w:rsid w:val="000A24F7"/>
    <w:rsid w:val="0013238B"/>
    <w:rsid w:val="00137F5B"/>
    <w:rsid w:val="00194932"/>
    <w:rsid w:val="001F37FB"/>
    <w:rsid w:val="00290CE5"/>
    <w:rsid w:val="002B1A9A"/>
    <w:rsid w:val="002C6514"/>
    <w:rsid w:val="00300E6B"/>
    <w:rsid w:val="003E3CBD"/>
    <w:rsid w:val="0050561C"/>
    <w:rsid w:val="00554F43"/>
    <w:rsid w:val="00575E8E"/>
    <w:rsid w:val="00646276"/>
    <w:rsid w:val="009517AC"/>
    <w:rsid w:val="009C00CE"/>
    <w:rsid w:val="00AC68DD"/>
    <w:rsid w:val="00B20E4A"/>
    <w:rsid w:val="00B44C86"/>
    <w:rsid w:val="00B776BD"/>
    <w:rsid w:val="00BE514A"/>
    <w:rsid w:val="00C753F8"/>
    <w:rsid w:val="00DB193D"/>
    <w:rsid w:val="00DF3DFF"/>
    <w:rsid w:val="00E12ECF"/>
    <w:rsid w:val="00E94DEF"/>
    <w:rsid w:val="00F6005F"/>
    <w:rsid w:val="00F779C3"/>
    <w:rsid w:val="00FC5182"/>
    <w:rsid w:val="00FD7358"/>
    <w:rsid w:val="00FF42F7"/>
    <w:rsid w:val="07F013FA"/>
    <w:rsid w:val="4BCE776B"/>
    <w:rsid w:val="622B03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1" w:unhideWhenUsed="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6514"/>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2C6514"/>
    <w:rPr>
      <w:color w:val="0000FF"/>
      <w:u w:val="single"/>
    </w:rPr>
  </w:style>
  <w:style w:type="paragraph" w:styleId="a4">
    <w:name w:val="Normal (Web)"/>
    <w:basedOn w:val="a"/>
    <w:qFormat/>
    <w:rsid w:val="002C6514"/>
  </w:style>
  <w:style w:type="paragraph" w:customStyle="1" w:styleId="ConsPlusNormal">
    <w:name w:val="ConsPlusNormal"/>
    <w:autoRedefine/>
    <w:uiPriority w:val="99"/>
    <w:qFormat/>
    <w:rsid w:val="002C6514"/>
    <w:pPr>
      <w:widowControl w:val="0"/>
      <w:autoSpaceDE w:val="0"/>
      <w:autoSpaceDN w:val="0"/>
      <w:adjustRightInd w:val="0"/>
    </w:pPr>
    <w:rPr>
      <w:rFonts w:ascii="Arial" w:eastAsia="Times New Roman" w:hAnsi="Arial" w:cs="Arial"/>
    </w:rPr>
  </w:style>
  <w:style w:type="paragraph" w:customStyle="1" w:styleId="s1">
    <w:name w:val="s_1"/>
    <w:basedOn w:val="a"/>
    <w:qFormat/>
    <w:rsid w:val="002C6514"/>
    <w:pPr>
      <w:ind w:firstLine="720"/>
      <w:jc w:val="both"/>
    </w:pPr>
    <w:rPr>
      <w:rFonts w:ascii="Arial" w:hAnsi="Arial" w:cs="Arial"/>
      <w:sz w:val="26"/>
      <w:szCs w:val="26"/>
    </w:rPr>
  </w:style>
  <w:style w:type="paragraph" w:customStyle="1" w:styleId="1">
    <w:name w:val="Без интервала1"/>
    <w:autoRedefine/>
    <w:qFormat/>
    <w:rsid w:val="002C6514"/>
    <w:pPr>
      <w:suppressAutoHyphens/>
    </w:pPr>
    <w:rPr>
      <w:rFonts w:ascii="Calibri" w:eastAsia="Times New Roman" w:hAnsi="Calibri" w:cs="Calibri"/>
      <w:sz w:val="22"/>
      <w:szCs w:val="22"/>
      <w:lang w:eastAsia="zh-CN"/>
    </w:rPr>
  </w:style>
  <w:style w:type="paragraph" w:customStyle="1" w:styleId="ConsTitle">
    <w:name w:val="ConsTitle"/>
    <w:qFormat/>
    <w:rsid w:val="002C6514"/>
    <w:pPr>
      <w:widowControl w:val="0"/>
      <w:suppressAutoHyphens/>
      <w:snapToGrid w:val="0"/>
    </w:pPr>
    <w:rPr>
      <w:rFonts w:ascii="Arial" w:eastAsia="Times New Roman" w:hAnsi="Arial" w:cs="Arial"/>
      <w:b/>
      <w:sz w:val="16"/>
      <w:lang w:eastAsia="zh-CN"/>
    </w:rPr>
  </w:style>
  <w:style w:type="paragraph" w:styleId="a5">
    <w:name w:val="Subtitle"/>
    <w:basedOn w:val="a"/>
    <w:link w:val="a6"/>
    <w:qFormat/>
    <w:rsid w:val="00BE514A"/>
    <w:pPr>
      <w:jc w:val="center"/>
    </w:pPr>
    <w:rPr>
      <w:rFonts w:ascii="Times New Roman" w:eastAsia="Times New Roman" w:hAnsi="Times New Roman" w:cs="Times New Roman"/>
      <w:b/>
      <w:sz w:val="32"/>
      <w:lang w:val="ru-RU" w:eastAsia="ru-RU"/>
    </w:rPr>
  </w:style>
  <w:style w:type="character" w:customStyle="1" w:styleId="a6">
    <w:name w:val="Подзаголовок Знак"/>
    <w:basedOn w:val="a0"/>
    <w:link w:val="a5"/>
    <w:rsid w:val="00BE514A"/>
    <w:rPr>
      <w:rFonts w:ascii="Times New Roman" w:eastAsia="Times New Roman" w:hAnsi="Times New Roman" w:cs="Times New Roman"/>
      <w:b/>
      <w:sz w:val="32"/>
    </w:rPr>
  </w:style>
  <w:style w:type="paragraph" w:styleId="a7">
    <w:name w:val="Balloon Text"/>
    <w:basedOn w:val="a"/>
    <w:link w:val="a8"/>
    <w:rsid w:val="00BE514A"/>
    <w:rPr>
      <w:rFonts w:ascii="Tahoma" w:hAnsi="Tahoma" w:cs="Tahoma"/>
      <w:sz w:val="16"/>
      <w:szCs w:val="16"/>
    </w:rPr>
  </w:style>
  <w:style w:type="character" w:customStyle="1" w:styleId="a8">
    <w:name w:val="Текст выноски Знак"/>
    <w:basedOn w:val="a0"/>
    <w:link w:val="a7"/>
    <w:rsid w:val="00BE514A"/>
    <w:rPr>
      <w:rFonts w:ascii="Tahoma" w:hAnsi="Tahoma" w:cs="Tahoma"/>
      <w:sz w:val="16"/>
      <w:szCs w:val="16"/>
      <w:lang w:val="en-US" w:eastAsia="zh-CN"/>
    </w:rPr>
  </w:style>
  <w:style w:type="paragraph" w:styleId="a9">
    <w:name w:val="header"/>
    <w:basedOn w:val="a"/>
    <w:link w:val="aa"/>
    <w:uiPriority w:val="99"/>
    <w:rsid w:val="00194932"/>
    <w:pPr>
      <w:tabs>
        <w:tab w:val="center" w:pos="4677"/>
        <w:tab w:val="right" w:pos="9355"/>
      </w:tabs>
    </w:pPr>
  </w:style>
  <w:style w:type="character" w:customStyle="1" w:styleId="aa">
    <w:name w:val="Верхний колонтитул Знак"/>
    <w:basedOn w:val="a0"/>
    <w:link w:val="a9"/>
    <w:uiPriority w:val="99"/>
    <w:rsid w:val="00194932"/>
    <w:rPr>
      <w:lang w:val="en-US" w:eastAsia="zh-CN"/>
    </w:rPr>
  </w:style>
  <w:style w:type="paragraph" w:styleId="ab">
    <w:name w:val="footer"/>
    <w:basedOn w:val="a"/>
    <w:link w:val="ac"/>
    <w:rsid w:val="00194932"/>
    <w:pPr>
      <w:tabs>
        <w:tab w:val="center" w:pos="4677"/>
        <w:tab w:val="right" w:pos="9355"/>
      </w:tabs>
    </w:pPr>
  </w:style>
  <w:style w:type="character" w:customStyle="1" w:styleId="ac">
    <w:name w:val="Нижний колонтитул Знак"/>
    <w:basedOn w:val="a0"/>
    <w:link w:val="ab"/>
    <w:rsid w:val="00194932"/>
    <w:rPr>
      <w:lang w:val="en-US" w:eastAsia="zh-CN"/>
    </w:rPr>
  </w:style>
  <w:style w:type="paragraph" w:styleId="ad">
    <w:name w:val="List Paragraph"/>
    <w:basedOn w:val="a"/>
    <w:uiPriority w:val="34"/>
    <w:qFormat/>
    <w:rsid w:val="00DB193D"/>
    <w:pPr>
      <w:ind w:left="720"/>
      <w:contextualSpacing/>
    </w:pPr>
  </w:style>
  <w:style w:type="paragraph" w:styleId="ae">
    <w:name w:val="No Spacing"/>
    <w:uiPriority w:val="1"/>
    <w:qFormat/>
    <w:rsid w:val="00DB193D"/>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441&amp;field=134&amp;date=25.02.202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5001&amp;dst=100440&amp;field=134&amp;date=25.02.2025" TargetMode="Externa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3B4E4-92C2-4839-A7FF-7E16CEA76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9740</Words>
  <Characters>55524</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28</cp:revision>
  <cp:lastPrinted>2025-06-19T06:12:00Z</cp:lastPrinted>
  <dcterms:created xsi:type="dcterms:W3CDTF">2025-05-15T00:57:00Z</dcterms:created>
  <dcterms:modified xsi:type="dcterms:W3CDTF">2025-06-19T06:15:00Z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0C463CEDD6034330AE37260CB50B6C68_11</vt:lpwstr>
  </property>
</Properties>
</file>