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4F" w:rsidRPr="00386727" w:rsidRDefault="00394E3A" w:rsidP="00907619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86727">
        <w:rPr>
          <w:rFonts w:ascii="Times New Roman" w:hAnsi="Times New Roman"/>
          <w:b/>
          <w:sz w:val="28"/>
          <w:szCs w:val="28"/>
        </w:rPr>
        <w:t>Отчет о работе</w:t>
      </w:r>
      <w:r w:rsidR="00FB4F4F" w:rsidRPr="00386727">
        <w:rPr>
          <w:rFonts w:ascii="Times New Roman" w:hAnsi="Times New Roman"/>
          <w:b/>
          <w:sz w:val="28"/>
          <w:szCs w:val="28"/>
        </w:rPr>
        <w:t xml:space="preserve"> </w:t>
      </w:r>
    </w:p>
    <w:p w:rsidR="00FB4F4F" w:rsidRPr="00386727" w:rsidRDefault="00FB4F4F" w:rsidP="00907619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86727">
        <w:rPr>
          <w:rFonts w:ascii="Times New Roman" w:hAnsi="Times New Roman"/>
          <w:b/>
          <w:sz w:val="28"/>
          <w:szCs w:val="28"/>
        </w:rPr>
        <w:t>Думы</w:t>
      </w:r>
      <w:r w:rsidR="007F3319" w:rsidRPr="00386727">
        <w:rPr>
          <w:rFonts w:ascii="Times New Roman" w:hAnsi="Times New Roman"/>
          <w:b/>
          <w:sz w:val="28"/>
          <w:szCs w:val="28"/>
        </w:rPr>
        <w:t xml:space="preserve"> Анучинского</w:t>
      </w:r>
      <w:r w:rsidRPr="00386727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2D5D8A" w:rsidRPr="00386727">
        <w:rPr>
          <w:rFonts w:ascii="Times New Roman" w:hAnsi="Times New Roman"/>
          <w:b/>
          <w:sz w:val="28"/>
          <w:szCs w:val="28"/>
        </w:rPr>
        <w:t>округа</w:t>
      </w:r>
      <w:r w:rsidRPr="00386727">
        <w:rPr>
          <w:rFonts w:ascii="Times New Roman" w:hAnsi="Times New Roman"/>
          <w:b/>
          <w:sz w:val="28"/>
          <w:szCs w:val="28"/>
        </w:rPr>
        <w:t xml:space="preserve"> </w:t>
      </w:r>
    </w:p>
    <w:p w:rsidR="00EA0ABE" w:rsidRPr="00386727" w:rsidRDefault="0099558F" w:rsidP="007F3319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86727">
        <w:rPr>
          <w:rFonts w:ascii="Times New Roman" w:hAnsi="Times New Roman"/>
          <w:b/>
          <w:sz w:val="28"/>
          <w:szCs w:val="28"/>
        </w:rPr>
        <w:t>за 20</w:t>
      </w:r>
      <w:r w:rsidR="002D5D8A" w:rsidRPr="00386727">
        <w:rPr>
          <w:rFonts w:ascii="Times New Roman" w:hAnsi="Times New Roman"/>
          <w:b/>
          <w:sz w:val="28"/>
          <w:szCs w:val="28"/>
        </w:rPr>
        <w:t>20</w:t>
      </w:r>
      <w:r w:rsidR="00FB4F4F" w:rsidRPr="0038672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A0ABE" w:rsidRPr="00EA0ABE" w:rsidRDefault="00EA0ABE" w:rsidP="007F3319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66995">
        <w:rPr>
          <w:rFonts w:ascii="Times New Roman" w:hAnsi="Times New Roman"/>
          <w:sz w:val="28"/>
          <w:szCs w:val="28"/>
        </w:rPr>
        <w:t>важаемые коллеги</w:t>
      </w:r>
      <w:r>
        <w:rPr>
          <w:rFonts w:ascii="Times New Roman" w:hAnsi="Times New Roman"/>
          <w:sz w:val="28"/>
          <w:szCs w:val="28"/>
        </w:rPr>
        <w:t>!</w:t>
      </w:r>
    </w:p>
    <w:p w:rsidR="00966995" w:rsidRDefault="00EA0ABE" w:rsidP="006B6DE5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6B7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Уставу Анучинск</w:t>
      </w:r>
      <w:r w:rsidR="00730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Дума</w:t>
      </w:r>
      <w:r w:rsidR="006B7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Анучинского муниципального </w:t>
      </w:r>
      <w:r w:rsidR="006B750B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D87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созыва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должна состоять из</w:t>
      </w:r>
      <w:r w:rsidR="004E1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депут</w:t>
      </w:r>
      <w:r w:rsidR="00877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атов. </w:t>
      </w:r>
      <w:r w:rsidR="005F4EB1">
        <w:rPr>
          <w:rFonts w:ascii="Times New Roman" w:hAnsi="Times New Roman" w:cs="Times New Roman"/>
          <w:color w:val="000000" w:themeColor="text1"/>
          <w:sz w:val="28"/>
          <w:szCs w:val="28"/>
        </w:rPr>
        <w:t>В се</w:t>
      </w:r>
      <w:r w:rsidR="006B6D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F4EB1">
        <w:rPr>
          <w:rFonts w:ascii="Times New Roman" w:hAnsi="Times New Roman" w:cs="Times New Roman"/>
          <w:color w:val="000000" w:themeColor="text1"/>
          <w:sz w:val="28"/>
          <w:szCs w:val="28"/>
        </w:rPr>
        <w:t>тябре 2019 года депутат от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избирательного округа </w:t>
      </w:r>
      <w:r w:rsidR="005F4EB1">
        <w:rPr>
          <w:rFonts w:ascii="Times New Roman" w:hAnsi="Times New Roman" w:cs="Times New Roman"/>
          <w:color w:val="000000" w:themeColor="text1"/>
          <w:sz w:val="28"/>
          <w:szCs w:val="28"/>
        </w:rPr>
        <w:t>Жирамбаев Ж.Т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снял полномочия депутата Думы</w:t>
      </w:r>
      <w:r w:rsidR="00EC7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собственному желанию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4F4F" w:rsidRPr="007F331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7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2D5D8A">
        <w:rPr>
          <w:rFonts w:ascii="Times New Roman" w:hAnsi="Times New Roman" w:cs="Times New Roman"/>
          <w:color w:val="000000" w:themeColor="text1"/>
          <w:sz w:val="28"/>
          <w:szCs w:val="28"/>
        </w:rPr>
        <w:t>14 избранных</w:t>
      </w:r>
      <w:r w:rsidR="007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1 депутат р</w:t>
      </w:r>
      <w:r w:rsidR="00EC7C63">
        <w:rPr>
          <w:rFonts w:ascii="Times New Roman" w:hAnsi="Times New Roman" w:cs="Times New Roman"/>
          <w:color w:val="000000" w:themeColor="text1"/>
          <w:sz w:val="28"/>
          <w:szCs w:val="28"/>
        </w:rPr>
        <w:t>аботал</w:t>
      </w:r>
      <w:r w:rsidR="00AF2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постоянной основе, 13</w:t>
      </w:r>
      <w:r w:rsidR="007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на непостоянной основе.</w:t>
      </w:r>
      <w:r w:rsidR="005F4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депутатов: девять мужчин, пять</w:t>
      </w:r>
      <w:r w:rsidR="007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женщин</w:t>
      </w:r>
      <w:r w:rsidR="00B51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 числа депутатов </w:t>
      </w:r>
      <w:r w:rsidR="00FD3B0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работников бюджетной сферы, 4 депутата – работники коммерческих организаци</w:t>
      </w:r>
      <w:r w:rsidR="00FD3B05">
        <w:rPr>
          <w:rFonts w:ascii="Times New Roman" w:hAnsi="Times New Roman" w:cs="Times New Roman"/>
          <w:color w:val="000000" w:themeColor="text1"/>
          <w:sz w:val="28"/>
          <w:szCs w:val="28"/>
        </w:rPr>
        <w:t>й, 1 – предприниматель</w:t>
      </w:r>
      <w:r w:rsidR="007760D3">
        <w:rPr>
          <w:rFonts w:ascii="Times New Roman" w:hAnsi="Times New Roman" w:cs="Times New Roman"/>
          <w:color w:val="000000" w:themeColor="text1"/>
          <w:sz w:val="28"/>
          <w:szCs w:val="28"/>
        </w:rPr>
        <w:t>, 2 – неработающие пенсионеры, 1 – не отнесен ни к одной из</w:t>
      </w:r>
      <w:r w:rsidR="005F4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вышеперечисленных категорий. 12</w:t>
      </w:r>
      <w:r w:rsidR="007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</w:t>
      </w:r>
      <w:r w:rsidR="00FD3B05">
        <w:rPr>
          <w:rFonts w:ascii="Times New Roman" w:hAnsi="Times New Roman" w:cs="Times New Roman"/>
          <w:color w:val="000000" w:themeColor="text1"/>
          <w:sz w:val="28"/>
          <w:szCs w:val="28"/>
        </w:rPr>
        <w:t>тов  имеют высшее образование, 1 депутат среднее специальное, 1</w:t>
      </w:r>
      <w:r w:rsidR="007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общее сре</w:t>
      </w:r>
      <w:r w:rsidR="00FD3B05">
        <w:rPr>
          <w:rFonts w:ascii="Times New Roman" w:hAnsi="Times New Roman" w:cs="Times New Roman"/>
          <w:color w:val="000000" w:themeColor="text1"/>
          <w:sz w:val="28"/>
          <w:szCs w:val="28"/>
        </w:rPr>
        <w:t>днее. По возрасту: 18-35 лет – 2</w:t>
      </w:r>
      <w:r w:rsidR="007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человека, 36-50</w:t>
      </w:r>
      <w:r w:rsidR="006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5F4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</w:t>
      </w:r>
      <w:r w:rsidR="007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человека, 51-65</w:t>
      </w:r>
      <w:r w:rsidR="006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</w:t>
      </w:r>
      <w:r w:rsidR="005F4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7</w:t>
      </w:r>
      <w:r w:rsidR="007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старше -1 человек</w:t>
      </w:r>
      <w:r w:rsidR="000C77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3B05" w:rsidRDefault="00FD3B05" w:rsidP="006B6DE5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партийной принадлежности:</w:t>
      </w:r>
    </w:p>
    <w:p w:rsidR="00FD3B05" w:rsidRDefault="00FD3B05" w:rsidP="006B6DE5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Члены партии и сторо</w:t>
      </w:r>
      <w:r w:rsidR="005F4EB1">
        <w:rPr>
          <w:rFonts w:ascii="Times New Roman" w:hAnsi="Times New Roman" w:cs="Times New Roman"/>
          <w:color w:val="000000" w:themeColor="text1"/>
          <w:sz w:val="28"/>
          <w:szCs w:val="28"/>
        </w:rPr>
        <w:t>нники партии «Единая Россия» - 7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EB1">
        <w:rPr>
          <w:rFonts w:ascii="Times New Roman" w:hAnsi="Times New Roman" w:cs="Times New Roman"/>
          <w:color w:val="000000" w:themeColor="text1"/>
          <w:sz w:val="28"/>
          <w:szCs w:val="28"/>
        </w:rPr>
        <w:t>человек; беспартийные депутаты 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депутатов. В Думе одна фракция «Единая Россия», в состав которой входят 10 депутатов.</w:t>
      </w:r>
    </w:p>
    <w:p w:rsidR="00FB4F4F" w:rsidRPr="007F3319" w:rsidRDefault="00FD3B05" w:rsidP="006B6DE5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B4F4F"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составе Думы  работа</w:t>
      </w:r>
      <w:r w:rsidR="002D5D8A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6B7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четыре депутатских комиссии</w:t>
      </w:r>
      <w:r w:rsidR="00FB4F4F"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5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724EA9">
        <w:rPr>
          <w:rFonts w:ascii="Times New Roman" w:hAnsi="Times New Roman" w:cs="Times New Roman"/>
          <w:color w:val="000000" w:themeColor="text1"/>
          <w:sz w:val="28"/>
          <w:szCs w:val="28"/>
        </w:rPr>
        <w:t>омиссия по бюджету,  н</w:t>
      </w:r>
      <w:r w:rsidR="0015081B">
        <w:rPr>
          <w:rFonts w:ascii="Times New Roman" w:hAnsi="Times New Roman" w:cs="Times New Roman"/>
          <w:color w:val="000000" w:themeColor="text1"/>
          <w:sz w:val="28"/>
          <w:szCs w:val="28"/>
        </w:rPr>
        <w:t>алогам, финансам, собственности; к</w:t>
      </w:r>
      <w:r w:rsidR="00724EA9">
        <w:rPr>
          <w:rFonts w:ascii="Times New Roman" w:hAnsi="Times New Roman" w:cs="Times New Roman"/>
          <w:color w:val="000000" w:themeColor="text1"/>
          <w:sz w:val="28"/>
          <w:szCs w:val="28"/>
        </w:rPr>
        <w:t>омиссия по промышленности, предпринимательству, жилищно-коммунальному хозяйству и природопользованию</w:t>
      </w:r>
      <w:r w:rsidR="0015081B">
        <w:rPr>
          <w:rFonts w:ascii="Times New Roman" w:hAnsi="Times New Roman" w:cs="Times New Roman"/>
          <w:color w:val="000000" w:themeColor="text1"/>
          <w:sz w:val="28"/>
          <w:szCs w:val="28"/>
        </w:rPr>
        <w:t>; к</w:t>
      </w:r>
      <w:r w:rsidR="00FB4F4F"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>омиссия</w:t>
      </w:r>
      <w:r w:rsidR="00724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сельскому хозяйству, землепользованию, охране окружающей среды</w:t>
      </w:r>
      <w:r w:rsidR="0015081B">
        <w:rPr>
          <w:rFonts w:ascii="Times New Roman" w:hAnsi="Times New Roman" w:cs="Times New Roman"/>
          <w:color w:val="000000" w:themeColor="text1"/>
          <w:sz w:val="28"/>
          <w:szCs w:val="28"/>
        </w:rPr>
        <w:t>; к</w:t>
      </w:r>
      <w:r w:rsidR="00FB4F4F"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>омиссия п</w:t>
      </w:r>
      <w:r w:rsidR="002463A4">
        <w:rPr>
          <w:rFonts w:ascii="Times New Roman" w:hAnsi="Times New Roman" w:cs="Times New Roman"/>
          <w:color w:val="000000" w:themeColor="text1"/>
          <w:sz w:val="28"/>
          <w:szCs w:val="28"/>
        </w:rPr>
        <w:t>о социальной политике, защите прав граждан, молодёжной политике.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4F4F" w:rsidRPr="007F3319" w:rsidRDefault="00FB4F4F" w:rsidP="006B6DE5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важные и сложные вопросы, выносимые на рас</w:t>
      </w:r>
      <w:r w:rsidR="00FD3728">
        <w:rPr>
          <w:rFonts w:ascii="Times New Roman" w:hAnsi="Times New Roman" w:cs="Times New Roman"/>
          <w:color w:val="000000" w:themeColor="text1"/>
          <w:sz w:val="28"/>
          <w:szCs w:val="28"/>
        </w:rPr>
        <w:t>смотрение Думы</w:t>
      </w:r>
      <w:r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первоначально рассматриваются на </w:t>
      </w:r>
      <w:r w:rsidR="00FD3728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заседаниях депутатских комиссий</w:t>
      </w:r>
      <w:r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6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4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4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D5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январе – марте </w:t>
      </w:r>
      <w:r w:rsidR="00B4433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D5D8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44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D5D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44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="002D5D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1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</w:t>
      </w:r>
      <w:r w:rsidR="002D5D8A">
        <w:rPr>
          <w:rFonts w:ascii="Times New Roman" w:hAnsi="Times New Roman" w:cs="Times New Roman"/>
          <w:color w:val="000000" w:themeColor="text1"/>
          <w:sz w:val="28"/>
          <w:szCs w:val="28"/>
        </w:rPr>
        <w:t>я депутатских комиссий</w:t>
      </w:r>
      <w:r w:rsidR="00791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рассмотрено </w:t>
      </w:r>
      <w:r w:rsidR="002D5D8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791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вопросов.</w:t>
      </w:r>
      <w:r w:rsidR="00E6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BD2" w:rsidRDefault="00FB4F4F" w:rsidP="006B6D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3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="002D5D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этот же период</w:t>
      </w:r>
      <w:r w:rsidR="00F80F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проведено </w:t>
      </w:r>
      <w:r w:rsidR="002D5D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090A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D5D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заседания Думы района, из них 1 внеочередное </w:t>
      </w:r>
      <w:r w:rsidR="009650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(по </w:t>
      </w:r>
      <w:r w:rsidR="002D5D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внесению изменений в Устав,</w:t>
      </w:r>
      <w:r w:rsidR="009650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внесении изменений в решение Думы Анучинс</w:t>
      </w:r>
      <w:r w:rsidR="002D5D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кого муниципального района «О районном бюджете округа на 2020 год и плановый период 2021</w:t>
      </w:r>
      <w:r w:rsidR="009650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202</w:t>
      </w:r>
      <w:r w:rsidR="002D5D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9650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годов»</w:t>
      </w:r>
      <w:r w:rsidR="002D5D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Думой </w:t>
      </w:r>
      <w:r w:rsidR="00FC18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района рассмотрено 18 вопросов</w:t>
      </w:r>
      <w:r w:rsidR="002D5D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</w:t>
      </w:r>
      <w:r w:rsidR="00FC18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ринято 18</w:t>
      </w:r>
      <w:r w:rsidR="00D25A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решений, из них</w:t>
      </w:r>
      <w:r w:rsidR="00FC18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нормативных правовых актов – 8: из них </w:t>
      </w:r>
      <w:r w:rsidR="00FC18F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A1126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734BD2">
        <w:rPr>
          <w:rFonts w:ascii="Times New Roman" w:hAnsi="Times New Roman"/>
          <w:color w:val="000000" w:themeColor="text1"/>
          <w:sz w:val="28"/>
          <w:szCs w:val="28"/>
        </w:rPr>
        <w:t xml:space="preserve"> по внесению измене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34BD2">
        <w:rPr>
          <w:rFonts w:ascii="Times New Roman" w:hAnsi="Times New Roman"/>
          <w:color w:val="000000" w:themeColor="text1"/>
          <w:sz w:val="28"/>
          <w:szCs w:val="28"/>
        </w:rPr>
        <w:t>ий и до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>полнений в Устав Анучинского муниципального района;</w:t>
      </w:r>
    </w:p>
    <w:p w:rsidR="00EE13B5" w:rsidRDefault="00FC18F2" w:rsidP="006B6D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12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>по бюджету, налогам и имуществу;</w:t>
      </w:r>
    </w:p>
    <w:p w:rsidR="00EE13B5" w:rsidRDefault="00FC18F2" w:rsidP="006B6D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A112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 xml:space="preserve"> по реализации вопросов местного значения</w:t>
      </w:r>
      <w:r w:rsidR="000F0C0D">
        <w:rPr>
          <w:rFonts w:ascii="Times New Roman" w:hAnsi="Times New Roman"/>
          <w:color w:val="000000" w:themeColor="text1"/>
          <w:sz w:val="28"/>
          <w:szCs w:val="28"/>
        </w:rPr>
        <w:t xml:space="preserve">  (37)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E13B5" w:rsidRDefault="000F0C0D" w:rsidP="006B6D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12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>по противодействию коррупции;</w:t>
      </w:r>
    </w:p>
    <w:p w:rsidR="00EE13B5" w:rsidRDefault="00FC18F2" w:rsidP="006B6D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12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>по вопросам, связанным с прохождением муниципальной службы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C7715" w:rsidRDefault="000C7715" w:rsidP="006B6DE5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Посещаемость заседаний Думы депутатами составила</w:t>
      </w:r>
      <w:r w:rsidR="00D87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71,4 %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18F2" w:rsidRDefault="000C7715" w:rsidP="006B6DE5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Пропусков заседаний Думы не было у депутатов</w:t>
      </w:r>
      <w:r w:rsidR="00C9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Холохоренко А.М.,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Савельевой Т.Ю.,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Шоши</w:t>
      </w:r>
      <w:r w:rsidR="00365560">
        <w:rPr>
          <w:rFonts w:ascii="Times New Roman" w:hAnsi="Times New Roman" w:cs="Times New Roman"/>
          <w:color w:val="000000" w:themeColor="text1"/>
          <w:sz w:val="28"/>
          <w:szCs w:val="28"/>
        </w:rPr>
        <w:t>на Ю.И., Тишиной Г.П.,</w:t>
      </w:r>
      <w:r w:rsidR="00FC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Крапотина В.Н., </w:t>
      </w:r>
      <w:r w:rsidR="00365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8F2">
        <w:rPr>
          <w:rFonts w:ascii="Times New Roman" w:hAnsi="Times New Roman" w:cs="Times New Roman"/>
          <w:color w:val="000000" w:themeColor="text1"/>
          <w:sz w:val="28"/>
          <w:szCs w:val="28"/>
        </w:rPr>
        <w:t>Янишпольской Г.А., Степкиной Л.Б.</w:t>
      </w:r>
    </w:p>
    <w:p w:rsidR="000C7715" w:rsidRPr="00803B71" w:rsidRDefault="00FC18F2" w:rsidP="006B6DE5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одному пропуску Глушак О.С., Федоренко К.В., Барышникова В.Ф., </w:t>
      </w:r>
      <w:r w:rsidR="006B7546">
        <w:rPr>
          <w:rFonts w:ascii="Times New Roman" w:hAnsi="Times New Roman" w:cs="Times New Roman"/>
          <w:color w:val="000000" w:themeColor="text1"/>
          <w:sz w:val="28"/>
          <w:szCs w:val="28"/>
        </w:rPr>
        <w:t>Пак В.С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два</w:t>
      </w:r>
      <w:r w:rsidR="000C7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пропуска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Мищенко В.В.,</w:t>
      </w:r>
      <w:r w:rsidR="00C9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B7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пропуска у депутатов Морозова В.И., </w:t>
      </w:r>
      <w:r w:rsidR="00C926D3">
        <w:rPr>
          <w:rFonts w:ascii="Times New Roman" w:hAnsi="Times New Roman" w:cs="Times New Roman"/>
          <w:color w:val="000000" w:themeColor="text1"/>
          <w:sz w:val="28"/>
          <w:szCs w:val="28"/>
        </w:rPr>
        <w:t>Климова С.В</w:t>
      </w:r>
      <w:r w:rsidR="00A676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5F0E" w:rsidRDefault="006C5F0E" w:rsidP="006B6D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95FAF">
        <w:rPr>
          <w:rFonts w:ascii="Times New Roman" w:hAnsi="Times New Roman"/>
          <w:color w:val="000000" w:themeColor="text1"/>
          <w:sz w:val="28"/>
          <w:szCs w:val="28"/>
        </w:rPr>
        <w:t>15 марта 2020</w:t>
      </w:r>
      <w:r w:rsidR="00AD1997">
        <w:rPr>
          <w:rFonts w:ascii="Times New Roman" w:hAnsi="Times New Roman"/>
          <w:color w:val="000000" w:themeColor="text1"/>
          <w:sz w:val="28"/>
          <w:szCs w:val="28"/>
        </w:rPr>
        <w:t xml:space="preserve"> года прошли выборы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Думу Анучинского муниципального округа, избрано 15 депутатов. К сожалению, в декабре прошлого года депутат по 8 избирательному округу Глушак Е.А. сложила полномочия. </w:t>
      </w:r>
    </w:p>
    <w:p w:rsidR="00795FAF" w:rsidRDefault="006C5F0E" w:rsidP="00795FAF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95FAF">
        <w:rPr>
          <w:rFonts w:ascii="Times New Roman" w:hAnsi="Times New Roman" w:cs="Times New Roman"/>
          <w:color w:val="000000" w:themeColor="text1"/>
          <w:sz w:val="28"/>
          <w:szCs w:val="28"/>
        </w:rPr>
        <w:t>По партийной принадлежности:</w:t>
      </w:r>
    </w:p>
    <w:p w:rsidR="00795FAF" w:rsidRDefault="00795FAF" w:rsidP="00795FAF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Члены партии и сторонники партии «Единая Россия» - 10 человек; беспартийные депутаты 4 депутата. В Думе одна фракция «Единая Россия», в состав которой входят все депутаты.</w:t>
      </w:r>
    </w:p>
    <w:p w:rsidR="00795FAF" w:rsidRPr="007F3319" w:rsidRDefault="00795FAF" w:rsidP="00795FAF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составе Думы  работа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943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депутатских комиссии</w:t>
      </w:r>
      <w:r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по бюджету,  налогам, финансам, собственности</w:t>
      </w:r>
      <w:r w:rsidR="00943A2B">
        <w:rPr>
          <w:rFonts w:ascii="Times New Roman" w:hAnsi="Times New Roman" w:cs="Times New Roman"/>
          <w:color w:val="000000" w:themeColor="text1"/>
          <w:sz w:val="28"/>
          <w:szCs w:val="28"/>
        </w:rPr>
        <w:t>, природопользованию и землепользованию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комиссия по промышленности, </w:t>
      </w:r>
      <w:r w:rsidR="00943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сельскому хозяйству,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предпринимательству, жилищно-коммунальном</w:t>
      </w:r>
      <w:r w:rsidR="00943A2B">
        <w:rPr>
          <w:rFonts w:ascii="Times New Roman" w:hAnsi="Times New Roman" w:cs="Times New Roman"/>
          <w:color w:val="000000" w:themeColor="text1"/>
          <w:sz w:val="28"/>
          <w:szCs w:val="28"/>
        </w:rPr>
        <w:t>у хозяйству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к</w:t>
      </w:r>
      <w:r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>омиссия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43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законности, регламенту, депутатской этике, </w:t>
      </w:r>
      <w:r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социальной политике, защите прав граждан, молодёжной политике. </w:t>
      </w:r>
    </w:p>
    <w:p w:rsidR="00795FAF" w:rsidRPr="007F3319" w:rsidRDefault="00795FAF" w:rsidP="00795FAF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важные и сложные вопросы, выносимые на рас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смотрение Думы</w:t>
      </w:r>
      <w:r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первоначально рассматриваются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заседаниях депутатских комиссий</w:t>
      </w:r>
      <w:r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82BA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роведено </w:t>
      </w:r>
      <w:r w:rsidR="00482BA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</w:t>
      </w:r>
      <w:r w:rsidR="00482BA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депутатских комиссий, рассмотрено </w:t>
      </w:r>
      <w:r w:rsidR="00482BA4">
        <w:rPr>
          <w:rFonts w:ascii="Times New Roman" w:hAnsi="Times New Roman" w:cs="Times New Roman"/>
          <w:color w:val="000000" w:themeColor="text1"/>
          <w:sz w:val="28"/>
          <w:szCs w:val="28"/>
        </w:rPr>
        <w:t>121 вопрос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C5F0E" w:rsidRDefault="00482BA4" w:rsidP="006B6D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6C5F0E">
        <w:rPr>
          <w:rFonts w:ascii="Times New Roman" w:hAnsi="Times New Roman"/>
          <w:color w:val="000000" w:themeColor="text1"/>
          <w:sz w:val="28"/>
          <w:szCs w:val="28"/>
        </w:rPr>
        <w:t xml:space="preserve">Посещаемость составила 85,6%. Пропусков не было у депутатов Степкиной Л.Б. и Тишиной Г.П. По одному пропуску у депутатов Гуслева В.А., </w:t>
      </w:r>
      <w:r w:rsidR="00E014DC">
        <w:rPr>
          <w:rFonts w:ascii="Times New Roman" w:hAnsi="Times New Roman"/>
          <w:color w:val="000000" w:themeColor="text1"/>
          <w:sz w:val="28"/>
          <w:szCs w:val="28"/>
        </w:rPr>
        <w:t>Кравчук Т.И., Глушак О.С., Верховской Г.А., Глушак Е.А., Сивкова И.А.</w:t>
      </w:r>
    </w:p>
    <w:p w:rsidR="00E014DC" w:rsidRDefault="006C5F0E" w:rsidP="006B6D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два пропуска у депутатов Шилина Б.А.</w:t>
      </w:r>
      <w:r w:rsidR="00E014DC">
        <w:rPr>
          <w:rFonts w:ascii="Times New Roman" w:hAnsi="Times New Roman"/>
          <w:color w:val="000000" w:themeColor="text1"/>
          <w:sz w:val="28"/>
          <w:szCs w:val="28"/>
        </w:rPr>
        <w:t>, Савельевой Т.Ф., Кравцовой С.В. По три пропуска у депутатов Мищенко В.В., Кинцле О.В.</w:t>
      </w:r>
    </w:p>
    <w:p w:rsidR="00E014DC" w:rsidRDefault="00E014DC" w:rsidP="006B6D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 пропусков у депутата Журавель С.В. </w:t>
      </w:r>
    </w:p>
    <w:p w:rsidR="006C5F0E" w:rsidRDefault="00482BA4" w:rsidP="006B6D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6C5F0E">
        <w:rPr>
          <w:rFonts w:ascii="Times New Roman" w:hAnsi="Times New Roman"/>
          <w:color w:val="000000" w:themeColor="text1"/>
          <w:sz w:val="28"/>
          <w:szCs w:val="28"/>
        </w:rPr>
        <w:t>В отчетном периоде проведено 13 заседаний Думы округа, из них 3 по внеочередных, одно в дистанционном режиме (методом опроса).</w:t>
      </w:r>
      <w:r w:rsidR="00E014DC">
        <w:rPr>
          <w:rFonts w:ascii="Times New Roman" w:hAnsi="Times New Roman"/>
          <w:color w:val="000000" w:themeColor="text1"/>
          <w:sz w:val="28"/>
          <w:szCs w:val="28"/>
        </w:rPr>
        <w:t xml:space="preserve"> Принято 148 решений Думы округа, в том числе 59 нормативных правовых актов. Из числа НПА: 3 по приятию Устава и внесению изменений в Устав;</w:t>
      </w:r>
    </w:p>
    <w:p w:rsidR="00E014DC" w:rsidRDefault="00E014DC" w:rsidP="006B6D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25 по бюджету, налогам, имуществу;</w:t>
      </w:r>
    </w:p>
    <w:p w:rsidR="00E014DC" w:rsidRDefault="00E014DC" w:rsidP="006B6D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 по реализации вопросов местного значения;</w:t>
      </w:r>
    </w:p>
    <w:p w:rsidR="00E014DC" w:rsidRDefault="00E014DC" w:rsidP="006B6D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 по противодействию коррупции:</w:t>
      </w:r>
    </w:p>
    <w:p w:rsidR="00E014DC" w:rsidRDefault="00E014DC" w:rsidP="006B6D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 по вопросам, связанным с прохождением муниципальной службы.</w:t>
      </w:r>
    </w:p>
    <w:p w:rsidR="00E014DC" w:rsidRDefault="00E014DC" w:rsidP="006B6D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0F77" w:rsidRDefault="00C32286" w:rsidP="006B6D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Рассмотрено:</w:t>
      </w:r>
    </w:p>
    <w:p w:rsidR="00C32286" w:rsidRDefault="00C32286" w:rsidP="006B6D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Протестов прокурора </w:t>
      </w:r>
      <w:r w:rsidR="00E014D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926D3">
        <w:rPr>
          <w:rFonts w:ascii="Times New Roman" w:hAnsi="Times New Roman"/>
          <w:color w:val="000000" w:themeColor="text1"/>
          <w:sz w:val="28"/>
          <w:szCs w:val="28"/>
        </w:rPr>
        <w:t>, из них удовлетворено</w:t>
      </w:r>
      <w:r w:rsidR="00105A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14DC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32286" w:rsidRDefault="00AE66D2" w:rsidP="006B6D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Представлений прокурора </w:t>
      </w:r>
      <w:r w:rsidR="00105A0F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из них удовлетворено </w:t>
      </w:r>
      <w:r w:rsidR="00105A0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3228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32286" w:rsidRDefault="00AE66D2" w:rsidP="006B6D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Требований прокурора 0, удовлетворено 0</w:t>
      </w:r>
      <w:r w:rsidR="00C3228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C2D65" w:rsidRDefault="00D8700F" w:rsidP="006B6D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Из 17 отправленных в прокуратуру проектов нормативных правовых актов для получения заключения на соответствие законодательству, ответ получен </w:t>
      </w:r>
      <w:r w:rsidR="00105A0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926D3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105A0F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C926D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32286">
        <w:rPr>
          <w:rFonts w:ascii="Times New Roman" w:hAnsi="Times New Roman"/>
          <w:color w:val="000000" w:themeColor="text1"/>
          <w:sz w:val="28"/>
          <w:szCs w:val="28"/>
        </w:rPr>
        <w:t xml:space="preserve"> заключений прокурора на </w:t>
      </w:r>
      <w:r w:rsidR="00105A0F">
        <w:rPr>
          <w:rFonts w:ascii="Times New Roman" w:hAnsi="Times New Roman"/>
          <w:color w:val="000000" w:themeColor="text1"/>
          <w:sz w:val="28"/>
          <w:szCs w:val="28"/>
        </w:rPr>
        <w:t xml:space="preserve">проекты </w:t>
      </w:r>
      <w:r w:rsidR="00C32286">
        <w:rPr>
          <w:rFonts w:ascii="Times New Roman" w:hAnsi="Times New Roman"/>
          <w:color w:val="000000" w:themeColor="text1"/>
          <w:sz w:val="28"/>
          <w:szCs w:val="28"/>
        </w:rPr>
        <w:t>НПА</w:t>
      </w:r>
      <w:r w:rsidR="00C53BAC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направлено </w:t>
      </w:r>
      <w:r w:rsidR="00155672">
        <w:rPr>
          <w:rFonts w:ascii="Times New Roman" w:hAnsi="Times New Roman"/>
          <w:color w:val="000000" w:themeColor="text1"/>
          <w:sz w:val="28"/>
          <w:szCs w:val="28"/>
        </w:rPr>
        <w:t xml:space="preserve">в прокуратуру </w:t>
      </w:r>
      <w:r w:rsidR="00C53BAC">
        <w:rPr>
          <w:rFonts w:ascii="Times New Roman" w:hAnsi="Times New Roman"/>
          <w:color w:val="000000" w:themeColor="text1"/>
          <w:sz w:val="28"/>
          <w:szCs w:val="28"/>
        </w:rPr>
        <w:t>51 проектов нормативно правовых актов</w:t>
      </w:r>
      <w:r w:rsidR="00C3228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2286" w:rsidRDefault="00C32286" w:rsidP="006B6D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отчетном периоде заслушано </w:t>
      </w:r>
      <w:r w:rsidR="004B3E2A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6F5BB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B3E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отчетов:</w:t>
      </w:r>
    </w:p>
    <w:p w:rsidR="00C32286" w:rsidRDefault="00C32286" w:rsidP="006B6D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</w:t>
      </w:r>
      <w:r w:rsidR="002A0735">
        <w:rPr>
          <w:rFonts w:ascii="Times New Roman" w:hAnsi="Times New Roman"/>
          <w:color w:val="000000" w:themeColor="text1"/>
          <w:sz w:val="28"/>
          <w:szCs w:val="28"/>
        </w:rPr>
        <w:t>ля К</w:t>
      </w:r>
      <w:r w:rsidR="00C53BAC">
        <w:rPr>
          <w:rFonts w:ascii="Times New Roman" w:hAnsi="Times New Roman"/>
          <w:color w:val="000000" w:themeColor="text1"/>
          <w:sz w:val="28"/>
          <w:szCs w:val="28"/>
        </w:rPr>
        <w:t>онтрольно-счетной палаты – 1</w:t>
      </w:r>
    </w:p>
    <w:p w:rsidR="00C53BAC" w:rsidRDefault="00C53BAC" w:rsidP="006B6D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Председателя административной комиссии – 1</w:t>
      </w:r>
    </w:p>
    <w:p w:rsidR="006F5BB4" w:rsidRDefault="006F5BB4" w:rsidP="006B6D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 исполнении бюджета Анучинского муниципального района за 2019 год, Об исполнении бюджетов Анучинского, Виноградовского, Гражданского, Чернышевского сельских поселений за 2019 год;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об итогах прохождения отопительного сезона 2019-2020 годов и подготовке объектов жизнеобеспечения Анучинского муниципального округа к отопительному сезону 2020 -2021 годов;</w:t>
      </w:r>
    </w:p>
    <w:p w:rsidR="006F5BB4" w:rsidRDefault="006F5BB4" w:rsidP="006B6D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 </w:t>
      </w:r>
      <w:r w:rsidR="00323442">
        <w:rPr>
          <w:rFonts w:ascii="Times New Roman" w:hAnsi="Times New Roman"/>
          <w:color w:val="000000" w:themeColor="text1"/>
          <w:sz w:val="28"/>
          <w:szCs w:val="28"/>
        </w:rPr>
        <w:t>организации отдыха</w:t>
      </w:r>
      <w:r>
        <w:rPr>
          <w:rFonts w:ascii="Times New Roman" w:hAnsi="Times New Roman"/>
          <w:color w:val="000000" w:themeColor="text1"/>
          <w:sz w:val="28"/>
          <w:szCs w:val="28"/>
        </w:rPr>
        <w:t>, оздоровления, занятости детей и пдростков в летний период 2020 года;</w:t>
      </w:r>
    </w:p>
    <w:p w:rsidR="006F5BB4" w:rsidRPr="00323442" w:rsidRDefault="006F5BB4" w:rsidP="006F5BB4">
      <w:pPr>
        <w:tabs>
          <w:tab w:val="left" w:pos="139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442">
        <w:rPr>
          <w:rFonts w:ascii="Times New Roman" w:eastAsia="Times New Roman" w:hAnsi="Times New Roman" w:cs="Times New Roman"/>
          <w:sz w:val="28"/>
          <w:szCs w:val="28"/>
        </w:rPr>
        <w:t>Об исполнении мероприятий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Анучинского муниципального округа на 2020-2024 годы»</w:t>
      </w:r>
      <w:r w:rsidR="003234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5BB4" w:rsidRPr="00323442" w:rsidRDefault="006F5BB4" w:rsidP="006F5B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442">
        <w:rPr>
          <w:rFonts w:ascii="Times New Roman" w:eastAsia="Times New Roman" w:hAnsi="Times New Roman" w:cs="Times New Roman"/>
          <w:sz w:val="28"/>
          <w:szCs w:val="28"/>
        </w:rPr>
        <w:t>Информация о реализации комплекса мер, направленных на обеспечение учащихся школ качественным горячим питанием</w:t>
      </w:r>
      <w:r w:rsidR="003234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3442" w:rsidRDefault="006F5BB4" w:rsidP="006F5BB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44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поддержке субъектов малого и среднего предпринимательства в </w:t>
      </w:r>
      <w:r w:rsidR="00323442">
        <w:rPr>
          <w:rFonts w:ascii="Times New Roman" w:eastAsia="Times New Roman" w:hAnsi="Times New Roman" w:cs="Times New Roman"/>
          <w:sz w:val="28"/>
          <w:szCs w:val="28"/>
        </w:rPr>
        <w:t>Анучинском муниципальном округе;</w:t>
      </w:r>
    </w:p>
    <w:p w:rsidR="006F5BB4" w:rsidRPr="00323442" w:rsidRDefault="006F5BB4" w:rsidP="006F5BB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442">
        <w:rPr>
          <w:rFonts w:ascii="Times New Roman" w:hAnsi="Times New Roman" w:cs="Times New Roman"/>
          <w:sz w:val="28"/>
          <w:szCs w:val="28"/>
        </w:rPr>
        <w:t xml:space="preserve"> </w:t>
      </w:r>
      <w:r w:rsidRPr="00323442">
        <w:rPr>
          <w:rFonts w:ascii="Times New Roman" w:eastAsia="Times New Roman" w:hAnsi="Times New Roman" w:cs="Times New Roman"/>
          <w:sz w:val="28"/>
          <w:szCs w:val="28"/>
        </w:rPr>
        <w:t>О работе отдела имущественных и земельных отношений администрации Анучинского муниципального района</w:t>
      </w:r>
      <w:r w:rsidR="0032344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323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5BB4" w:rsidRPr="00323442" w:rsidRDefault="006F5BB4" w:rsidP="006F5B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442">
        <w:rPr>
          <w:rFonts w:ascii="Times New Roman" w:eastAsia="Times New Roman" w:hAnsi="Times New Roman" w:cs="Times New Roman"/>
          <w:sz w:val="28"/>
          <w:szCs w:val="28"/>
        </w:rPr>
        <w:t>Информация об исполнении мероприятий муниципальной программы "Формирование современной городской среды населенных пунктов Ану</w:t>
      </w:r>
      <w:r w:rsidR="00323442">
        <w:rPr>
          <w:rFonts w:ascii="Times New Roman" w:eastAsia="Times New Roman" w:hAnsi="Times New Roman" w:cs="Times New Roman"/>
          <w:sz w:val="28"/>
          <w:szCs w:val="28"/>
        </w:rPr>
        <w:t>чинского муниципального округа»;</w:t>
      </w:r>
    </w:p>
    <w:p w:rsidR="00323442" w:rsidRPr="00323442" w:rsidRDefault="00323442" w:rsidP="00323442">
      <w:pPr>
        <w:jc w:val="both"/>
        <w:rPr>
          <w:rFonts w:ascii="Times New Roman" w:eastAsia="Times New Roman" w:hAnsi="Times New Roman" w:cs="Times New Roman"/>
        </w:rPr>
      </w:pPr>
      <w:r w:rsidRPr="00323442">
        <w:rPr>
          <w:rFonts w:ascii="Times New Roman" w:eastAsia="Times New Roman" w:hAnsi="Times New Roman" w:cs="Times New Roman"/>
          <w:sz w:val="28"/>
          <w:szCs w:val="28"/>
        </w:rPr>
        <w:t>Информация об исполнении мероприятий муниципальной программы "Организация ритуальных услуг и содержание мест захоронения на территории Анучинского муниципального округа на 2020-2024 годы»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23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3442" w:rsidRPr="00323442" w:rsidRDefault="00323442" w:rsidP="0032344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442">
        <w:rPr>
          <w:rFonts w:ascii="Times New Roman" w:eastAsia="Times New Roman" w:hAnsi="Times New Roman" w:cs="Times New Roman"/>
          <w:sz w:val="28"/>
          <w:szCs w:val="28"/>
        </w:rPr>
        <w:t>Информация об исполнении мероприятий муниципальной программы "Благоустройство территории населенных пунктов Анучинского муниципального округа на 2020-2024 годы»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3442" w:rsidRDefault="00323442" w:rsidP="0032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23442">
        <w:rPr>
          <w:rFonts w:ascii="Times New Roman" w:hAnsi="Times New Roman" w:cs="Times New Roman"/>
          <w:sz w:val="28"/>
          <w:szCs w:val="28"/>
        </w:rPr>
        <w:lastRenderedPageBreak/>
        <w:t>Информация об исполнении мероприятий муниципальной программы "Сохранение и развитие культуры Анучинского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округа на 2020-2024 годы»; </w:t>
      </w:r>
    </w:p>
    <w:p w:rsidR="007155A0" w:rsidRDefault="001A1126" w:rsidP="006B6DE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Д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>уму по</w:t>
      </w:r>
      <w:r w:rsidR="007155A0">
        <w:rPr>
          <w:rFonts w:ascii="Times New Roman" w:hAnsi="Times New Roman"/>
          <w:color w:val="000000" w:themeColor="text1"/>
          <w:sz w:val="28"/>
          <w:szCs w:val="28"/>
        </w:rPr>
        <w:t xml:space="preserve"> различным вопро</w:t>
      </w:r>
      <w:r w:rsidR="00323442">
        <w:rPr>
          <w:rFonts w:ascii="Times New Roman" w:hAnsi="Times New Roman"/>
          <w:color w:val="000000" w:themeColor="text1"/>
          <w:sz w:val="28"/>
          <w:szCs w:val="28"/>
        </w:rPr>
        <w:t>сам обратились 16 граждан:</w:t>
      </w:r>
      <w:r w:rsidR="004C2D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4F09">
        <w:rPr>
          <w:rFonts w:ascii="Times New Roman" w:hAnsi="Times New Roman"/>
          <w:color w:val="000000" w:themeColor="text1"/>
          <w:sz w:val="28"/>
          <w:szCs w:val="28"/>
        </w:rPr>
        <w:t>по оставлению ребенка в опасной жизненной ситуации, приобретение л</w:t>
      </w:r>
      <w:r w:rsidR="00323442">
        <w:rPr>
          <w:rFonts w:ascii="Times New Roman" w:hAnsi="Times New Roman"/>
          <w:color w:val="000000" w:themeColor="text1"/>
          <w:sz w:val="28"/>
          <w:szCs w:val="28"/>
        </w:rPr>
        <w:t>ьготных лекарств онкобольному,</w:t>
      </w:r>
      <w:r w:rsidR="00244F09">
        <w:rPr>
          <w:rFonts w:ascii="Times New Roman" w:hAnsi="Times New Roman"/>
          <w:color w:val="000000" w:themeColor="text1"/>
          <w:sz w:val="28"/>
          <w:szCs w:val="28"/>
        </w:rPr>
        <w:t xml:space="preserve"> по подвозу</w:t>
      </w:r>
      <w:r w:rsidR="00323442">
        <w:rPr>
          <w:rFonts w:ascii="Times New Roman" w:hAnsi="Times New Roman"/>
          <w:color w:val="000000" w:themeColor="text1"/>
          <w:sz w:val="28"/>
          <w:szCs w:val="28"/>
        </w:rPr>
        <w:t xml:space="preserve"> воды,  ремонту колодцев, грейде</w:t>
      </w:r>
      <w:r w:rsidR="00244F09">
        <w:rPr>
          <w:rFonts w:ascii="Times New Roman" w:hAnsi="Times New Roman"/>
          <w:color w:val="000000" w:themeColor="text1"/>
          <w:sz w:val="28"/>
          <w:szCs w:val="28"/>
        </w:rPr>
        <w:t>рованию улиц, очистка от снега</w:t>
      </w:r>
      <w:r w:rsidR="00323442">
        <w:rPr>
          <w:rFonts w:ascii="Times New Roman" w:hAnsi="Times New Roman"/>
          <w:color w:val="000000" w:themeColor="text1"/>
          <w:sz w:val="28"/>
          <w:szCs w:val="28"/>
        </w:rPr>
        <w:t>, награждение почетным знаком Приморского края «Семейная доблесть»</w:t>
      </w:r>
      <w:r w:rsidR="00244F09">
        <w:rPr>
          <w:rFonts w:ascii="Times New Roman" w:hAnsi="Times New Roman"/>
          <w:color w:val="000000" w:themeColor="text1"/>
          <w:sz w:val="28"/>
          <w:szCs w:val="28"/>
        </w:rPr>
        <w:t xml:space="preserve"> и др. </w:t>
      </w:r>
      <w:r w:rsidR="00321447">
        <w:rPr>
          <w:rFonts w:ascii="Times New Roman" w:hAnsi="Times New Roman"/>
          <w:color w:val="000000" w:themeColor="text1"/>
          <w:sz w:val="28"/>
          <w:szCs w:val="28"/>
        </w:rPr>
        <w:t>3 коллективных обращения: по работе СМП в Чернышевка - 2, автобусному сообщению Арсеньев – Муравейка 1.</w:t>
      </w:r>
    </w:p>
    <w:p w:rsidR="00EE13B5" w:rsidRDefault="00244F09" w:rsidP="006B6DE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Даны ответы по существу на </w:t>
      </w:r>
      <w:r w:rsidR="00321447">
        <w:rPr>
          <w:rFonts w:ascii="Times New Roman" w:hAnsi="Times New Roman"/>
          <w:color w:val="000000" w:themeColor="text1"/>
          <w:sz w:val="28"/>
          <w:szCs w:val="28"/>
        </w:rPr>
        <w:t>2 обращения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155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даны разъяснения </w:t>
      </w:r>
      <w:r w:rsidR="00321447">
        <w:rPr>
          <w:rFonts w:ascii="Times New Roman" w:hAnsi="Times New Roman"/>
          <w:color w:val="000000" w:themeColor="text1"/>
          <w:sz w:val="28"/>
          <w:szCs w:val="28"/>
        </w:rPr>
        <w:t>по 4 вопросам</w:t>
      </w:r>
      <w:r w:rsidR="00A6761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D3F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1447">
        <w:rPr>
          <w:rFonts w:ascii="Times New Roman" w:hAnsi="Times New Roman"/>
          <w:color w:val="000000" w:themeColor="text1"/>
          <w:sz w:val="28"/>
          <w:szCs w:val="28"/>
        </w:rPr>
        <w:t>10 обращений</w:t>
      </w:r>
      <w:r w:rsidR="00ED3FB5">
        <w:rPr>
          <w:rFonts w:ascii="Times New Roman" w:hAnsi="Times New Roman"/>
          <w:color w:val="000000" w:themeColor="text1"/>
          <w:sz w:val="28"/>
          <w:szCs w:val="28"/>
        </w:rPr>
        <w:t xml:space="preserve"> перенаправлены по компетенции. </w:t>
      </w:r>
      <w:r w:rsidR="00321447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Коллективные обращения перенаправлены для решения вопроса в министерства здравоохранения и транспортного обслуживания Приморского края. </w:t>
      </w:r>
      <w:r w:rsidR="00ED3FB5">
        <w:rPr>
          <w:rFonts w:ascii="Times New Roman" w:hAnsi="Times New Roman"/>
          <w:color w:val="000000" w:themeColor="text1"/>
          <w:sz w:val="28"/>
          <w:szCs w:val="28"/>
        </w:rPr>
        <w:t>К решению вопросов, поставленных в обращениях</w:t>
      </w:r>
      <w:r w:rsidR="00EE02E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D3FB5">
        <w:rPr>
          <w:rFonts w:ascii="Times New Roman" w:hAnsi="Times New Roman"/>
          <w:color w:val="000000" w:themeColor="text1"/>
          <w:sz w:val="28"/>
          <w:szCs w:val="28"/>
        </w:rPr>
        <w:t xml:space="preserve"> подключались глава Анучинского муниципального </w:t>
      </w:r>
      <w:r w:rsidR="00321447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ED3FB5">
        <w:rPr>
          <w:rFonts w:ascii="Times New Roman" w:hAnsi="Times New Roman"/>
          <w:color w:val="000000" w:themeColor="text1"/>
          <w:sz w:val="28"/>
          <w:szCs w:val="28"/>
        </w:rPr>
        <w:t xml:space="preserve"> совместно с руководит</w:t>
      </w:r>
      <w:r w:rsidR="00321447">
        <w:rPr>
          <w:rFonts w:ascii="Times New Roman" w:hAnsi="Times New Roman"/>
          <w:color w:val="000000" w:themeColor="text1"/>
          <w:sz w:val="28"/>
          <w:szCs w:val="28"/>
        </w:rPr>
        <w:t>елями структурных подразделений.</w:t>
      </w:r>
      <w:r w:rsidR="00ED3F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52C0E" w:rsidRDefault="005C1260" w:rsidP="006B6DE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D63921">
        <w:rPr>
          <w:rFonts w:ascii="Times New Roman" w:hAnsi="Times New Roman"/>
          <w:color w:val="000000" w:themeColor="text1"/>
          <w:sz w:val="28"/>
          <w:szCs w:val="28"/>
        </w:rPr>
        <w:t xml:space="preserve">Депутаты Думы приняли участие во встрече с населением жителей Чернышевского «куста» по работе скорой медицинской помощи. </w:t>
      </w:r>
      <w:r w:rsidR="00D63921" w:rsidRPr="00D63921">
        <w:rPr>
          <w:rFonts w:ascii="Times New Roman" w:hAnsi="Times New Roman"/>
          <w:sz w:val="28"/>
          <w:szCs w:val="28"/>
        </w:rPr>
        <w:t>При личном участии депутата Степкиной Л.Б. совместно с жителями села был изготовлен и установлен памятник односельчанам, участникам Великой Отечественной Войны в Пухово.  При личном участии депутата Мищенко В.В. совместно с неравнодушными жителями, членами Совета ветеранов войны и труда Чернышевского территориального отдела в Чернышевке установлен памятник труженикам тыла и работникам Профессионально- технического училища № 53, готовившему кадры для сельского хозяйства. Депутаты Думы принимали участие</w:t>
      </w:r>
      <w:r w:rsidR="00D63921">
        <w:rPr>
          <w:rFonts w:ascii="Times New Roman" w:hAnsi="Times New Roman"/>
          <w:sz w:val="28"/>
          <w:szCs w:val="28"/>
        </w:rPr>
        <w:t xml:space="preserve"> благоустройства территорий у памятников,</w:t>
      </w:r>
      <w:r w:rsidR="00D63921" w:rsidRPr="00D63921">
        <w:rPr>
          <w:rFonts w:ascii="Times New Roman" w:hAnsi="Times New Roman"/>
          <w:sz w:val="28"/>
          <w:szCs w:val="28"/>
        </w:rPr>
        <w:t xml:space="preserve"> в возложении цветов к памятникам</w:t>
      </w:r>
      <w:r w:rsidR="00D63921">
        <w:rPr>
          <w:rFonts w:ascii="Times New Roman" w:hAnsi="Times New Roman"/>
          <w:sz w:val="28"/>
          <w:szCs w:val="28"/>
        </w:rPr>
        <w:t xml:space="preserve"> односельчан – участников</w:t>
      </w:r>
      <w:r w:rsidR="00D63921" w:rsidRPr="00D63921">
        <w:rPr>
          <w:rFonts w:ascii="Times New Roman" w:hAnsi="Times New Roman"/>
          <w:sz w:val="28"/>
          <w:szCs w:val="28"/>
        </w:rPr>
        <w:t xml:space="preserve"> Великой Отечественной Войны, раздаче продуктовых наборов труженикам тыла.</w:t>
      </w:r>
      <w:r w:rsidR="00D63921" w:rsidRPr="00C77D73">
        <w:t xml:space="preserve"> </w:t>
      </w:r>
    </w:p>
    <w:p w:rsidR="001A1126" w:rsidRDefault="0045070C" w:rsidP="006B6DE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Депутатами Думы </w:t>
      </w:r>
      <w:r w:rsidR="001A1126">
        <w:rPr>
          <w:rFonts w:ascii="Times New Roman" w:hAnsi="Times New Roman"/>
          <w:color w:val="000000" w:themeColor="text1"/>
          <w:sz w:val="28"/>
          <w:szCs w:val="28"/>
        </w:rPr>
        <w:t xml:space="preserve"> оказывалась</w:t>
      </w:r>
      <w:r w:rsidR="00011728">
        <w:rPr>
          <w:rFonts w:ascii="Times New Roman" w:hAnsi="Times New Roman"/>
          <w:color w:val="000000" w:themeColor="text1"/>
          <w:sz w:val="28"/>
          <w:szCs w:val="28"/>
        </w:rPr>
        <w:t xml:space="preserve"> спонсорская помощь </w:t>
      </w:r>
      <w:r w:rsidR="006076E0">
        <w:rPr>
          <w:rFonts w:ascii="Times New Roman" w:hAnsi="Times New Roman"/>
          <w:color w:val="000000" w:themeColor="text1"/>
          <w:sz w:val="28"/>
          <w:szCs w:val="28"/>
        </w:rPr>
        <w:t>многодетным семьям продуктами и вещам</w:t>
      </w:r>
      <w:r w:rsidR="005A1E3B">
        <w:rPr>
          <w:rFonts w:ascii="Times New Roman" w:hAnsi="Times New Roman"/>
          <w:color w:val="000000" w:themeColor="text1"/>
          <w:sz w:val="28"/>
          <w:szCs w:val="28"/>
        </w:rPr>
        <w:t>и, акция «Помоги собраться в школу»</w:t>
      </w:r>
      <w:r w:rsidR="00D6392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A1E3B">
        <w:rPr>
          <w:rFonts w:ascii="Times New Roman" w:hAnsi="Times New Roman"/>
          <w:color w:val="000000" w:themeColor="text1"/>
          <w:sz w:val="28"/>
          <w:szCs w:val="28"/>
        </w:rPr>
        <w:t>на приобретение сценических костюмов для ребят школы с. Новогордеевка</w:t>
      </w:r>
      <w:r w:rsidR="00D27C15">
        <w:rPr>
          <w:rFonts w:ascii="Times New Roman" w:hAnsi="Times New Roman"/>
          <w:color w:val="000000" w:themeColor="text1"/>
          <w:sz w:val="28"/>
          <w:szCs w:val="28"/>
        </w:rPr>
        <w:t>, на ремонт памятника в с. Ново</w:t>
      </w:r>
      <w:r w:rsidR="005A1E3B">
        <w:rPr>
          <w:rFonts w:ascii="Times New Roman" w:hAnsi="Times New Roman"/>
          <w:color w:val="000000" w:themeColor="text1"/>
          <w:sz w:val="28"/>
          <w:szCs w:val="28"/>
        </w:rPr>
        <w:t>троицкое</w:t>
      </w:r>
      <w:r w:rsidR="006076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1E3B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проведение мероприятий для детей в с. Новотроицкое и Новогордеевка,</w:t>
      </w:r>
      <w:r w:rsidR="008B645D">
        <w:rPr>
          <w:rFonts w:ascii="Times New Roman" w:hAnsi="Times New Roman"/>
          <w:color w:val="000000" w:themeColor="text1"/>
          <w:sz w:val="28"/>
          <w:szCs w:val="28"/>
        </w:rPr>
        <w:t xml:space="preserve"> помощь онкобольному</w:t>
      </w:r>
      <w:r w:rsidR="005569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645D">
        <w:rPr>
          <w:rFonts w:ascii="Times New Roman" w:hAnsi="Times New Roman"/>
          <w:color w:val="000000" w:themeColor="text1"/>
          <w:sz w:val="28"/>
          <w:szCs w:val="28"/>
        </w:rPr>
        <w:t>и другие.</w:t>
      </w:r>
    </w:p>
    <w:p w:rsidR="00FB4F4F" w:rsidRPr="007F3319" w:rsidRDefault="00D63921" w:rsidP="006B6DE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течение 2020</w:t>
      </w:r>
      <w:r w:rsidR="001A1126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797FEC">
        <w:rPr>
          <w:rFonts w:ascii="Times New Roman" w:hAnsi="Times New Roman"/>
          <w:color w:val="000000" w:themeColor="text1"/>
          <w:sz w:val="28"/>
          <w:szCs w:val="28"/>
        </w:rPr>
        <w:t>получено и об</w:t>
      </w:r>
      <w:r w:rsidR="001F4744">
        <w:rPr>
          <w:rFonts w:ascii="Times New Roman" w:hAnsi="Times New Roman"/>
          <w:color w:val="000000" w:themeColor="text1"/>
          <w:sz w:val="28"/>
          <w:szCs w:val="28"/>
        </w:rPr>
        <w:t xml:space="preserve">работано  </w:t>
      </w: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5A1E3B">
        <w:rPr>
          <w:rFonts w:ascii="Times New Roman" w:hAnsi="Times New Roman"/>
          <w:color w:val="000000" w:themeColor="text1"/>
          <w:sz w:val="28"/>
          <w:szCs w:val="28"/>
        </w:rPr>
        <w:t>1 (</w:t>
      </w: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1F474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A1E3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B4F4F" w:rsidRPr="007F3319">
        <w:rPr>
          <w:rFonts w:ascii="Times New Roman" w:hAnsi="Times New Roman"/>
          <w:color w:val="000000" w:themeColor="text1"/>
          <w:sz w:val="28"/>
          <w:szCs w:val="28"/>
        </w:rPr>
        <w:t xml:space="preserve"> входящи</w:t>
      </w:r>
      <w:r w:rsidR="001F4744">
        <w:rPr>
          <w:rFonts w:ascii="Times New Roman" w:hAnsi="Times New Roman"/>
          <w:color w:val="000000" w:themeColor="text1"/>
          <w:sz w:val="28"/>
          <w:szCs w:val="28"/>
        </w:rPr>
        <w:t>й документ</w:t>
      </w:r>
      <w:r w:rsidR="00FB4F4F" w:rsidRPr="007F3319">
        <w:rPr>
          <w:rFonts w:ascii="Times New Roman" w:hAnsi="Times New Roman"/>
          <w:color w:val="000000" w:themeColor="text1"/>
          <w:sz w:val="28"/>
          <w:szCs w:val="28"/>
        </w:rPr>
        <w:t>. Подготовлено и на</w:t>
      </w:r>
      <w:r w:rsidR="00797FEC">
        <w:rPr>
          <w:rFonts w:ascii="Times New Roman" w:hAnsi="Times New Roman"/>
          <w:color w:val="000000" w:themeColor="text1"/>
          <w:sz w:val="28"/>
          <w:szCs w:val="28"/>
        </w:rPr>
        <w:t xml:space="preserve">правлено </w:t>
      </w:r>
      <w:r>
        <w:rPr>
          <w:rFonts w:ascii="Times New Roman" w:hAnsi="Times New Roman"/>
          <w:color w:val="000000" w:themeColor="text1"/>
          <w:sz w:val="28"/>
          <w:szCs w:val="28"/>
        </w:rPr>
        <w:t>279</w:t>
      </w:r>
      <w:r w:rsidR="005A1E3B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>276</w:t>
      </w:r>
      <w:r w:rsidR="005A1E3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A1126">
        <w:rPr>
          <w:rFonts w:ascii="Times New Roman" w:hAnsi="Times New Roman"/>
          <w:color w:val="000000" w:themeColor="text1"/>
          <w:sz w:val="28"/>
          <w:szCs w:val="28"/>
        </w:rPr>
        <w:t xml:space="preserve"> исходящих документов</w:t>
      </w:r>
      <w:r w:rsidR="00FB4F4F" w:rsidRPr="007F331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5B8E" w:rsidRDefault="00FB4F4F" w:rsidP="006B6D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1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C74603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145B8E">
        <w:rPr>
          <w:rFonts w:ascii="Times New Roman" w:hAnsi="Times New Roman" w:cs="Times New Roman"/>
          <w:sz w:val="28"/>
          <w:szCs w:val="28"/>
        </w:rPr>
        <w:t xml:space="preserve">Основные достижения </w:t>
      </w:r>
      <w:r w:rsidR="00145B8E" w:rsidRPr="00005FA9">
        <w:rPr>
          <w:rFonts w:ascii="Times New Roman" w:hAnsi="Times New Roman" w:cs="Times New Roman"/>
          <w:sz w:val="28"/>
          <w:szCs w:val="28"/>
        </w:rPr>
        <w:t>молодежной парламентской структуры</w:t>
      </w:r>
      <w:r w:rsidR="00D63921">
        <w:rPr>
          <w:rFonts w:ascii="Times New Roman" w:hAnsi="Times New Roman" w:cs="Times New Roman"/>
          <w:sz w:val="28"/>
          <w:szCs w:val="28"/>
        </w:rPr>
        <w:t xml:space="preserve"> в 2020</w:t>
      </w:r>
      <w:r w:rsidR="00145B8E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86727" w:rsidRPr="00386727" w:rsidRDefault="00386727" w:rsidP="00D87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727">
        <w:rPr>
          <w:rFonts w:ascii="Times New Roman" w:hAnsi="Times New Roman" w:cs="Times New Roman"/>
          <w:sz w:val="28"/>
          <w:szCs w:val="28"/>
        </w:rPr>
        <w:t>Члены молодежного совета приняли активное участие во Всероссийском экологическом диктанте.</w:t>
      </w:r>
    </w:p>
    <w:p w:rsidR="00386727" w:rsidRDefault="00386727" w:rsidP="00D87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727">
        <w:rPr>
          <w:rFonts w:ascii="Times New Roman" w:hAnsi="Times New Roman" w:cs="Times New Roman"/>
          <w:sz w:val="28"/>
          <w:szCs w:val="28"/>
        </w:rPr>
        <w:t xml:space="preserve">Координатор молодежного совета депутат Думы О.С. Глушак и члены молодежного совета Калинина Кристина и Дернова Екатерина в конкурсе социально значимых экологических проектов «Чистая страна – какой я ее вижу», проводимого Законодательным Собранием Приморского края. Ольга </w:t>
      </w:r>
      <w:r w:rsidRPr="00386727">
        <w:rPr>
          <w:rFonts w:ascii="Times New Roman" w:hAnsi="Times New Roman" w:cs="Times New Roman"/>
          <w:sz w:val="28"/>
          <w:szCs w:val="28"/>
        </w:rPr>
        <w:lastRenderedPageBreak/>
        <w:t>Сергеевна на представила работу «Батарейку принеси – ежика спасибо»”</w:t>
      </w:r>
      <w:r>
        <w:rPr>
          <w:rFonts w:ascii="Times New Roman" w:hAnsi="Times New Roman" w:cs="Times New Roman"/>
          <w:sz w:val="28"/>
          <w:szCs w:val="28"/>
        </w:rPr>
        <w:t xml:space="preserve"> и заняла второе место. Калинина Кристина и Дернова Екатерина представили на конкурс свою работу «Мы за экологическую грамотность” и стали дипломантами данного конкурса.</w:t>
      </w:r>
    </w:p>
    <w:p w:rsidR="00145B8E" w:rsidRDefault="00145B8E" w:rsidP="006B6D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6727">
        <w:rPr>
          <w:rFonts w:ascii="Times New Roman" w:hAnsi="Times New Roman" w:cs="Times New Roman"/>
          <w:sz w:val="28"/>
          <w:szCs w:val="28"/>
        </w:rPr>
        <w:t>Под руководством О.С. Глушак члены молодежного совета провели два субботника у родника «Анучинский тигр», ими проведена уборка территории и высажено 45 кедров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7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995" w:rsidRDefault="00386727" w:rsidP="006B6D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4A8">
        <w:rPr>
          <w:rFonts w:ascii="Times New Roman" w:hAnsi="Times New Roman" w:cs="Times New Roman"/>
          <w:sz w:val="28"/>
          <w:szCs w:val="28"/>
        </w:rPr>
        <w:t>За каждой</w:t>
      </w:r>
      <w:r w:rsidR="00966995">
        <w:rPr>
          <w:rFonts w:ascii="Times New Roman" w:hAnsi="Times New Roman" w:cs="Times New Roman"/>
          <w:sz w:val="28"/>
          <w:szCs w:val="28"/>
        </w:rPr>
        <w:t xml:space="preserve"> цифрой стоя</w:t>
      </w:r>
      <w:r w:rsidR="00BC64A8">
        <w:rPr>
          <w:rFonts w:ascii="Times New Roman" w:hAnsi="Times New Roman" w:cs="Times New Roman"/>
          <w:sz w:val="28"/>
          <w:szCs w:val="28"/>
        </w:rPr>
        <w:t xml:space="preserve">т правильно принятые депутатами Думы решения и приятно осознавать, что  выделенные средства направлены в нужное русло. Работа депутатов Думы и администрации велась слажено и конструктивно. Работали на один результат. За </w:t>
      </w:r>
      <w:r w:rsidR="00966995">
        <w:rPr>
          <w:rFonts w:ascii="Times New Roman" w:hAnsi="Times New Roman" w:cs="Times New Roman"/>
          <w:sz w:val="28"/>
          <w:szCs w:val="28"/>
        </w:rPr>
        <w:t>что</w:t>
      </w:r>
      <w:r w:rsidR="00BC64A8">
        <w:rPr>
          <w:rFonts w:ascii="Times New Roman" w:hAnsi="Times New Roman" w:cs="Times New Roman"/>
          <w:sz w:val="28"/>
          <w:szCs w:val="28"/>
        </w:rPr>
        <w:t xml:space="preserve"> огромное спасибо</w:t>
      </w:r>
      <w:r w:rsidR="00966995">
        <w:rPr>
          <w:rFonts w:ascii="Times New Roman" w:hAnsi="Times New Roman" w:cs="Times New Roman"/>
          <w:sz w:val="28"/>
          <w:szCs w:val="28"/>
        </w:rPr>
        <w:t xml:space="preserve"> всем: депутатам Думы, главе Анучинского муниципального </w:t>
      </w:r>
      <w:r w:rsidR="00D63921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966995">
        <w:rPr>
          <w:rFonts w:ascii="Times New Roman" w:hAnsi="Times New Roman" w:cs="Times New Roman"/>
          <w:sz w:val="28"/>
          <w:szCs w:val="28"/>
        </w:rPr>
        <w:t>руководителям управлений и отделов и специалистам администрации, руководителям учреждений и организаций за совместную работу и понимание, и, пожелать всем плодотворной работы, принятия взвешенных решений, взаимного сотрудничества, уважения и понимания.</w:t>
      </w:r>
    </w:p>
    <w:p w:rsidR="00D63921" w:rsidRDefault="00966995" w:rsidP="006B6D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4A8">
        <w:rPr>
          <w:rFonts w:ascii="Times New Roman" w:hAnsi="Times New Roman" w:cs="Times New Roman"/>
          <w:sz w:val="28"/>
          <w:szCs w:val="28"/>
        </w:rPr>
        <w:t>2</w:t>
      </w:r>
      <w:r w:rsidR="00D63921">
        <w:rPr>
          <w:rFonts w:ascii="Times New Roman" w:hAnsi="Times New Roman" w:cs="Times New Roman"/>
          <w:sz w:val="28"/>
          <w:szCs w:val="28"/>
        </w:rPr>
        <w:t>020 год не простой. Продолжались</w:t>
      </w:r>
      <w:r w:rsidR="00BC64A8">
        <w:rPr>
          <w:rFonts w:ascii="Times New Roman" w:hAnsi="Times New Roman" w:cs="Times New Roman"/>
          <w:sz w:val="28"/>
          <w:szCs w:val="28"/>
        </w:rPr>
        <w:t xml:space="preserve"> организационные мероприятия. </w:t>
      </w:r>
      <w:r w:rsidR="00D63921">
        <w:rPr>
          <w:rFonts w:ascii="Times New Roman" w:hAnsi="Times New Roman" w:cs="Times New Roman"/>
          <w:sz w:val="28"/>
          <w:szCs w:val="28"/>
        </w:rPr>
        <w:t>Формировались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Анучинского муниципального округа. </w:t>
      </w:r>
    </w:p>
    <w:p w:rsidR="00BC64A8" w:rsidRPr="00966995" w:rsidRDefault="00D63921" w:rsidP="006B6D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наступившем году тоже будет непросто. </w:t>
      </w:r>
      <w:r w:rsidR="00B84A07">
        <w:rPr>
          <w:rFonts w:ascii="Times New Roman" w:hAnsi="Times New Roman" w:cs="Times New Roman"/>
          <w:sz w:val="28"/>
          <w:szCs w:val="28"/>
        </w:rPr>
        <w:t xml:space="preserve">Грядет выборная кампания по </w:t>
      </w:r>
      <w:r w:rsidR="00BC64A8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84A0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C64A8">
        <w:rPr>
          <w:rFonts w:ascii="Times New Roman" w:hAnsi="Times New Roman" w:cs="Times New Roman"/>
          <w:sz w:val="28"/>
          <w:szCs w:val="28"/>
        </w:rPr>
        <w:t xml:space="preserve">Думы </w:t>
      </w:r>
      <w:r w:rsidR="00B84A07">
        <w:rPr>
          <w:rFonts w:ascii="Times New Roman" w:hAnsi="Times New Roman" w:cs="Times New Roman"/>
          <w:sz w:val="28"/>
          <w:szCs w:val="28"/>
        </w:rPr>
        <w:t xml:space="preserve"> и Законодательного Собрания Приморского края</w:t>
      </w:r>
      <w:r w:rsidR="00BC64A8">
        <w:rPr>
          <w:rFonts w:ascii="Times New Roman" w:hAnsi="Times New Roman" w:cs="Times New Roman"/>
          <w:sz w:val="28"/>
          <w:szCs w:val="28"/>
        </w:rPr>
        <w:t>.</w:t>
      </w:r>
      <w:r w:rsidR="00966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878" w:rsidRPr="00907619" w:rsidRDefault="00966995" w:rsidP="006B6DE5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A33C7E">
        <w:rPr>
          <w:rFonts w:ascii="Times New Roman" w:hAnsi="Times New Roman"/>
          <w:color w:val="000000" w:themeColor="text1"/>
          <w:sz w:val="28"/>
          <w:szCs w:val="28"/>
        </w:rPr>
        <w:t>Предс</w:t>
      </w:r>
      <w:r w:rsidR="00B84A07">
        <w:rPr>
          <w:rFonts w:ascii="Times New Roman" w:hAnsi="Times New Roman"/>
          <w:color w:val="000000" w:themeColor="text1"/>
          <w:sz w:val="28"/>
          <w:szCs w:val="28"/>
        </w:rPr>
        <w:t>тоит очередная декларационная ка</w:t>
      </w:r>
      <w:r w:rsidR="00A33C7E">
        <w:rPr>
          <w:rFonts w:ascii="Times New Roman" w:hAnsi="Times New Roman"/>
          <w:color w:val="000000" w:themeColor="text1"/>
          <w:sz w:val="28"/>
          <w:szCs w:val="28"/>
        </w:rPr>
        <w:t>мпан</w:t>
      </w:r>
      <w:r w:rsidR="00B84A07">
        <w:rPr>
          <w:rFonts w:ascii="Times New Roman" w:hAnsi="Times New Roman"/>
          <w:color w:val="000000" w:themeColor="text1"/>
          <w:sz w:val="28"/>
          <w:szCs w:val="28"/>
        </w:rPr>
        <w:t>ия. Н</w:t>
      </w:r>
      <w:r w:rsidR="00EE02E7">
        <w:rPr>
          <w:rFonts w:ascii="Times New Roman" w:hAnsi="Times New Roman"/>
          <w:color w:val="000000" w:themeColor="text1"/>
          <w:sz w:val="28"/>
          <w:szCs w:val="28"/>
        </w:rPr>
        <w:t xml:space="preserve">ам необходимо представить свои </w:t>
      </w:r>
      <w:r w:rsidR="00A33C7E">
        <w:rPr>
          <w:rFonts w:ascii="Times New Roman" w:hAnsi="Times New Roman"/>
          <w:color w:val="000000" w:themeColor="text1"/>
          <w:sz w:val="28"/>
          <w:szCs w:val="28"/>
        </w:rPr>
        <w:t xml:space="preserve">справки по форме БК, оригинал представляется Губернатору Приморского края, копия в Думу, </w:t>
      </w:r>
      <w:r>
        <w:rPr>
          <w:rFonts w:ascii="Times New Roman" w:hAnsi="Times New Roman"/>
          <w:color w:val="000000" w:themeColor="text1"/>
          <w:sz w:val="28"/>
          <w:szCs w:val="28"/>
        </w:rPr>
        <w:t>плюс еще и в электронном виде. Сроки ограничены. 31 марта 2020</w:t>
      </w:r>
      <w:r w:rsidR="00A33C7E">
        <w:rPr>
          <w:rFonts w:ascii="Times New Roman" w:hAnsi="Times New Roman"/>
          <w:color w:val="000000" w:themeColor="text1"/>
          <w:sz w:val="28"/>
          <w:szCs w:val="28"/>
        </w:rPr>
        <w:t xml:space="preserve"> год крайний срок подачи декларации</w:t>
      </w:r>
      <w:r w:rsidR="00EE02E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33C7E">
        <w:rPr>
          <w:rFonts w:ascii="Times New Roman" w:hAnsi="Times New Roman"/>
          <w:color w:val="000000" w:themeColor="text1"/>
          <w:sz w:val="28"/>
          <w:szCs w:val="28"/>
        </w:rPr>
        <w:t xml:space="preserve"> Но это не значит, что мы должны ждать крайнего срока. Поэтому, уважаемые коллеги, уже </w:t>
      </w:r>
      <w:r w:rsidR="00D819E1">
        <w:rPr>
          <w:rFonts w:ascii="Times New Roman" w:hAnsi="Times New Roman"/>
          <w:color w:val="000000" w:themeColor="text1"/>
          <w:sz w:val="28"/>
          <w:szCs w:val="28"/>
        </w:rPr>
        <w:t>сейчас нужно готовить документы, и отправлять самостоятельно заказным письмом с уведомлением либо организовано увезем все справки.</w:t>
      </w:r>
      <w:r w:rsidR="00803B71">
        <w:rPr>
          <w:rFonts w:ascii="Times New Roman" w:hAnsi="Times New Roman"/>
          <w:sz w:val="28"/>
          <w:szCs w:val="28"/>
        </w:rPr>
        <w:t xml:space="preserve"> </w:t>
      </w:r>
    </w:p>
    <w:sectPr w:rsidR="00020878" w:rsidRPr="00907619" w:rsidSect="008B6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49F" w:rsidRDefault="0005149F" w:rsidP="00020878">
      <w:pPr>
        <w:spacing w:after="0" w:line="240" w:lineRule="auto"/>
      </w:pPr>
      <w:r>
        <w:separator/>
      </w:r>
    </w:p>
  </w:endnote>
  <w:endnote w:type="continuationSeparator" w:id="1">
    <w:p w:rsidR="0005149F" w:rsidRDefault="0005149F" w:rsidP="0002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5E" w:rsidRDefault="000A501C" w:rsidP="009C0F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09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545E" w:rsidRDefault="0005149F" w:rsidP="0050545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5E" w:rsidRDefault="000A501C" w:rsidP="009C0F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09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700F">
      <w:rPr>
        <w:rStyle w:val="a7"/>
        <w:noProof/>
      </w:rPr>
      <w:t>5</w:t>
    </w:r>
    <w:r>
      <w:rPr>
        <w:rStyle w:val="a7"/>
      </w:rPr>
      <w:fldChar w:fldCharType="end"/>
    </w:r>
  </w:p>
  <w:p w:rsidR="0050545E" w:rsidRDefault="0005149F" w:rsidP="0050545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A4" w:rsidRDefault="00482B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49F" w:rsidRDefault="0005149F" w:rsidP="00020878">
      <w:pPr>
        <w:spacing w:after="0" w:line="240" w:lineRule="auto"/>
      </w:pPr>
      <w:r>
        <w:separator/>
      </w:r>
    </w:p>
  </w:footnote>
  <w:footnote w:type="continuationSeparator" w:id="1">
    <w:p w:rsidR="0005149F" w:rsidRDefault="0005149F" w:rsidP="0002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A4" w:rsidRDefault="00482BA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A4" w:rsidRDefault="00482BA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A4" w:rsidRDefault="00482BA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8EE"/>
    <w:multiLevelType w:val="hybridMultilevel"/>
    <w:tmpl w:val="13EA3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84CA8"/>
    <w:multiLevelType w:val="hybridMultilevel"/>
    <w:tmpl w:val="00F03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356FC"/>
    <w:multiLevelType w:val="hybridMultilevel"/>
    <w:tmpl w:val="686C63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9ED2DEA"/>
    <w:multiLevelType w:val="hybridMultilevel"/>
    <w:tmpl w:val="5C9C5C2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360764DD"/>
    <w:multiLevelType w:val="hybridMultilevel"/>
    <w:tmpl w:val="2F0669CE"/>
    <w:lvl w:ilvl="0" w:tplc="1504A5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4F4F"/>
    <w:rsid w:val="00002191"/>
    <w:rsid w:val="000067A6"/>
    <w:rsid w:val="00006ACE"/>
    <w:rsid w:val="00011728"/>
    <w:rsid w:val="00020878"/>
    <w:rsid w:val="00042768"/>
    <w:rsid w:val="00046D78"/>
    <w:rsid w:val="0005149F"/>
    <w:rsid w:val="000555E5"/>
    <w:rsid w:val="00057557"/>
    <w:rsid w:val="000851F3"/>
    <w:rsid w:val="00090A55"/>
    <w:rsid w:val="00094D90"/>
    <w:rsid w:val="00095AE4"/>
    <w:rsid w:val="000A2510"/>
    <w:rsid w:val="000A501C"/>
    <w:rsid w:val="000C0D31"/>
    <w:rsid w:val="000C7715"/>
    <w:rsid w:val="000D6F7E"/>
    <w:rsid w:val="000E748C"/>
    <w:rsid w:val="000F0C0D"/>
    <w:rsid w:val="000F1EE8"/>
    <w:rsid w:val="000F43F1"/>
    <w:rsid w:val="001057B2"/>
    <w:rsid w:val="00105A0F"/>
    <w:rsid w:val="00112C98"/>
    <w:rsid w:val="00116536"/>
    <w:rsid w:val="00126C70"/>
    <w:rsid w:val="00145B8E"/>
    <w:rsid w:val="0015081B"/>
    <w:rsid w:val="00155672"/>
    <w:rsid w:val="00162799"/>
    <w:rsid w:val="00175BD1"/>
    <w:rsid w:val="001A01B5"/>
    <w:rsid w:val="001A1126"/>
    <w:rsid w:val="001A248C"/>
    <w:rsid w:val="001B07C5"/>
    <w:rsid w:val="001C6CC2"/>
    <w:rsid w:val="001D680C"/>
    <w:rsid w:val="001D79A3"/>
    <w:rsid w:val="001E4069"/>
    <w:rsid w:val="001F4744"/>
    <w:rsid w:val="001F51B8"/>
    <w:rsid w:val="001F5C96"/>
    <w:rsid w:val="001F7723"/>
    <w:rsid w:val="0024157A"/>
    <w:rsid w:val="00244F09"/>
    <w:rsid w:val="002463A4"/>
    <w:rsid w:val="00277C57"/>
    <w:rsid w:val="00282DE4"/>
    <w:rsid w:val="002856A2"/>
    <w:rsid w:val="00294857"/>
    <w:rsid w:val="002A0735"/>
    <w:rsid w:val="002B59C7"/>
    <w:rsid w:val="002D5D8A"/>
    <w:rsid w:val="002E6203"/>
    <w:rsid w:val="002F15F5"/>
    <w:rsid w:val="002F174A"/>
    <w:rsid w:val="002F2657"/>
    <w:rsid w:val="00321447"/>
    <w:rsid w:val="00323442"/>
    <w:rsid w:val="00337985"/>
    <w:rsid w:val="00346595"/>
    <w:rsid w:val="00355FC5"/>
    <w:rsid w:val="00360D6C"/>
    <w:rsid w:val="00365560"/>
    <w:rsid w:val="003712BE"/>
    <w:rsid w:val="003858A0"/>
    <w:rsid w:val="00385A1B"/>
    <w:rsid w:val="00386727"/>
    <w:rsid w:val="00394E3A"/>
    <w:rsid w:val="003E146A"/>
    <w:rsid w:val="003E1628"/>
    <w:rsid w:val="00417DD2"/>
    <w:rsid w:val="00426F68"/>
    <w:rsid w:val="00436A2A"/>
    <w:rsid w:val="004460C6"/>
    <w:rsid w:val="004460F6"/>
    <w:rsid w:val="0045070C"/>
    <w:rsid w:val="00482BA4"/>
    <w:rsid w:val="00497E43"/>
    <w:rsid w:val="004A0188"/>
    <w:rsid w:val="004A4B4E"/>
    <w:rsid w:val="004B3E2A"/>
    <w:rsid w:val="004B5C4B"/>
    <w:rsid w:val="004C2D65"/>
    <w:rsid w:val="004E15B3"/>
    <w:rsid w:val="004F4348"/>
    <w:rsid w:val="00507890"/>
    <w:rsid w:val="00527471"/>
    <w:rsid w:val="0053004E"/>
    <w:rsid w:val="00551DF6"/>
    <w:rsid w:val="005569C7"/>
    <w:rsid w:val="00570958"/>
    <w:rsid w:val="00596F6A"/>
    <w:rsid w:val="005A1D0D"/>
    <w:rsid w:val="005A1E3B"/>
    <w:rsid w:val="005C1260"/>
    <w:rsid w:val="005D24F4"/>
    <w:rsid w:val="005E115C"/>
    <w:rsid w:val="005F4EB1"/>
    <w:rsid w:val="006076E0"/>
    <w:rsid w:val="0062700D"/>
    <w:rsid w:val="0062777E"/>
    <w:rsid w:val="00636C95"/>
    <w:rsid w:val="00683B28"/>
    <w:rsid w:val="006A08CA"/>
    <w:rsid w:val="006A7AFD"/>
    <w:rsid w:val="006B28F1"/>
    <w:rsid w:val="006B6DE5"/>
    <w:rsid w:val="006B750B"/>
    <w:rsid w:val="006B7546"/>
    <w:rsid w:val="006C5F0E"/>
    <w:rsid w:val="006D4E81"/>
    <w:rsid w:val="006E0254"/>
    <w:rsid w:val="006F0AC9"/>
    <w:rsid w:val="006F1297"/>
    <w:rsid w:val="006F5BB4"/>
    <w:rsid w:val="0070012F"/>
    <w:rsid w:val="007155A0"/>
    <w:rsid w:val="00724EA9"/>
    <w:rsid w:val="00730000"/>
    <w:rsid w:val="00734BD2"/>
    <w:rsid w:val="00736FAD"/>
    <w:rsid w:val="00772220"/>
    <w:rsid w:val="007760D3"/>
    <w:rsid w:val="007911C3"/>
    <w:rsid w:val="00792259"/>
    <w:rsid w:val="00795FAF"/>
    <w:rsid w:val="00797FEC"/>
    <w:rsid w:val="007A6E80"/>
    <w:rsid w:val="007F3319"/>
    <w:rsid w:val="00803832"/>
    <w:rsid w:val="00803B71"/>
    <w:rsid w:val="00821528"/>
    <w:rsid w:val="00823AE5"/>
    <w:rsid w:val="00823C63"/>
    <w:rsid w:val="00827154"/>
    <w:rsid w:val="00843895"/>
    <w:rsid w:val="00877817"/>
    <w:rsid w:val="00886F19"/>
    <w:rsid w:val="008A01C6"/>
    <w:rsid w:val="008A4010"/>
    <w:rsid w:val="008B645D"/>
    <w:rsid w:val="008C4134"/>
    <w:rsid w:val="008C78D9"/>
    <w:rsid w:val="008D4D0E"/>
    <w:rsid w:val="008D5CED"/>
    <w:rsid w:val="008D6826"/>
    <w:rsid w:val="00906EDC"/>
    <w:rsid w:val="00907619"/>
    <w:rsid w:val="009109D6"/>
    <w:rsid w:val="009200C5"/>
    <w:rsid w:val="00943A2B"/>
    <w:rsid w:val="009650D0"/>
    <w:rsid w:val="00966995"/>
    <w:rsid w:val="0098511A"/>
    <w:rsid w:val="009905CF"/>
    <w:rsid w:val="0099558F"/>
    <w:rsid w:val="009C4B12"/>
    <w:rsid w:val="00A00EC4"/>
    <w:rsid w:val="00A238B2"/>
    <w:rsid w:val="00A33C7E"/>
    <w:rsid w:val="00A67610"/>
    <w:rsid w:val="00A70B79"/>
    <w:rsid w:val="00AD1997"/>
    <w:rsid w:val="00AE66D2"/>
    <w:rsid w:val="00AF2EDD"/>
    <w:rsid w:val="00B03F7F"/>
    <w:rsid w:val="00B31EB6"/>
    <w:rsid w:val="00B43A8C"/>
    <w:rsid w:val="00B44332"/>
    <w:rsid w:val="00B51816"/>
    <w:rsid w:val="00B8299B"/>
    <w:rsid w:val="00B84A07"/>
    <w:rsid w:val="00B86C14"/>
    <w:rsid w:val="00BC36DE"/>
    <w:rsid w:val="00BC4428"/>
    <w:rsid w:val="00BC64A8"/>
    <w:rsid w:val="00BE55F6"/>
    <w:rsid w:val="00BF550C"/>
    <w:rsid w:val="00C10B0B"/>
    <w:rsid w:val="00C26204"/>
    <w:rsid w:val="00C32286"/>
    <w:rsid w:val="00C4706C"/>
    <w:rsid w:val="00C503B6"/>
    <w:rsid w:val="00C52C0E"/>
    <w:rsid w:val="00C53BAC"/>
    <w:rsid w:val="00C55C0C"/>
    <w:rsid w:val="00C74603"/>
    <w:rsid w:val="00C81712"/>
    <w:rsid w:val="00C86A95"/>
    <w:rsid w:val="00C926D3"/>
    <w:rsid w:val="00C95E79"/>
    <w:rsid w:val="00CA67D3"/>
    <w:rsid w:val="00CC1B35"/>
    <w:rsid w:val="00CD626B"/>
    <w:rsid w:val="00D14A30"/>
    <w:rsid w:val="00D25A4D"/>
    <w:rsid w:val="00D26E08"/>
    <w:rsid w:val="00D27C15"/>
    <w:rsid w:val="00D420FF"/>
    <w:rsid w:val="00D63921"/>
    <w:rsid w:val="00D64F38"/>
    <w:rsid w:val="00D819E1"/>
    <w:rsid w:val="00D8700F"/>
    <w:rsid w:val="00DA0614"/>
    <w:rsid w:val="00DA2B34"/>
    <w:rsid w:val="00DB23DC"/>
    <w:rsid w:val="00DC7713"/>
    <w:rsid w:val="00DE4108"/>
    <w:rsid w:val="00E014DC"/>
    <w:rsid w:val="00E05DDA"/>
    <w:rsid w:val="00E26252"/>
    <w:rsid w:val="00E31E0E"/>
    <w:rsid w:val="00E637A3"/>
    <w:rsid w:val="00E7775B"/>
    <w:rsid w:val="00EA0ABE"/>
    <w:rsid w:val="00EC0F77"/>
    <w:rsid w:val="00EC3DC8"/>
    <w:rsid w:val="00EC7C63"/>
    <w:rsid w:val="00ED061C"/>
    <w:rsid w:val="00ED3FB5"/>
    <w:rsid w:val="00EE02E7"/>
    <w:rsid w:val="00EE13B5"/>
    <w:rsid w:val="00F02493"/>
    <w:rsid w:val="00F35FC2"/>
    <w:rsid w:val="00F80F52"/>
    <w:rsid w:val="00F834E3"/>
    <w:rsid w:val="00F87238"/>
    <w:rsid w:val="00FB4F4F"/>
    <w:rsid w:val="00FC005F"/>
    <w:rsid w:val="00FC18F2"/>
    <w:rsid w:val="00FD3728"/>
    <w:rsid w:val="00FD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FB4F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FB4F4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nhideWhenUsed/>
    <w:rsid w:val="00FB4F4F"/>
    <w:rPr>
      <w:color w:val="0000FF"/>
      <w:u w:val="single"/>
    </w:rPr>
  </w:style>
  <w:style w:type="paragraph" w:styleId="2">
    <w:name w:val="Body Text Indent 2"/>
    <w:basedOn w:val="a"/>
    <w:link w:val="20"/>
    <w:rsid w:val="00FB4F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B4F4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B4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B4F4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FB4F4F"/>
  </w:style>
  <w:style w:type="paragraph" w:styleId="a8">
    <w:name w:val="Normal (Web)"/>
    <w:basedOn w:val="a"/>
    <w:uiPriority w:val="99"/>
    <w:rsid w:val="003712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71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unhideWhenUsed/>
    <w:rsid w:val="0048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2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04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945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860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1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76107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5689">
                                      <w:marLeft w:val="150"/>
                                      <w:marRight w:val="0"/>
                                      <w:marTop w:val="225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CE9F-0FBE-47EC-93DE-5444B091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5519</TotalTime>
  <Pages>1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93</cp:revision>
  <cp:lastPrinted>2021-02-15T01:03:00Z</cp:lastPrinted>
  <dcterms:created xsi:type="dcterms:W3CDTF">2017-01-30T06:25:00Z</dcterms:created>
  <dcterms:modified xsi:type="dcterms:W3CDTF">2021-02-15T01:07:00Z</dcterms:modified>
</cp:coreProperties>
</file>