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B3C5" w14:textId="434764A9" w:rsidR="008911E8" w:rsidRDefault="00AB33B1">
      <w:pPr>
        <w:shd w:val="clear" w:color="auto" w:fill="FFFFFF"/>
        <w:jc w:val="right"/>
        <w:rPr>
          <w:b/>
          <w:sz w:val="18"/>
        </w:rPr>
      </w:pPr>
      <w:r>
        <w:rPr>
          <w:noProof/>
        </w:rPr>
        <w:drawing>
          <wp:anchor distT="0" distB="0" distL="114300" distR="114300" simplePos="0" relativeHeight="2" behindDoc="0" locked="0" layoutInCell="1" allowOverlap="1" wp14:anchorId="260DCF77" wp14:editId="61AD24A4">
            <wp:simplePos x="0" y="0"/>
            <wp:positionH relativeFrom="column">
              <wp:posOffset>2603267</wp:posOffset>
            </wp:positionH>
            <wp:positionV relativeFrom="paragraph">
              <wp:posOffset>4445</wp:posOffset>
            </wp:positionV>
            <wp:extent cx="685800" cy="91440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a:stretch>
                      <a:fillRect/>
                    </a:stretch>
                  </pic:blipFill>
                  <pic:spPr bwMode="auto">
                    <a:xfrm>
                      <a:off x="0" y="0"/>
                      <a:ext cx="685800" cy="914400"/>
                    </a:xfrm>
                    <a:prstGeom prst="rect">
                      <a:avLst/>
                    </a:prstGeom>
                  </pic:spPr>
                </pic:pic>
              </a:graphicData>
            </a:graphic>
            <wp14:sizeRelH relativeFrom="margin">
              <wp14:pctWidth>0</wp14:pctWidth>
            </wp14:sizeRelH>
          </wp:anchor>
        </w:drawing>
      </w:r>
      <w:r>
        <w:rPr>
          <w:b/>
          <w:sz w:val="18"/>
        </w:rPr>
        <w:t xml:space="preserve"> </w:t>
      </w:r>
      <w:r>
        <w:rPr>
          <w:sz w:val="18"/>
        </w:rPr>
        <w:br/>
      </w:r>
    </w:p>
    <w:p w14:paraId="31A74E81" w14:textId="77777777" w:rsidR="008911E8" w:rsidRDefault="008911E8">
      <w:pPr>
        <w:shd w:val="clear" w:color="auto" w:fill="FFFFFF"/>
        <w:spacing w:before="227"/>
        <w:ind w:firstLine="426"/>
        <w:jc w:val="center"/>
        <w:rPr>
          <w:b/>
          <w:spacing w:val="20"/>
          <w:sz w:val="32"/>
        </w:rPr>
      </w:pPr>
    </w:p>
    <w:p w14:paraId="7A7B7EB4" w14:textId="677D0C22" w:rsidR="008911E8" w:rsidRDefault="00AB33B1">
      <w:pPr>
        <w:shd w:val="clear" w:color="auto" w:fill="FFFFFF"/>
        <w:spacing w:before="227"/>
        <w:ind w:firstLine="426"/>
        <w:jc w:val="center"/>
        <w:rPr>
          <w:b/>
          <w:spacing w:val="20"/>
          <w:sz w:val="32"/>
        </w:rPr>
      </w:pPr>
      <w:r>
        <w:rPr>
          <w:b/>
          <w:spacing w:val="20"/>
          <w:sz w:val="32"/>
        </w:rPr>
        <w:t xml:space="preserve">                       </w:t>
      </w:r>
    </w:p>
    <w:p w14:paraId="13648403" w14:textId="77777777" w:rsidR="00850528" w:rsidRDefault="00850528" w:rsidP="00850528">
      <w:pPr>
        <w:shd w:val="clear" w:color="auto" w:fill="FFFFFF"/>
        <w:spacing w:before="227"/>
        <w:jc w:val="both"/>
        <w:rPr>
          <w:b/>
          <w:spacing w:val="20"/>
          <w:sz w:val="32"/>
        </w:rPr>
      </w:pPr>
      <w:r>
        <w:rPr>
          <w:b/>
          <w:spacing w:val="20"/>
          <w:sz w:val="32"/>
        </w:rPr>
        <w:t xml:space="preserve">          </w:t>
      </w:r>
    </w:p>
    <w:p w14:paraId="6EB8C968" w14:textId="5CF7B481" w:rsidR="008911E8" w:rsidRDefault="00850528" w:rsidP="00AB33B1">
      <w:pPr>
        <w:shd w:val="clear" w:color="auto" w:fill="FFFFFF"/>
        <w:spacing w:before="227"/>
        <w:jc w:val="center"/>
        <w:rPr>
          <w:b/>
          <w:spacing w:val="20"/>
          <w:sz w:val="32"/>
        </w:rPr>
      </w:pPr>
      <w:r>
        <w:rPr>
          <w:b/>
          <w:spacing w:val="20"/>
          <w:sz w:val="32"/>
        </w:rPr>
        <w:t>АДМИНИСТРАЦИЯ</w:t>
      </w:r>
    </w:p>
    <w:p w14:paraId="42138B19" w14:textId="0D9E1713" w:rsidR="008911E8" w:rsidRDefault="00AB33B1" w:rsidP="00AB33B1">
      <w:pPr>
        <w:keepNext/>
        <w:ind w:left="709" w:hanging="283"/>
        <w:jc w:val="center"/>
        <w:outlineLvl w:val="0"/>
        <w:rPr>
          <w:b/>
          <w:bCs/>
          <w:sz w:val="32"/>
          <w:szCs w:val="20"/>
        </w:rPr>
      </w:pPr>
      <w:r>
        <w:rPr>
          <w:b/>
          <w:bCs/>
          <w:sz w:val="32"/>
          <w:szCs w:val="20"/>
        </w:rPr>
        <w:t xml:space="preserve">АНУЧИНСКОГО МУНИЦИПАЛЬНОГО </w:t>
      </w:r>
      <w:r w:rsidR="00850528">
        <w:rPr>
          <w:b/>
          <w:bCs/>
          <w:sz w:val="32"/>
          <w:szCs w:val="20"/>
        </w:rPr>
        <w:t>ОКРУГА</w:t>
      </w:r>
    </w:p>
    <w:p w14:paraId="518CEFED" w14:textId="25D49DF2" w:rsidR="00850528" w:rsidRDefault="00850528" w:rsidP="00AB33B1">
      <w:pPr>
        <w:keepNext/>
        <w:ind w:firstLine="426"/>
        <w:jc w:val="center"/>
        <w:outlineLvl w:val="0"/>
        <w:rPr>
          <w:b/>
          <w:bCs/>
          <w:sz w:val="32"/>
          <w:szCs w:val="20"/>
        </w:rPr>
      </w:pPr>
      <w:r>
        <w:rPr>
          <w:b/>
          <w:bCs/>
          <w:sz w:val="32"/>
          <w:szCs w:val="20"/>
        </w:rPr>
        <w:t>ПРИМОРСКОГО КРАЯ</w:t>
      </w:r>
    </w:p>
    <w:p w14:paraId="02CC22B7" w14:textId="77777777" w:rsidR="008911E8" w:rsidRDefault="008911E8" w:rsidP="00850528">
      <w:pPr>
        <w:keepNext/>
        <w:shd w:val="clear" w:color="auto" w:fill="FFFFFF"/>
        <w:ind w:firstLine="426"/>
        <w:jc w:val="both"/>
        <w:outlineLvl w:val="1"/>
        <w:rPr>
          <w:rFonts w:eastAsia="Calibri"/>
          <w:b/>
          <w:bCs/>
          <w:sz w:val="28"/>
        </w:rPr>
      </w:pPr>
    </w:p>
    <w:p w14:paraId="6C5C77C8" w14:textId="77777777" w:rsidR="008911E8" w:rsidRDefault="00AB33B1">
      <w:pPr>
        <w:keepNext/>
        <w:shd w:val="clear" w:color="auto" w:fill="FFFFFF"/>
        <w:ind w:firstLine="426"/>
        <w:jc w:val="center"/>
        <w:outlineLvl w:val="1"/>
        <w:rPr>
          <w:rFonts w:eastAsia="Calibri"/>
          <w:bCs/>
          <w:sz w:val="28"/>
        </w:rPr>
      </w:pPr>
      <w:r>
        <w:rPr>
          <w:rFonts w:eastAsia="Calibri"/>
          <w:bCs/>
          <w:sz w:val="28"/>
        </w:rPr>
        <w:t>П О С Т А Н О В Л Е Н И Е</w:t>
      </w:r>
    </w:p>
    <w:p w14:paraId="326C216E" w14:textId="77777777" w:rsidR="008911E8" w:rsidRDefault="008911E8">
      <w:pPr>
        <w:keepNext/>
        <w:shd w:val="clear" w:color="auto" w:fill="FFFFFF"/>
        <w:ind w:firstLine="426"/>
        <w:jc w:val="center"/>
        <w:outlineLvl w:val="1"/>
        <w:rPr>
          <w:b/>
        </w:rPr>
      </w:pPr>
    </w:p>
    <w:p w14:paraId="794B4768" w14:textId="77777777" w:rsidR="008911E8" w:rsidRDefault="008911E8">
      <w:pPr>
        <w:ind w:firstLine="426"/>
        <w:jc w:val="center"/>
        <w:rPr>
          <w:sz w:val="28"/>
          <w:szCs w:val="28"/>
        </w:rPr>
      </w:pPr>
    </w:p>
    <w:p w14:paraId="57FF67CD" w14:textId="0FF6C94D" w:rsidR="008911E8" w:rsidRDefault="00AB33B1">
      <w:r>
        <w:rPr>
          <w:sz w:val="28"/>
          <w:szCs w:val="28"/>
        </w:rPr>
        <w:t xml:space="preserve">       </w:t>
      </w:r>
      <w:r w:rsidR="0032785B">
        <w:rPr>
          <w:sz w:val="28"/>
          <w:szCs w:val="28"/>
        </w:rPr>
        <w:t>2</w:t>
      </w:r>
      <w:r w:rsidR="008E5FB3">
        <w:rPr>
          <w:sz w:val="28"/>
          <w:szCs w:val="28"/>
        </w:rPr>
        <w:t>5</w:t>
      </w:r>
      <w:r w:rsidR="0032785B">
        <w:rPr>
          <w:sz w:val="28"/>
          <w:szCs w:val="28"/>
        </w:rPr>
        <w:t>.06.2024</w:t>
      </w:r>
      <w:r>
        <w:rPr>
          <w:sz w:val="28"/>
          <w:szCs w:val="28"/>
        </w:rPr>
        <w:t xml:space="preserve">                                   </w:t>
      </w:r>
      <w:proofErr w:type="spellStart"/>
      <w:r>
        <w:rPr>
          <w:sz w:val="28"/>
          <w:szCs w:val="28"/>
        </w:rPr>
        <w:t>с.Анучино</w:t>
      </w:r>
      <w:proofErr w:type="spellEnd"/>
      <w:r>
        <w:rPr>
          <w:sz w:val="28"/>
          <w:szCs w:val="28"/>
        </w:rPr>
        <w:t xml:space="preserve">                           </w:t>
      </w:r>
      <w:r w:rsidR="0032785B">
        <w:rPr>
          <w:sz w:val="28"/>
          <w:szCs w:val="28"/>
        </w:rPr>
        <w:t xml:space="preserve">              №</w:t>
      </w:r>
      <w:r w:rsidR="008E5FB3">
        <w:rPr>
          <w:sz w:val="28"/>
          <w:szCs w:val="28"/>
        </w:rPr>
        <w:t xml:space="preserve"> </w:t>
      </w:r>
      <w:r w:rsidR="0032785B">
        <w:rPr>
          <w:sz w:val="28"/>
          <w:szCs w:val="28"/>
        </w:rPr>
        <w:t>5</w:t>
      </w:r>
      <w:r w:rsidR="008E5FB3">
        <w:rPr>
          <w:sz w:val="28"/>
          <w:szCs w:val="28"/>
        </w:rPr>
        <w:t>87</w:t>
      </w:r>
      <w:r>
        <w:rPr>
          <w:sz w:val="28"/>
          <w:szCs w:val="28"/>
        </w:rPr>
        <w:t xml:space="preserve">         </w:t>
      </w:r>
    </w:p>
    <w:p w14:paraId="7C3E0999" w14:textId="77777777" w:rsidR="008911E8" w:rsidRDefault="008911E8">
      <w:pPr>
        <w:rPr>
          <w:sz w:val="28"/>
          <w:szCs w:val="28"/>
          <w:u w:val="single"/>
        </w:rPr>
      </w:pPr>
    </w:p>
    <w:p w14:paraId="73032286" w14:textId="77777777" w:rsidR="008911E8" w:rsidRDefault="008911E8">
      <w:pPr>
        <w:ind w:firstLine="426"/>
        <w:rPr>
          <w:sz w:val="28"/>
          <w:szCs w:val="28"/>
        </w:rPr>
      </w:pPr>
    </w:p>
    <w:p w14:paraId="5A5056E7" w14:textId="77777777" w:rsidR="008911E8" w:rsidRDefault="00AB33B1">
      <w:pPr>
        <w:ind w:firstLine="426"/>
        <w:jc w:val="center"/>
        <w:rPr>
          <w:b/>
          <w:sz w:val="28"/>
          <w:szCs w:val="28"/>
        </w:rPr>
      </w:pPr>
      <w:r>
        <w:rPr>
          <w:b/>
          <w:sz w:val="28"/>
          <w:szCs w:val="28"/>
        </w:rPr>
        <w:t>Об утверждении муниципальной программы</w:t>
      </w:r>
    </w:p>
    <w:p w14:paraId="5722CF3B" w14:textId="146A09CA" w:rsidR="008911E8" w:rsidRDefault="00AB33B1">
      <w:pPr>
        <w:rPr>
          <w:b/>
          <w:sz w:val="28"/>
          <w:szCs w:val="28"/>
        </w:rPr>
      </w:pPr>
      <w:r>
        <w:rPr>
          <w:b/>
          <w:sz w:val="28"/>
          <w:szCs w:val="28"/>
        </w:rPr>
        <w:t>«Организация ритуальных услуг и содержание мест захоронения на территории Анучинского муниципального округа» на 202</w:t>
      </w:r>
      <w:r w:rsidR="00850528">
        <w:rPr>
          <w:b/>
          <w:sz w:val="28"/>
          <w:szCs w:val="28"/>
        </w:rPr>
        <w:t>5</w:t>
      </w:r>
      <w:r>
        <w:rPr>
          <w:b/>
          <w:sz w:val="28"/>
          <w:szCs w:val="28"/>
        </w:rPr>
        <w:t>-202</w:t>
      </w:r>
      <w:r w:rsidR="00850528">
        <w:rPr>
          <w:b/>
          <w:sz w:val="28"/>
          <w:szCs w:val="28"/>
        </w:rPr>
        <w:t>9</w:t>
      </w:r>
      <w:r>
        <w:rPr>
          <w:b/>
          <w:sz w:val="28"/>
          <w:szCs w:val="28"/>
        </w:rPr>
        <w:t xml:space="preserve"> годы</w:t>
      </w:r>
    </w:p>
    <w:p w14:paraId="6D74F92D" w14:textId="77777777" w:rsidR="008911E8" w:rsidRDefault="008911E8">
      <w:pPr>
        <w:rPr>
          <w:b/>
          <w:sz w:val="28"/>
          <w:szCs w:val="28"/>
        </w:rPr>
      </w:pPr>
    </w:p>
    <w:p w14:paraId="3B881F05" w14:textId="25174524" w:rsidR="008911E8" w:rsidRDefault="00AB33B1">
      <w:pPr>
        <w:spacing w:before="240" w:after="240" w:line="360" w:lineRule="auto"/>
        <w:ind w:firstLine="567"/>
        <w:jc w:val="both"/>
      </w:pPr>
      <w:r w:rsidRPr="00850528">
        <w:rPr>
          <w:sz w:val="28"/>
          <w:szCs w:val="28"/>
        </w:rPr>
        <w:t xml:space="preserve">В соответствии с Федеральным </w:t>
      </w:r>
      <w:hyperlink r:id="rId7">
        <w:r w:rsidRPr="00850528">
          <w:rPr>
            <w:rStyle w:val="ListLabel11"/>
          </w:rPr>
          <w:t>законом</w:t>
        </w:r>
      </w:hyperlink>
      <w:r w:rsidRPr="00850528">
        <w:rPr>
          <w:sz w:val="28"/>
          <w:szCs w:val="28"/>
        </w:rPr>
        <w:t xml:space="preserve"> от 06.10.2003 № 131-ФЗ «Об общих принципах организации местного самоуправления в Российской Федерации», Фед</w:t>
      </w:r>
      <w:r w:rsidRPr="00850528">
        <w:rPr>
          <w:sz w:val="28"/>
          <w:szCs w:val="28"/>
        </w:rPr>
        <w:t xml:space="preserve">еральным </w:t>
      </w:r>
      <w:hyperlink r:id="rId8">
        <w:r w:rsidRPr="00850528">
          <w:rPr>
            <w:rStyle w:val="ListLabel11"/>
          </w:rPr>
          <w:t>законом</w:t>
        </w:r>
      </w:hyperlink>
      <w:r w:rsidRPr="00850528">
        <w:rPr>
          <w:sz w:val="28"/>
          <w:szCs w:val="28"/>
        </w:rPr>
        <w:t xml:space="preserve"> от 12.01.1996 № 8-ФЗ «О погребении и похоронном деле», Законом Приморского края </w:t>
      </w:r>
      <w:r w:rsidR="008E5FB3">
        <w:rPr>
          <w:sz w:val="28"/>
          <w:szCs w:val="28"/>
        </w:rPr>
        <w:t>от</w:t>
      </w:r>
      <w:r w:rsidRPr="00850528">
        <w:rPr>
          <w:sz w:val="28"/>
          <w:szCs w:val="28"/>
        </w:rPr>
        <w:t xml:space="preserve"> 23.12.2005 № 332-КЗ « О погреб</w:t>
      </w:r>
      <w:r w:rsidRPr="00850528">
        <w:rPr>
          <w:sz w:val="28"/>
          <w:szCs w:val="28"/>
        </w:rPr>
        <w:t>ении и похоронном деле в Приморском крае»,</w:t>
      </w:r>
      <w:r w:rsidR="00850528" w:rsidRPr="00850528">
        <w:rPr>
          <w:sz w:val="28"/>
          <w:szCs w:val="28"/>
        </w:rPr>
        <w:t xml:space="preserve"> </w:t>
      </w:r>
      <w:r w:rsidR="00850528">
        <w:rPr>
          <w:sz w:val="28"/>
          <w:szCs w:val="28"/>
        </w:rPr>
        <w:t>П</w:t>
      </w:r>
      <w:r w:rsidR="00850528" w:rsidRPr="00850528">
        <w:rPr>
          <w:sz w:val="28"/>
          <w:szCs w:val="28"/>
        </w:rPr>
        <w:t>орядк</w:t>
      </w:r>
      <w:r w:rsidR="00850528">
        <w:rPr>
          <w:sz w:val="28"/>
          <w:szCs w:val="28"/>
        </w:rPr>
        <w:t>ом</w:t>
      </w:r>
      <w:r w:rsidR="00850528" w:rsidRPr="00850528">
        <w:rPr>
          <w:sz w:val="28"/>
          <w:szCs w:val="28"/>
        </w:rPr>
        <w:t xml:space="preserve"> проведения</w:t>
      </w:r>
      <w:r w:rsidR="00850528">
        <w:rPr>
          <w:sz w:val="28"/>
          <w:szCs w:val="28"/>
        </w:rPr>
        <w:t xml:space="preserve"> </w:t>
      </w:r>
      <w:r w:rsidR="00850528" w:rsidRPr="00850528">
        <w:rPr>
          <w:sz w:val="28"/>
          <w:szCs w:val="28"/>
        </w:rPr>
        <w:t>инвентаризации мест захоронений на кладбищах,</w:t>
      </w:r>
      <w:r w:rsidR="00850528">
        <w:rPr>
          <w:sz w:val="28"/>
          <w:szCs w:val="28"/>
        </w:rPr>
        <w:t xml:space="preserve"> </w:t>
      </w:r>
      <w:r w:rsidR="00850528" w:rsidRPr="00850528">
        <w:rPr>
          <w:sz w:val="28"/>
          <w:szCs w:val="28"/>
        </w:rPr>
        <w:t>расположенных на территории Анучинского муниципального</w:t>
      </w:r>
      <w:r w:rsidR="00850528">
        <w:rPr>
          <w:sz w:val="28"/>
          <w:szCs w:val="28"/>
        </w:rPr>
        <w:t xml:space="preserve"> </w:t>
      </w:r>
      <w:r w:rsidR="00850528" w:rsidRPr="00850528">
        <w:rPr>
          <w:sz w:val="28"/>
          <w:szCs w:val="28"/>
        </w:rPr>
        <w:t>округа Приморского края</w:t>
      </w:r>
      <w:r w:rsidR="00850528">
        <w:rPr>
          <w:sz w:val="28"/>
          <w:szCs w:val="28"/>
        </w:rPr>
        <w:t>,</w:t>
      </w:r>
      <w:r>
        <w:rPr>
          <w:sz w:val="28"/>
          <w:szCs w:val="28"/>
        </w:rPr>
        <w:t xml:space="preserve"> руководствуясь Уставом администрации Анучинского муниципального </w:t>
      </w:r>
      <w:r w:rsidR="00850528">
        <w:rPr>
          <w:sz w:val="28"/>
          <w:szCs w:val="28"/>
        </w:rPr>
        <w:t>округ</w:t>
      </w:r>
      <w:r>
        <w:rPr>
          <w:sz w:val="28"/>
          <w:szCs w:val="28"/>
        </w:rPr>
        <w:t>а</w:t>
      </w:r>
      <w:r w:rsidR="00850528">
        <w:rPr>
          <w:sz w:val="28"/>
          <w:szCs w:val="28"/>
        </w:rPr>
        <w:t xml:space="preserve"> Приморского края</w:t>
      </w:r>
      <w:r>
        <w:rPr>
          <w:sz w:val="28"/>
          <w:szCs w:val="28"/>
        </w:rPr>
        <w:t xml:space="preserve">,  администрация Анучинского муниципального </w:t>
      </w:r>
      <w:r w:rsidR="00850528">
        <w:rPr>
          <w:sz w:val="28"/>
          <w:szCs w:val="28"/>
        </w:rPr>
        <w:t>округа Приморского края</w:t>
      </w:r>
      <w:r>
        <w:rPr>
          <w:sz w:val="28"/>
          <w:szCs w:val="28"/>
        </w:rPr>
        <w:t xml:space="preserve"> </w:t>
      </w:r>
    </w:p>
    <w:p w14:paraId="701ADD67" w14:textId="77777777" w:rsidR="008911E8" w:rsidRDefault="00AB33B1">
      <w:pPr>
        <w:spacing w:before="240" w:after="240" w:line="360" w:lineRule="auto"/>
        <w:rPr>
          <w:sz w:val="28"/>
          <w:szCs w:val="28"/>
        </w:rPr>
      </w:pPr>
      <w:r>
        <w:rPr>
          <w:sz w:val="28"/>
          <w:szCs w:val="28"/>
        </w:rPr>
        <w:t>ПОСТАНОВЛЯЕТ:</w:t>
      </w:r>
    </w:p>
    <w:p w14:paraId="351D6191" w14:textId="77777777" w:rsidR="00147E04" w:rsidRDefault="00AB33B1" w:rsidP="00147E04">
      <w:pPr>
        <w:spacing w:line="360" w:lineRule="auto"/>
        <w:ind w:firstLine="567"/>
        <w:jc w:val="both"/>
        <w:rPr>
          <w:sz w:val="28"/>
          <w:szCs w:val="28"/>
        </w:rPr>
      </w:pPr>
      <w:r>
        <w:rPr>
          <w:sz w:val="28"/>
          <w:szCs w:val="28"/>
        </w:rPr>
        <w:t>1. Утвердить муниципальную программу «Организация ритуальных услуг и содержание мест захоронения на территории Анучинского муниципального округа» на 202</w:t>
      </w:r>
      <w:r w:rsidR="00850528">
        <w:rPr>
          <w:sz w:val="28"/>
          <w:szCs w:val="28"/>
        </w:rPr>
        <w:t>5</w:t>
      </w:r>
      <w:r>
        <w:rPr>
          <w:sz w:val="28"/>
          <w:szCs w:val="28"/>
        </w:rPr>
        <w:t>-202</w:t>
      </w:r>
      <w:r w:rsidR="00850528">
        <w:rPr>
          <w:sz w:val="28"/>
          <w:szCs w:val="28"/>
        </w:rPr>
        <w:t>9</w:t>
      </w:r>
      <w:r>
        <w:rPr>
          <w:sz w:val="28"/>
          <w:szCs w:val="28"/>
        </w:rPr>
        <w:t xml:space="preserve"> годы.</w:t>
      </w:r>
    </w:p>
    <w:p w14:paraId="33AA72EE" w14:textId="4357D8C8" w:rsidR="00147E04" w:rsidRPr="00147E04" w:rsidRDefault="00147E04" w:rsidP="00147E04">
      <w:pPr>
        <w:spacing w:line="360" w:lineRule="auto"/>
        <w:ind w:firstLine="567"/>
        <w:jc w:val="both"/>
        <w:rPr>
          <w:sz w:val="28"/>
          <w:szCs w:val="28"/>
        </w:rPr>
      </w:pPr>
      <w:r>
        <w:rPr>
          <w:sz w:val="28"/>
          <w:szCs w:val="28"/>
        </w:rPr>
        <w:lastRenderedPageBreak/>
        <w:t>2</w:t>
      </w:r>
      <w:r w:rsidRPr="00147E04">
        <w:rPr>
          <w:sz w:val="28"/>
          <w:szCs w:val="28"/>
        </w:rPr>
        <w:t>. Аппарату администрации Анучинского муниципального округа (Бурдейной) опубликовать распоряжение в средствах массовой информации, и разместить на официальном сайте администрации Анучинского муниципального округа в информационно-телекоммуникационной сети Интернет.</w:t>
      </w:r>
    </w:p>
    <w:p w14:paraId="2D07D593" w14:textId="5CD364DE" w:rsidR="00147E04" w:rsidRPr="00147E04" w:rsidRDefault="00147E04" w:rsidP="00147E04">
      <w:pPr>
        <w:spacing w:line="360" w:lineRule="auto"/>
        <w:ind w:firstLine="567"/>
        <w:jc w:val="both"/>
        <w:rPr>
          <w:sz w:val="28"/>
          <w:szCs w:val="28"/>
        </w:rPr>
      </w:pPr>
      <w:r>
        <w:rPr>
          <w:sz w:val="28"/>
          <w:szCs w:val="28"/>
        </w:rPr>
        <w:t>3</w:t>
      </w:r>
      <w:r w:rsidRPr="00147E04">
        <w:rPr>
          <w:sz w:val="28"/>
          <w:szCs w:val="28"/>
        </w:rPr>
        <w:t xml:space="preserve">. Контроль исполнения настоящего распоряжения возложить на заместителя главы администрации Анучинского муниципального округа </w:t>
      </w:r>
      <w:proofErr w:type="spellStart"/>
      <w:r w:rsidRPr="00147E04">
        <w:rPr>
          <w:sz w:val="28"/>
          <w:szCs w:val="28"/>
        </w:rPr>
        <w:t>И.В.Дубовцева</w:t>
      </w:r>
      <w:proofErr w:type="spellEnd"/>
      <w:r w:rsidRPr="00147E04">
        <w:rPr>
          <w:sz w:val="28"/>
          <w:szCs w:val="28"/>
        </w:rPr>
        <w:t>.</w:t>
      </w:r>
    </w:p>
    <w:p w14:paraId="6289ECE8" w14:textId="6474FC4F" w:rsidR="008911E8" w:rsidRDefault="00147E04">
      <w:pPr>
        <w:spacing w:line="360" w:lineRule="auto"/>
        <w:ind w:firstLine="426"/>
        <w:jc w:val="both"/>
        <w:rPr>
          <w:sz w:val="28"/>
          <w:szCs w:val="28"/>
        </w:rPr>
      </w:pPr>
      <w:r>
        <w:rPr>
          <w:sz w:val="28"/>
          <w:szCs w:val="28"/>
        </w:rPr>
        <w:t>4. Настоящее постановление вступает в силу с 01.01.202</w:t>
      </w:r>
      <w:r w:rsidR="00850528">
        <w:rPr>
          <w:sz w:val="28"/>
          <w:szCs w:val="28"/>
        </w:rPr>
        <w:t>5</w:t>
      </w:r>
      <w:r>
        <w:rPr>
          <w:sz w:val="28"/>
          <w:szCs w:val="28"/>
        </w:rPr>
        <w:t xml:space="preserve"> года. </w:t>
      </w:r>
    </w:p>
    <w:p w14:paraId="56743999" w14:textId="77777777" w:rsidR="008911E8" w:rsidRDefault="008911E8">
      <w:pPr>
        <w:spacing w:line="360" w:lineRule="auto"/>
        <w:ind w:firstLine="426"/>
        <w:jc w:val="both"/>
        <w:rPr>
          <w:sz w:val="28"/>
          <w:szCs w:val="28"/>
        </w:rPr>
      </w:pPr>
    </w:p>
    <w:p w14:paraId="43D29632" w14:textId="77777777" w:rsidR="008911E8" w:rsidRDefault="008911E8">
      <w:pPr>
        <w:spacing w:line="360" w:lineRule="auto"/>
        <w:ind w:firstLine="426"/>
        <w:jc w:val="both"/>
        <w:rPr>
          <w:sz w:val="28"/>
          <w:szCs w:val="28"/>
        </w:rPr>
      </w:pPr>
    </w:p>
    <w:p w14:paraId="00D8E06C" w14:textId="77777777" w:rsidR="008911E8" w:rsidRDefault="00AB33B1">
      <w:pPr>
        <w:jc w:val="both"/>
        <w:rPr>
          <w:sz w:val="28"/>
          <w:szCs w:val="28"/>
        </w:rPr>
      </w:pPr>
      <w:r>
        <w:rPr>
          <w:sz w:val="28"/>
          <w:szCs w:val="28"/>
        </w:rPr>
        <w:t xml:space="preserve">Глава Анучинского </w:t>
      </w:r>
    </w:p>
    <w:p w14:paraId="1B264410" w14:textId="0FCD9325" w:rsidR="008911E8" w:rsidRDefault="00AB33B1">
      <w:pPr>
        <w:jc w:val="both"/>
        <w:rPr>
          <w:sz w:val="28"/>
          <w:szCs w:val="28"/>
        </w:rPr>
      </w:pPr>
      <w:r>
        <w:rPr>
          <w:sz w:val="28"/>
          <w:szCs w:val="28"/>
        </w:rPr>
        <w:t xml:space="preserve">муниципального района                                                     С.А. </w:t>
      </w:r>
      <w:proofErr w:type="spellStart"/>
      <w:r>
        <w:rPr>
          <w:sz w:val="28"/>
          <w:szCs w:val="28"/>
        </w:rPr>
        <w:t>Понуровский</w:t>
      </w:r>
      <w:proofErr w:type="spellEnd"/>
    </w:p>
    <w:p w14:paraId="5C92BD4B" w14:textId="0474D1B2" w:rsidR="00AB33B1" w:rsidRDefault="00AB33B1">
      <w:pPr>
        <w:jc w:val="both"/>
        <w:rPr>
          <w:sz w:val="28"/>
          <w:szCs w:val="28"/>
        </w:rPr>
      </w:pPr>
    </w:p>
    <w:p w14:paraId="109D5F47" w14:textId="005CD075" w:rsidR="00AB33B1" w:rsidRDefault="00AB33B1">
      <w:pPr>
        <w:jc w:val="both"/>
        <w:rPr>
          <w:sz w:val="28"/>
          <w:szCs w:val="28"/>
        </w:rPr>
      </w:pPr>
    </w:p>
    <w:p w14:paraId="03B5CBAF" w14:textId="7053AE5F" w:rsidR="00AB33B1" w:rsidRDefault="00AB33B1">
      <w:pPr>
        <w:jc w:val="both"/>
        <w:rPr>
          <w:sz w:val="28"/>
          <w:szCs w:val="28"/>
        </w:rPr>
      </w:pPr>
    </w:p>
    <w:p w14:paraId="55556AC2" w14:textId="48ED6BEB" w:rsidR="00AB33B1" w:rsidRDefault="00AB33B1">
      <w:pPr>
        <w:jc w:val="both"/>
        <w:rPr>
          <w:sz w:val="28"/>
          <w:szCs w:val="28"/>
        </w:rPr>
      </w:pPr>
    </w:p>
    <w:p w14:paraId="5751EF3C" w14:textId="7D53BAF8" w:rsidR="00AB33B1" w:rsidRDefault="00AB33B1">
      <w:pPr>
        <w:jc w:val="both"/>
        <w:rPr>
          <w:sz w:val="28"/>
          <w:szCs w:val="28"/>
        </w:rPr>
      </w:pPr>
    </w:p>
    <w:p w14:paraId="1038A4B2" w14:textId="68130A04" w:rsidR="00AB33B1" w:rsidRDefault="00AB33B1">
      <w:pPr>
        <w:jc w:val="both"/>
        <w:rPr>
          <w:sz w:val="28"/>
          <w:szCs w:val="28"/>
        </w:rPr>
      </w:pPr>
    </w:p>
    <w:p w14:paraId="3D7434FD" w14:textId="2E219937" w:rsidR="00AB33B1" w:rsidRDefault="00AB33B1">
      <w:pPr>
        <w:jc w:val="both"/>
        <w:rPr>
          <w:sz w:val="28"/>
          <w:szCs w:val="28"/>
        </w:rPr>
      </w:pPr>
    </w:p>
    <w:p w14:paraId="59FF9B83" w14:textId="3DFDC3D6" w:rsidR="00AB33B1" w:rsidRDefault="00AB33B1">
      <w:pPr>
        <w:jc w:val="both"/>
        <w:rPr>
          <w:sz w:val="28"/>
          <w:szCs w:val="28"/>
        </w:rPr>
      </w:pPr>
    </w:p>
    <w:p w14:paraId="4B4EBB03" w14:textId="26694CDD" w:rsidR="00AB33B1" w:rsidRDefault="00AB33B1">
      <w:pPr>
        <w:jc w:val="both"/>
        <w:rPr>
          <w:sz w:val="28"/>
          <w:szCs w:val="28"/>
        </w:rPr>
      </w:pPr>
    </w:p>
    <w:p w14:paraId="30B68DE8" w14:textId="666ECC07" w:rsidR="00AB33B1" w:rsidRDefault="00AB33B1">
      <w:pPr>
        <w:jc w:val="both"/>
        <w:rPr>
          <w:sz w:val="28"/>
          <w:szCs w:val="28"/>
        </w:rPr>
      </w:pPr>
    </w:p>
    <w:p w14:paraId="43962513" w14:textId="72191F65" w:rsidR="00AB33B1" w:rsidRDefault="00AB33B1">
      <w:pPr>
        <w:jc w:val="both"/>
        <w:rPr>
          <w:sz w:val="28"/>
          <w:szCs w:val="28"/>
        </w:rPr>
      </w:pPr>
    </w:p>
    <w:p w14:paraId="48D64932" w14:textId="5FC2E565" w:rsidR="00AB33B1" w:rsidRDefault="00AB33B1">
      <w:pPr>
        <w:jc w:val="both"/>
        <w:rPr>
          <w:sz w:val="28"/>
          <w:szCs w:val="28"/>
        </w:rPr>
      </w:pPr>
    </w:p>
    <w:p w14:paraId="52E7328D" w14:textId="0A8B236B" w:rsidR="00AB33B1" w:rsidRDefault="00AB33B1">
      <w:pPr>
        <w:jc w:val="both"/>
        <w:rPr>
          <w:sz w:val="28"/>
          <w:szCs w:val="28"/>
        </w:rPr>
      </w:pPr>
    </w:p>
    <w:p w14:paraId="16DA6B55" w14:textId="54545CD7" w:rsidR="00AB33B1" w:rsidRDefault="00AB33B1">
      <w:pPr>
        <w:jc w:val="both"/>
        <w:rPr>
          <w:sz w:val="28"/>
          <w:szCs w:val="28"/>
        </w:rPr>
      </w:pPr>
    </w:p>
    <w:p w14:paraId="437A9074" w14:textId="50047EA4" w:rsidR="00AB33B1" w:rsidRDefault="00AB33B1">
      <w:pPr>
        <w:jc w:val="both"/>
        <w:rPr>
          <w:sz w:val="28"/>
          <w:szCs w:val="28"/>
        </w:rPr>
      </w:pPr>
    </w:p>
    <w:p w14:paraId="577B44E0" w14:textId="2F0E2369" w:rsidR="00AB33B1" w:rsidRDefault="00AB33B1">
      <w:pPr>
        <w:jc w:val="both"/>
        <w:rPr>
          <w:sz w:val="28"/>
          <w:szCs w:val="28"/>
        </w:rPr>
      </w:pPr>
    </w:p>
    <w:p w14:paraId="4C714B69" w14:textId="3166D3F0" w:rsidR="00AB33B1" w:rsidRDefault="00AB33B1">
      <w:pPr>
        <w:jc w:val="both"/>
        <w:rPr>
          <w:sz w:val="28"/>
          <w:szCs w:val="28"/>
        </w:rPr>
      </w:pPr>
    </w:p>
    <w:p w14:paraId="50DD5B07" w14:textId="56FA0843" w:rsidR="00AB33B1" w:rsidRDefault="00AB33B1">
      <w:pPr>
        <w:jc w:val="both"/>
        <w:rPr>
          <w:sz w:val="28"/>
          <w:szCs w:val="28"/>
        </w:rPr>
      </w:pPr>
    </w:p>
    <w:p w14:paraId="511BE1AF" w14:textId="35ADCD44" w:rsidR="00AB33B1" w:rsidRDefault="00AB33B1">
      <w:pPr>
        <w:jc w:val="both"/>
        <w:rPr>
          <w:sz w:val="28"/>
          <w:szCs w:val="28"/>
        </w:rPr>
      </w:pPr>
    </w:p>
    <w:p w14:paraId="67A8899C" w14:textId="47B412B1" w:rsidR="00AB33B1" w:rsidRDefault="00AB33B1">
      <w:pPr>
        <w:jc w:val="both"/>
        <w:rPr>
          <w:sz w:val="28"/>
          <w:szCs w:val="28"/>
        </w:rPr>
      </w:pPr>
    </w:p>
    <w:p w14:paraId="623DF527" w14:textId="7DF2C5BC" w:rsidR="00AB33B1" w:rsidRDefault="00AB33B1">
      <w:pPr>
        <w:jc w:val="both"/>
        <w:rPr>
          <w:sz w:val="28"/>
          <w:szCs w:val="28"/>
        </w:rPr>
      </w:pPr>
    </w:p>
    <w:p w14:paraId="6598C511" w14:textId="30CCFC1C" w:rsidR="00AB33B1" w:rsidRDefault="00AB33B1">
      <w:pPr>
        <w:jc w:val="both"/>
        <w:rPr>
          <w:sz w:val="28"/>
          <w:szCs w:val="28"/>
        </w:rPr>
      </w:pPr>
    </w:p>
    <w:p w14:paraId="42F09D55" w14:textId="23D09395" w:rsidR="00AB33B1" w:rsidRDefault="00AB33B1">
      <w:pPr>
        <w:jc w:val="both"/>
        <w:rPr>
          <w:sz w:val="28"/>
          <w:szCs w:val="28"/>
        </w:rPr>
      </w:pPr>
    </w:p>
    <w:p w14:paraId="13BA7C78" w14:textId="7445CA0D" w:rsidR="00AB33B1" w:rsidRDefault="00AB33B1">
      <w:pPr>
        <w:jc w:val="both"/>
        <w:rPr>
          <w:sz w:val="28"/>
          <w:szCs w:val="28"/>
        </w:rPr>
      </w:pPr>
    </w:p>
    <w:p w14:paraId="34655959" w14:textId="2F21724A" w:rsidR="00AB33B1" w:rsidRDefault="00AB33B1">
      <w:pPr>
        <w:jc w:val="both"/>
        <w:rPr>
          <w:sz w:val="28"/>
          <w:szCs w:val="28"/>
        </w:rPr>
      </w:pPr>
    </w:p>
    <w:p w14:paraId="312A5B3F" w14:textId="40FB5BF9" w:rsidR="00AB33B1" w:rsidRDefault="00AB33B1">
      <w:pPr>
        <w:jc w:val="both"/>
        <w:rPr>
          <w:sz w:val="28"/>
          <w:szCs w:val="28"/>
        </w:rPr>
      </w:pPr>
    </w:p>
    <w:p w14:paraId="68965E74" w14:textId="77777777" w:rsidR="00AB33B1" w:rsidRDefault="00AB33B1" w:rsidP="00AB33B1">
      <w:pPr>
        <w:widowControl w:val="0"/>
        <w:shd w:val="clear" w:color="auto" w:fill="FFFFFF"/>
        <w:tabs>
          <w:tab w:val="left" w:pos="7425"/>
        </w:tabs>
        <w:autoSpaceDE w:val="0"/>
        <w:autoSpaceDN w:val="0"/>
        <w:adjustRightInd w:val="0"/>
        <w:ind w:left="6096"/>
        <w:rPr>
          <w:b/>
          <w:bCs/>
          <w:color w:val="000000"/>
        </w:rPr>
      </w:pPr>
    </w:p>
    <w:p w14:paraId="4DE30946" w14:textId="4A638FF4" w:rsidR="00AB33B1" w:rsidRPr="00AB33B1" w:rsidRDefault="00AB33B1" w:rsidP="00AB33B1">
      <w:pPr>
        <w:widowControl w:val="0"/>
        <w:shd w:val="clear" w:color="auto" w:fill="FFFFFF"/>
        <w:tabs>
          <w:tab w:val="left" w:pos="7425"/>
        </w:tabs>
        <w:autoSpaceDE w:val="0"/>
        <w:autoSpaceDN w:val="0"/>
        <w:adjustRightInd w:val="0"/>
        <w:ind w:left="6096"/>
        <w:rPr>
          <w:b/>
          <w:bCs/>
          <w:color w:val="000000"/>
        </w:rPr>
      </w:pPr>
      <w:r w:rsidRPr="00AB33B1">
        <w:rPr>
          <w:b/>
          <w:bCs/>
          <w:color w:val="000000"/>
        </w:rPr>
        <w:lastRenderedPageBreak/>
        <w:t>УТВЕРЖДЕНА:</w:t>
      </w:r>
    </w:p>
    <w:p w14:paraId="19E7A4F7" w14:textId="77777777" w:rsidR="00AB33B1" w:rsidRPr="00AB33B1" w:rsidRDefault="00AB33B1" w:rsidP="00AB33B1">
      <w:pPr>
        <w:widowControl w:val="0"/>
        <w:shd w:val="clear" w:color="auto" w:fill="FFFFFF"/>
        <w:tabs>
          <w:tab w:val="left" w:pos="7425"/>
        </w:tabs>
        <w:autoSpaceDE w:val="0"/>
        <w:autoSpaceDN w:val="0"/>
        <w:adjustRightInd w:val="0"/>
        <w:ind w:left="6096"/>
        <w:rPr>
          <w:bCs/>
          <w:color w:val="000000"/>
        </w:rPr>
      </w:pPr>
      <w:r w:rsidRPr="00AB33B1">
        <w:rPr>
          <w:bCs/>
          <w:color w:val="000000"/>
        </w:rPr>
        <w:t>Постановлением главы Анучинского муниципального округа</w:t>
      </w:r>
    </w:p>
    <w:p w14:paraId="66B045BC" w14:textId="6BB267AC" w:rsidR="00AB33B1" w:rsidRPr="00AB33B1" w:rsidRDefault="00AB33B1" w:rsidP="00AB33B1">
      <w:pPr>
        <w:widowControl w:val="0"/>
        <w:shd w:val="clear" w:color="auto" w:fill="FFFFFF"/>
        <w:tabs>
          <w:tab w:val="left" w:pos="7425"/>
        </w:tabs>
        <w:autoSpaceDE w:val="0"/>
        <w:autoSpaceDN w:val="0"/>
        <w:adjustRightInd w:val="0"/>
        <w:ind w:left="6096"/>
        <w:rPr>
          <w:bCs/>
          <w:color w:val="000000"/>
        </w:rPr>
      </w:pPr>
      <w:r w:rsidRPr="00AB33B1">
        <w:rPr>
          <w:bCs/>
          <w:color w:val="000000"/>
        </w:rPr>
        <w:t xml:space="preserve">от </w:t>
      </w:r>
      <w:proofErr w:type="gramStart"/>
      <w:r w:rsidRPr="00AB33B1">
        <w:rPr>
          <w:bCs/>
          <w:color w:val="000000"/>
        </w:rPr>
        <w:t>« 25</w:t>
      </w:r>
      <w:proofErr w:type="gramEnd"/>
      <w:r w:rsidRPr="00AB33B1">
        <w:rPr>
          <w:bCs/>
          <w:color w:val="000000"/>
        </w:rPr>
        <w:t xml:space="preserve"> »июня 2024 г. №</w:t>
      </w:r>
      <w:r>
        <w:rPr>
          <w:bCs/>
          <w:color w:val="000000"/>
        </w:rPr>
        <w:t xml:space="preserve"> </w:t>
      </w:r>
      <w:r w:rsidRPr="00AB33B1">
        <w:rPr>
          <w:bCs/>
          <w:color w:val="000000"/>
        </w:rPr>
        <w:t xml:space="preserve">587 </w:t>
      </w:r>
    </w:p>
    <w:p w14:paraId="13702B5F" w14:textId="77777777" w:rsidR="00AB33B1" w:rsidRPr="00AB33B1" w:rsidRDefault="00AB33B1" w:rsidP="00AB33B1">
      <w:pPr>
        <w:widowControl w:val="0"/>
        <w:shd w:val="clear" w:color="auto" w:fill="FFFFFF"/>
        <w:tabs>
          <w:tab w:val="left" w:pos="7425"/>
        </w:tabs>
        <w:autoSpaceDE w:val="0"/>
        <w:autoSpaceDN w:val="0"/>
        <w:adjustRightInd w:val="0"/>
        <w:jc w:val="center"/>
        <w:rPr>
          <w:b/>
          <w:bCs/>
          <w:sz w:val="28"/>
          <w:szCs w:val="28"/>
        </w:rPr>
      </w:pPr>
    </w:p>
    <w:p w14:paraId="513C8878" w14:textId="77777777" w:rsidR="00AB33B1" w:rsidRPr="00AB33B1" w:rsidRDefault="00AB33B1" w:rsidP="00AB33B1">
      <w:pPr>
        <w:widowControl w:val="0"/>
        <w:shd w:val="clear" w:color="auto" w:fill="FFFFFF"/>
        <w:tabs>
          <w:tab w:val="left" w:pos="7425"/>
        </w:tabs>
        <w:autoSpaceDE w:val="0"/>
        <w:autoSpaceDN w:val="0"/>
        <w:adjustRightInd w:val="0"/>
        <w:jc w:val="center"/>
        <w:rPr>
          <w:b/>
          <w:bCs/>
          <w:sz w:val="28"/>
          <w:szCs w:val="28"/>
        </w:rPr>
      </w:pPr>
      <w:r w:rsidRPr="00AB33B1">
        <w:rPr>
          <w:b/>
          <w:bCs/>
          <w:sz w:val="28"/>
          <w:szCs w:val="28"/>
        </w:rPr>
        <w:t>Паспорт</w:t>
      </w:r>
    </w:p>
    <w:p w14:paraId="1A4C3CD6" w14:textId="77777777" w:rsidR="00AB33B1" w:rsidRPr="00AB33B1" w:rsidRDefault="00AB33B1" w:rsidP="00AB33B1">
      <w:pPr>
        <w:widowControl w:val="0"/>
        <w:autoSpaceDE w:val="0"/>
        <w:autoSpaceDN w:val="0"/>
        <w:adjustRightInd w:val="0"/>
        <w:jc w:val="center"/>
        <w:rPr>
          <w:b/>
          <w:sz w:val="28"/>
          <w:szCs w:val="28"/>
        </w:rPr>
      </w:pPr>
      <w:r w:rsidRPr="00AB33B1">
        <w:rPr>
          <w:b/>
          <w:bCs/>
          <w:sz w:val="28"/>
          <w:szCs w:val="28"/>
        </w:rPr>
        <w:t xml:space="preserve">муниципальной программы </w:t>
      </w:r>
      <w:r w:rsidRPr="00AB33B1">
        <w:rPr>
          <w:b/>
          <w:sz w:val="28"/>
          <w:szCs w:val="28"/>
        </w:rPr>
        <w:t xml:space="preserve">«Организация ритуальных услуг и </w:t>
      </w:r>
    </w:p>
    <w:p w14:paraId="79C69E07"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 xml:space="preserve">содержание мест захоронения на территории Анучинского </w:t>
      </w:r>
    </w:p>
    <w:p w14:paraId="53A96CE6"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муниципального округа» на 2025-2029 годы</w:t>
      </w:r>
    </w:p>
    <w:p w14:paraId="25C3A539" w14:textId="77777777" w:rsidR="00AB33B1" w:rsidRPr="00AB33B1" w:rsidRDefault="00AB33B1" w:rsidP="00AB33B1">
      <w:pPr>
        <w:widowControl w:val="0"/>
        <w:shd w:val="clear" w:color="auto" w:fill="FFFFFF"/>
        <w:tabs>
          <w:tab w:val="left" w:pos="7425"/>
        </w:tabs>
        <w:autoSpaceDE w:val="0"/>
        <w:autoSpaceDN w:val="0"/>
        <w:adjustRightInd w:val="0"/>
        <w:jc w:val="center"/>
        <w:rPr>
          <w:sz w:val="28"/>
          <w:szCs w:val="28"/>
        </w:rPr>
      </w:pPr>
    </w:p>
    <w:tbl>
      <w:tblPr>
        <w:tblStyle w:val="11"/>
        <w:tblW w:w="9606" w:type="dxa"/>
        <w:tblLook w:val="04A0" w:firstRow="1" w:lastRow="0" w:firstColumn="1" w:lastColumn="0" w:noHBand="0" w:noVBand="1"/>
      </w:tblPr>
      <w:tblGrid>
        <w:gridCol w:w="4361"/>
        <w:gridCol w:w="5245"/>
      </w:tblGrid>
      <w:tr w:rsidR="00AB33B1" w:rsidRPr="00AB33B1" w14:paraId="3880870E" w14:textId="77777777" w:rsidTr="00EC04AE">
        <w:tc>
          <w:tcPr>
            <w:tcW w:w="4361" w:type="dxa"/>
          </w:tcPr>
          <w:p w14:paraId="5DA6443C" w14:textId="77777777" w:rsidR="00AB33B1" w:rsidRPr="00AB33B1" w:rsidRDefault="00AB33B1" w:rsidP="00AB33B1">
            <w:pPr>
              <w:widowControl w:val="0"/>
              <w:autoSpaceDE w:val="0"/>
              <w:autoSpaceDN w:val="0"/>
              <w:rPr>
                <w:sz w:val="28"/>
                <w:szCs w:val="28"/>
              </w:rPr>
            </w:pPr>
            <w:r w:rsidRPr="00AB33B1">
              <w:rPr>
                <w:sz w:val="28"/>
                <w:szCs w:val="28"/>
              </w:rPr>
              <w:t>Ответственный исполнитель муниципальной программы</w:t>
            </w:r>
          </w:p>
        </w:tc>
        <w:tc>
          <w:tcPr>
            <w:tcW w:w="5245" w:type="dxa"/>
          </w:tcPr>
          <w:p w14:paraId="4E94AB68" w14:textId="77777777" w:rsidR="00AB33B1" w:rsidRPr="00AB33B1" w:rsidRDefault="00AB33B1" w:rsidP="00AB33B1">
            <w:pPr>
              <w:widowControl w:val="0"/>
              <w:shd w:val="clear" w:color="auto" w:fill="FFFFFF"/>
              <w:autoSpaceDE w:val="0"/>
              <w:autoSpaceDN w:val="0"/>
              <w:adjustRightInd w:val="0"/>
              <w:rPr>
                <w:spacing w:val="-1"/>
                <w:sz w:val="28"/>
                <w:szCs w:val="28"/>
              </w:rPr>
            </w:pPr>
            <w:r w:rsidRPr="00AB33B1">
              <w:rPr>
                <w:spacing w:val="-1"/>
                <w:sz w:val="28"/>
                <w:szCs w:val="28"/>
              </w:rPr>
              <w:t>Отдел ЖКХ управления жизнеобеспечения администрации Анучинского муниципального округа</w:t>
            </w:r>
          </w:p>
        </w:tc>
      </w:tr>
      <w:tr w:rsidR="00AB33B1" w:rsidRPr="00AB33B1" w14:paraId="140D983B" w14:textId="77777777" w:rsidTr="00EC04AE">
        <w:tc>
          <w:tcPr>
            <w:tcW w:w="4361" w:type="dxa"/>
          </w:tcPr>
          <w:p w14:paraId="35C9E87F" w14:textId="77777777" w:rsidR="00AB33B1" w:rsidRPr="00AB33B1" w:rsidRDefault="00AB33B1" w:rsidP="00AB33B1">
            <w:pPr>
              <w:widowControl w:val="0"/>
              <w:autoSpaceDE w:val="0"/>
              <w:autoSpaceDN w:val="0"/>
              <w:rPr>
                <w:sz w:val="28"/>
                <w:szCs w:val="28"/>
              </w:rPr>
            </w:pPr>
            <w:r w:rsidRPr="00AB33B1">
              <w:rPr>
                <w:sz w:val="28"/>
                <w:szCs w:val="28"/>
              </w:rPr>
              <w:t>Соисполнители муниципальной программы</w:t>
            </w:r>
          </w:p>
        </w:tc>
        <w:tc>
          <w:tcPr>
            <w:tcW w:w="5245" w:type="dxa"/>
          </w:tcPr>
          <w:p w14:paraId="1DE923C2" w14:textId="77777777" w:rsidR="00AB33B1" w:rsidRPr="00AB33B1" w:rsidRDefault="00AB33B1" w:rsidP="00AB33B1">
            <w:pPr>
              <w:rPr>
                <w:bCs/>
                <w:sz w:val="28"/>
                <w:szCs w:val="28"/>
              </w:rPr>
            </w:pPr>
          </w:p>
        </w:tc>
      </w:tr>
      <w:tr w:rsidR="00AB33B1" w:rsidRPr="00AB33B1" w14:paraId="53D65CA7" w14:textId="77777777" w:rsidTr="00EC04AE">
        <w:tc>
          <w:tcPr>
            <w:tcW w:w="9606" w:type="dxa"/>
            <w:gridSpan w:val="2"/>
          </w:tcPr>
          <w:p w14:paraId="6895BF3C" w14:textId="77777777" w:rsidR="00AB33B1" w:rsidRPr="00AB33B1" w:rsidRDefault="00AB33B1" w:rsidP="00AB33B1">
            <w:pPr>
              <w:rPr>
                <w:b/>
                <w:bCs/>
                <w:sz w:val="28"/>
                <w:szCs w:val="28"/>
              </w:rPr>
            </w:pPr>
            <w:r w:rsidRPr="00AB33B1">
              <w:rPr>
                <w:sz w:val="28"/>
                <w:szCs w:val="28"/>
              </w:rPr>
              <w:t>Структура муниципальной программы:</w:t>
            </w:r>
          </w:p>
        </w:tc>
      </w:tr>
      <w:tr w:rsidR="00AB33B1" w:rsidRPr="00AB33B1" w14:paraId="28DAF4D7" w14:textId="77777777" w:rsidTr="00EC04AE">
        <w:tc>
          <w:tcPr>
            <w:tcW w:w="4361" w:type="dxa"/>
          </w:tcPr>
          <w:p w14:paraId="61AD562C" w14:textId="77777777" w:rsidR="00AB33B1" w:rsidRPr="00AB33B1" w:rsidRDefault="00AB33B1" w:rsidP="00AB33B1">
            <w:pPr>
              <w:widowControl w:val="0"/>
              <w:autoSpaceDE w:val="0"/>
              <w:autoSpaceDN w:val="0"/>
              <w:rPr>
                <w:sz w:val="28"/>
                <w:szCs w:val="28"/>
              </w:rPr>
            </w:pPr>
            <w:r w:rsidRPr="00AB33B1">
              <w:rPr>
                <w:sz w:val="28"/>
                <w:szCs w:val="28"/>
              </w:rPr>
              <w:t>подпрограммы муниципальной программы</w:t>
            </w:r>
          </w:p>
        </w:tc>
        <w:tc>
          <w:tcPr>
            <w:tcW w:w="5245" w:type="dxa"/>
          </w:tcPr>
          <w:p w14:paraId="51CFB837" w14:textId="77777777" w:rsidR="00AB33B1" w:rsidRPr="00AB33B1" w:rsidRDefault="00AB33B1" w:rsidP="00AB33B1">
            <w:pPr>
              <w:rPr>
                <w:bCs/>
                <w:sz w:val="28"/>
                <w:szCs w:val="28"/>
              </w:rPr>
            </w:pPr>
            <w:r w:rsidRPr="00AB33B1">
              <w:rPr>
                <w:sz w:val="28"/>
                <w:szCs w:val="28"/>
              </w:rPr>
              <w:t>Подпрограммы муниципальной программы отсутствуют</w:t>
            </w:r>
          </w:p>
        </w:tc>
      </w:tr>
      <w:tr w:rsidR="00AB33B1" w:rsidRPr="00AB33B1" w14:paraId="20DDC7FF" w14:textId="77777777" w:rsidTr="00EC04AE">
        <w:tc>
          <w:tcPr>
            <w:tcW w:w="4361" w:type="dxa"/>
          </w:tcPr>
          <w:p w14:paraId="72EFB44B" w14:textId="77777777" w:rsidR="00AB33B1" w:rsidRPr="00AB33B1" w:rsidRDefault="00AB33B1" w:rsidP="00AB33B1">
            <w:pPr>
              <w:widowControl w:val="0"/>
              <w:autoSpaceDE w:val="0"/>
              <w:autoSpaceDN w:val="0"/>
              <w:rPr>
                <w:sz w:val="28"/>
                <w:szCs w:val="28"/>
              </w:rPr>
            </w:pPr>
            <w:r w:rsidRPr="00AB33B1">
              <w:rPr>
                <w:sz w:val="28"/>
                <w:szCs w:val="28"/>
              </w:rPr>
              <w:t>Отдельные мероприятия муниципальной программы</w:t>
            </w:r>
          </w:p>
        </w:tc>
        <w:tc>
          <w:tcPr>
            <w:tcW w:w="5245" w:type="dxa"/>
          </w:tcPr>
          <w:p w14:paraId="70E4996E" w14:textId="77777777" w:rsidR="00AB33B1" w:rsidRPr="00AB33B1" w:rsidRDefault="00AB33B1" w:rsidP="00AB33B1">
            <w:pPr>
              <w:rPr>
                <w:bCs/>
                <w:sz w:val="28"/>
                <w:szCs w:val="28"/>
              </w:rPr>
            </w:pPr>
            <w:r w:rsidRPr="00AB33B1">
              <w:rPr>
                <w:bCs/>
                <w:sz w:val="28"/>
                <w:szCs w:val="28"/>
              </w:rPr>
              <w:t>Содержание мест захоронения (кладбищ);</w:t>
            </w:r>
          </w:p>
          <w:p w14:paraId="0CDEF84A" w14:textId="77777777" w:rsidR="00AB33B1" w:rsidRPr="00AB33B1" w:rsidRDefault="00AB33B1" w:rsidP="00AB33B1">
            <w:pPr>
              <w:rPr>
                <w:bCs/>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r w:rsidRPr="00AB33B1">
              <w:rPr>
                <w:bCs/>
                <w:sz w:val="28"/>
                <w:szCs w:val="28"/>
              </w:rPr>
              <w:t>;</w:t>
            </w:r>
          </w:p>
          <w:p w14:paraId="60E7F4F0" w14:textId="77777777" w:rsidR="00AB33B1" w:rsidRPr="00AB33B1" w:rsidRDefault="00AB33B1" w:rsidP="00AB33B1">
            <w:pPr>
              <w:rPr>
                <w:bCs/>
                <w:sz w:val="28"/>
                <w:szCs w:val="28"/>
              </w:rPr>
            </w:pPr>
            <w:r w:rsidRPr="00AB33B1">
              <w:rPr>
                <w:bCs/>
                <w:sz w:val="28"/>
                <w:szCs w:val="28"/>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p w14:paraId="3DAC9505" w14:textId="77777777" w:rsidR="00AB33B1" w:rsidRPr="00AB33B1" w:rsidRDefault="00AB33B1" w:rsidP="00AB33B1">
            <w:pPr>
              <w:rPr>
                <w:sz w:val="28"/>
                <w:szCs w:val="28"/>
              </w:rPr>
            </w:pPr>
          </w:p>
        </w:tc>
      </w:tr>
      <w:tr w:rsidR="00AB33B1" w:rsidRPr="00AB33B1" w14:paraId="365A056E" w14:textId="77777777" w:rsidTr="00EC04AE">
        <w:tc>
          <w:tcPr>
            <w:tcW w:w="4361" w:type="dxa"/>
          </w:tcPr>
          <w:p w14:paraId="774E39AE" w14:textId="77777777" w:rsidR="00AB33B1" w:rsidRPr="00AB33B1" w:rsidRDefault="00AB33B1" w:rsidP="00AB33B1">
            <w:pPr>
              <w:widowControl w:val="0"/>
              <w:autoSpaceDE w:val="0"/>
              <w:autoSpaceDN w:val="0"/>
              <w:rPr>
                <w:sz w:val="28"/>
                <w:szCs w:val="28"/>
              </w:rPr>
            </w:pPr>
            <w:r w:rsidRPr="00AB33B1">
              <w:rPr>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245" w:type="dxa"/>
          </w:tcPr>
          <w:p w14:paraId="0F07C352" w14:textId="77777777" w:rsidR="00AB33B1" w:rsidRPr="00AB33B1" w:rsidRDefault="00AB33B1" w:rsidP="00AB33B1">
            <w:pPr>
              <w:rPr>
                <w:bCs/>
                <w:sz w:val="28"/>
                <w:szCs w:val="28"/>
              </w:rPr>
            </w:pPr>
            <w:r w:rsidRPr="00AB33B1">
              <w:rPr>
                <w:bCs/>
                <w:sz w:val="28"/>
                <w:szCs w:val="28"/>
              </w:rPr>
              <w:t>«Формирование современной городской среды муниципальных образований Приморского края», утвержденную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Pr="00AB33B1">
              <w:rPr>
                <w:rFonts w:ascii="Arial" w:hAnsi="Arial" w:cs="Arial"/>
                <w:sz w:val="20"/>
                <w:szCs w:val="20"/>
              </w:rPr>
              <w:t xml:space="preserve"> (</w:t>
            </w:r>
            <w:r w:rsidRPr="00AB33B1">
              <w:rPr>
                <w:bCs/>
                <w:sz w:val="28"/>
                <w:szCs w:val="28"/>
              </w:rPr>
              <w:t>Приложение № 2</w:t>
            </w:r>
          </w:p>
          <w:p w14:paraId="37DCE50D" w14:textId="77777777" w:rsidR="00AB33B1" w:rsidRPr="00AB33B1" w:rsidRDefault="00AB33B1" w:rsidP="00AB33B1">
            <w:pPr>
              <w:rPr>
                <w:bCs/>
                <w:sz w:val="28"/>
                <w:szCs w:val="28"/>
              </w:rPr>
            </w:pPr>
            <w:r w:rsidRPr="00AB33B1">
              <w:rPr>
                <w:bCs/>
                <w:sz w:val="28"/>
                <w:szCs w:val="28"/>
              </w:rPr>
              <w:t>к постановлению</w:t>
            </w:r>
          </w:p>
          <w:p w14:paraId="304BE968" w14:textId="77777777" w:rsidR="00AB33B1" w:rsidRPr="00AB33B1" w:rsidRDefault="00AB33B1" w:rsidP="00AB33B1">
            <w:pPr>
              <w:rPr>
                <w:bCs/>
                <w:sz w:val="28"/>
                <w:szCs w:val="28"/>
              </w:rPr>
            </w:pPr>
            <w:r w:rsidRPr="00AB33B1">
              <w:rPr>
                <w:bCs/>
                <w:sz w:val="28"/>
                <w:szCs w:val="28"/>
              </w:rPr>
              <w:t>Правительства</w:t>
            </w:r>
          </w:p>
          <w:p w14:paraId="6B4611C5" w14:textId="77777777" w:rsidR="00AB33B1" w:rsidRPr="00AB33B1" w:rsidRDefault="00AB33B1" w:rsidP="00AB33B1">
            <w:pPr>
              <w:rPr>
                <w:bCs/>
                <w:sz w:val="28"/>
                <w:szCs w:val="28"/>
              </w:rPr>
            </w:pPr>
            <w:r w:rsidRPr="00AB33B1">
              <w:rPr>
                <w:bCs/>
                <w:sz w:val="28"/>
                <w:szCs w:val="28"/>
              </w:rPr>
              <w:t>Приморского края</w:t>
            </w:r>
          </w:p>
          <w:p w14:paraId="7A24AE58" w14:textId="77777777" w:rsidR="00AB33B1" w:rsidRPr="00AB33B1" w:rsidRDefault="00AB33B1" w:rsidP="00AB33B1">
            <w:pPr>
              <w:rPr>
                <w:bCs/>
                <w:sz w:val="28"/>
                <w:szCs w:val="28"/>
              </w:rPr>
            </w:pPr>
            <w:r w:rsidRPr="00AB33B1">
              <w:rPr>
                <w:bCs/>
                <w:sz w:val="28"/>
                <w:szCs w:val="28"/>
              </w:rPr>
              <w:lastRenderedPageBreak/>
              <w:t>от 28.05.2024 № 352-пп)</w:t>
            </w:r>
          </w:p>
          <w:p w14:paraId="6C4168DE" w14:textId="77777777" w:rsidR="00AB33B1" w:rsidRPr="00AB33B1" w:rsidRDefault="00AB33B1" w:rsidP="00AB33B1">
            <w:pPr>
              <w:rPr>
                <w:bCs/>
                <w:sz w:val="28"/>
                <w:szCs w:val="28"/>
              </w:rPr>
            </w:pPr>
          </w:p>
          <w:p w14:paraId="2460F314" w14:textId="77777777" w:rsidR="00AB33B1" w:rsidRPr="00AB33B1" w:rsidRDefault="00AB33B1" w:rsidP="00AB33B1">
            <w:pPr>
              <w:rPr>
                <w:bCs/>
                <w:sz w:val="28"/>
                <w:szCs w:val="28"/>
              </w:rPr>
            </w:pPr>
          </w:p>
        </w:tc>
      </w:tr>
      <w:tr w:rsidR="00AB33B1" w:rsidRPr="00AB33B1" w14:paraId="2407E261" w14:textId="77777777" w:rsidTr="00EC04AE">
        <w:tc>
          <w:tcPr>
            <w:tcW w:w="4361" w:type="dxa"/>
          </w:tcPr>
          <w:p w14:paraId="368F2B85" w14:textId="77777777" w:rsidR="00AB33B1" w:rsidRPr="00AB33B1" w:rsidRDefault="00AB33B1" w:rsidP="00AB33B1">
            <w:pPr>
              <w:widowControl w:val="0"/>
              <w:autoSpaceDE w:val="0"/>
              <w:autoSpaceDN w:val="0"/>
              <w:rPr>
                <w:sz w:val="28"/>
                <w:szCs w:val="28"/>
              </w:rPr>
            </w:pPr>
            <w:r w:rsidRPr="00AB33B1">
              <w:rPr>
                <w:sz w:val="28"/>
                <w:szCs w:val="28"/>
              </w:rPr>
              <w:lastRenderedPageBreak/>
              <w:t>Цель муниципальной программы</w:t>
            </w:r>
          </w:p>
        </w:tc>
        <w:tc>
          <w:tcPr>
            <w:tcW w:w="5245" w:type="dxa"/>
          </w:tcPr>
          <w:p w14:paraId="2D857000"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Повышение уровня благоустройства, содержание мест захоронения (кладбищ) и повышение качества предоставления ритуальных услуг.</w:t>
            </w:r>
          </w:p>
          <w:p w14:paraId="73266BF1" w14:textId="77777777" w:rsidR="00AB33B1" w:rsidRPr="00AB33B1" w:rsidRDefault="00AB33B1" w:rsidP="00AB33B1">
            <w:pPr>
              <w:widowControl w:val="0"/>
              <w:autoSpaceDE w:val="0"/>
              <w:autoSpaceDN w:val="0"/>
              <w:adjustRightInd w:val="0"/>
              <w:jc w:val="both"/>
              <w:rPr>
                <w:b/>
                <w:bCs/>
                <w:sz w:val="28"/>
                <w:szCs w:val="28"/>
              </w:rPr>
            </w:pPr>
          </w:p>
        </w:tc>
      </w:tr>
      <w:tr w:rsidR="00AB33B1" w:rsidRPr="00AB33B1" w14:paraId="3446155E" w14:textId="77777777" w:rsidTr="00EC04AE">
        <w:tc>
          <w:tcPr>
            <w:tcW w:w="4361" w:type="dxa"/>
          </w:tcPr>
          <w:p w14:paraId="5D847762" w14:textId="77777777" w:rsidR="00AB33B1" w:rsidRPr="00AB33B1" w:rsidRDefault="00AB33B1" w:rsidP="00AB33B1">
            <w:pPr>
              <w:widowControl w:val="0"/>
              <w:autoSpaceDE w:val="0"/>
              <w:autoSpaceDN w:val="0"/>
              <w:rPr>
                <w:sz w:val="28"/>
                <w:szCs w:val="28"/>
              </w:rPr>
            </w:pPr>
            <w:r w:rsidRPr="00AB33B1">
              <w:rPr>
                <w:sz w:val="28"/>
                <w:szCs w:val="28"/>
              </w:rPr>
              <w:t>Задачи муниципальной программы</w:t>
            </w:r>
          </w:p>
        </w:tc>
        <w:tc>
          <w:tcPr>
            <w:tcW w:w="5245" w:type="dxa"/>
          </w:tcPr>
          <w:p w14:paraId="3DE4C3C4" w14:textId="77777777" w:rsidR="00AB33B1" w:rsidRPr="00AB33B1" w:rsidRDefault="00AB33B1" w:rsidP="00AB33B1">
            <w:pPr>
              <w:widowControl w:val="0"/>
              <w:autoSpaceDE w:val="0"/>
              <w:autoSpaceDN w:val="0"/>
              <w:adjustRightInd w:val="0"/>
              <w:jc w:val="both"/>
              <w:rPr>
                <w:sz w:val="28"/>
                <w:szCs w:val="28"/>
              </w:rPr>
            </w:pPr>
            <w:bookmarkStart w:id="0" w:name="_Hlk170219916"/>
            <w:r w:rsidRPr="00AB33B1">
              <w:rPr>
                <w:sz w:val="28"/>
                <w:szCs w:val="28"/>
              </w:rPr>
              <w:t>Выполнение комплекса мер по сохранению, благоустройству и надлежащему содержанию мест захоронения (кладбищ);</w:t>
            </w:r>
          </w:p>
          <w:p w14:paraId="0C3715E4" w14:textId="77777777" w:rsidR="00AB33B1" w:rsidRPr="00AB33B1" w:rsidRDefault="00AB33B1" w:rsidP="00AB33B1">
            <w:pPr>
              <w:widowControl w:val="0"/>
              <w:autoSpaceDE w:val="0"/>
              <w:autoSpaceDN w:val="0"/>
              <w:adjustRightInd w:val="0"/>
              <w:jc w:val="both"/>
              <w:rPr>
                <w:sz w:val="28"/>
                <w:szCs w:val="28"/>
              </w:rPr>
            </w:pPr>
          </w:p>
          <w:p w14:paraId="384F7D95"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Инвентаризация кладбищ, расположенных на территории Анучинского муниципального округа с проведением обследований и составлением электронных реестров,</w:t>
            </w:r>
            <w:r w:rsidRPr="00AB33B1">
              <w:rPr>
                <w:sz w:val="26"/>
                <w:szCs w:val="26"/>
              </w:rPr>
              <w:t xml:space="preserve"> п</w:t>
            </w:r>
            <w:r w:rsidRPr="00AB33B1">
              <w:rPr>
                <w:sz w:val="28"/>
                <w:szCs w:val="28"/>
              </w:rPr>
              <w:t>олучение общедоступных результатов;</w:t>
            </w:r>
          </w:p>
          <w:p w14:paraId="5C9187FB" w14:textId="77777777" w:rsidR="00AB33B1" w:rsidRPr="00AB33B1" w:rsidRDefault="00AB33B1" w:rsidP="00AB33B1">
            <w:pPr>
              <w:widowControl w:val="0"/>
              <w:autoSpaceDE w:val="0"/>
              <w:autoSpaceDN w:val="0"/>
              <w:adjustRightInd w:val="0"/>
              <w:jc w:val="both"/>
              <w:rPr>
                <w:sz w:val="28"/>
                <w:szCs w:val="28"/>
              </w:rPr>
            </w:pPr>
          </w:p>
          <w:p w14:paraId="561A93A1" w14:textId="77777777" w:rsidR="00AB33B1" w:rsidRPr="00AB33B1" w:rsidRDefault="00AB33B1" w:rsidP="00AB33B1">
            <w:pPr>
              <w:widowControl w:val="0"/>
              <w:autoSpaceDE w:val="0"/>
              <w:autoSpaceDN w:val="0"/>
              <w:adjustRightInd w:val="0"/>
              <w:jc w:val="both"/>
              <w:rPr>
                <w:b/>
                <w:bCs/>
                <w:sz w:val="28"/>
                <w:szCs w:val="28"/>
              </w:rPr>
            </w:pPr>
            <w:r w:rsidRPr="00AB33B1">
              <w:rPr>
                <w:sz w:val="28"/>
                <w:szCs w:val="28"/>
              </w:rPr>
              <w:t>Захоронение невостребованных трупов по гарантированному перечню услуг.</w:t>
            </w:r>
          </w:p>
          <w:p w14:paraId="549E7376" w14:textId="77777777" w:rsidR="00AB33B1" w:rsidRPr="00AB33B1" w:rsidRDefault="00AB33B1" w:rsidP="00AB33B1">
            <w:pPr>
              <w:widowControl w:val="0"/>
              <w:autoSpaceDE w:val="0"/>
              <w:autoSpaceDN w:val="0"/>
              <w:adjustRightInd w:val="0"/>
              <w:jc w:val="both"/>
              <w:rPr>
                <w:sz w:val="28"/>
                <w:szCs w:val="28"/>
              </w:rPr>
            </w:pPr>
          </w:p>
          <w:bookmarkEnd w:id="0"/>
          <w:p w14:paraId="5DC045E4" w14:textId="77777777" w:rsidR="00AB33B1" w:rsidRPr="00AB33B1" w:rsidRDefault="00AB33B1" w:rsidP="00AB33B1">
            <w:pPr>
              <w:widowControl w:val="0"/>
              <w:autoSpaceDE w:val="0"/>
              <w:autoSpaceDN w:val="0"/>
              <w:adjustRightInd w:val="0"/>
              <w:jc w:val="both"/>
              <w:rPr>
                <w:sz w:val="28"/>
                <w:szCs w:val="28"/>
              </w:rPr>
            </w:pPr>
          </w:p>
        </w:tc>
      </w:tr>
      <w:tr w:rsidR="00AB33B1" w:rsidRPr="00AB33B1" w14:paraId="5516659B" w14:textId="77777777" w:rsidTr="00EC04AE">
        <w:tc>
          <w:tcPr>
            <w:tcW w:w="4361" w:type="dxa"/>
          </w:tcPr>
          <w:p w14:paraId="7FAE934F" w14:textId="77777777" w:rsidR="00AB33B1" w:rsidRPr="00AB33B1" w:rsidRDefault="00AB33B1" w:rsidP="00AB33B1">
            <w:pPr>
              <w:widowControl w:val="0"/>
              <w:autoSpaceDE w:val="0"/>
              <w:autoSpaceDN w:val="0"/>
              <w:rPr>
                <w:sz w:val="28"/>
                <w:szCs w:val="28"/>
              </w:rPr>
            </w:pPr>
            <w:r w:rsidRPr="00AB33B1">
              <w:rPr>
                <w:sz w:val="28"/>
                <w:szCs w:val="28"/>
              </w:rPr>
              <w:t>Индикаторы (показатели) муниципальной программы</w:t>
            </w:r>
          </w:p>
        </w:tc>
        <w:tc>
          <w:tcPr>
            <w:tcW w:w="5245" w:type="dxa"/>
          </w:tcPr>
          <w:p w14:paraId="67562792"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Улучшение качества содержания мест захоронений (кладбищ);</w:t>
            </w:r>
          </w:p>
          <w:p w14:paraId="6F38FF34" w14:textId="77777777" w:rsidR="00AB33B1" w:rsidRPr="00AB33B1" w:rsidRDefault="00AB33B1" w:rsidP="00AB33B1">
            <w:pPr>
              <w:rPr>
                <w:sz w:val="28"/>
                <w:szCs w:val="28"/>
              </w:rPr>
            </w:pPr>
            <w:r w:rsidRPr="00AB33B1">
              <w:rPr>
                <w:sz w:val="28"/>
                <w:szCs w:val="28"/>
              </w:rPr>
              <w:t>Совершенствование организации ритуальных услуг (захоронение невостребованных трупов по гарантированному перечню услуг);</w:t>
            </w:r>
          </w:p>
          <w:p w14:paraId="78A34EB2" w14:textId="77777777" w:rsidR="00AB33B1" w:rsidRPr="00AB33B1" w:rsidRDefault="00AB33B1" w:rsidP="00AB33B1">
            <w:pPr>
              <w:rPr>
                <w:sz w:val="28"/>
                <w:szCs w:val="28"/>
              </w:rPr>
            </w:pPr>
          </w:p>
          <w:p w14:paraId="2C0EF694" w14:textId="77777777" w:rsidR="00AB33B1" w:rsidRPr="00AB33B1" w:rsidRDefault="00AB33B1" w:rsidP="00AB33B1">
            <w:pPr>
              <w:rPr>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r>
      <w:tr w:rsidR="00AB33B1" w:rsidRPr="00AB33B1" w14:paraId="235E9F3F" w14:textId="77777777" w:rsidTr="00EC04AE">
        <w:tc>
          <w:tcPr>
            <w:tcW w:w="4361" w:type="dxa"/>
          </w:tcPr>
          <w:p w14:paraId="5744BCFB" w14:textId="77777777" w:rsidR="00AB33B1" w:rsidRPr="00AB33B1" w:rsidRDefault="00AB33B1" w:rsidP="00AB33B1">
            <w:pPr>
              <w:widowControl w:val="0"/>
              <w:autoSpaceDE w:val="0"/>
              <w:autoSpaceDN w:val="0"/>
              <w:rPr>
                <w:sz w:val="28"/>
                <w:szCs w:val="28"/>
              </w:rPr>
            </w:pPr>
            <w:r w:rsidRPr="00AB33B1">
              <w:rPr>
                <w:sz w:val="28"/>
                <w:szCs w:val="28"/>
              </w:rPr>
              <w:t>Этапы и сроки реализации муниципальной программы</w:t>
            </w:r>
          </w:p>
        </w:tc>
        <w:tc>
          <w:tcPr>
            <w:tcW w:w="5245" w:type="dxa"/>
          </w:tcPr>
          <w:p w14:paraId="0312C294" w14:textId="77777777" w:rsidR="00AB33B1" w:rsidRPr="00AB33B1" w:rsidRDefault="00AB33B1" w:rsidP="00AB33B1">
            <w:pPr>
              <w:spacing w:after="60"/>
              <w:ind w:left="80"/>
              <w:contextualSpacing/>
              <w:jc w:val="both"/>
              <w:rPr>
                <w:sz w:val="28"/>
                <w:szCs w:val="28"/>
              </w:rPr>
            </w:pPr>
            <w:r w:rsidRPr="00AB33B1">
              <w:rPr>
                <w:sz w:val="28"/>
                <w:szCs w:val="28"/>
              </w:rPr>
              <w:t xml:space="preserve">Программа реализуется в один этап, </w:t>
            </w:r>
          </w:p>
          <w:p w14:paraId="01BF4FA2" w14:textId="77777777" w:rsidR="00AB33B1" w:rsidRPr="00AB33B1" w:rsidRDefault="00AB33B1" w:rsidP="00AB33B1">
            <w:pPr>
              <w:spacing w:after="60"/>
              <w:ind w:left="80"/>
              <w:contextualSpacing/>
              <w:jc w:val="both"/>
              <w:rPr>
                <w:bCs/>
                <w:sz w:val="28"/>
                <w:szCs w:val="28"/>
              </w:rPr>
            </w:pPr>
            <w:r w:rsidRPr="00AB33B1">
              <w:rPr>
                <w:sz w:val="28"/>
                <w:szCs w:val="28"/>
              </w:rPr>
              <w:t>в сроки 2025 – 2029 годы</w:t>
            </w:r>
          </w:p>
        </w:tc>
      </w:tr>
      <w:tr w:rsidR="00AB33B1" w:rsidRPr="00AB33B1" w14:paraId="7048D093" w14:textId="77777777" w:rsidTr="00EC04AE">
        <w:tc>
          <w:tcPr>
            <w:tcW w:w="4361" w:type="dxa"/>
          </w:tcPr>
          <w:p w14:paraId="000FF081" w14:textId="77777777" w:rsidR="00AB33B1" w:rsidRPr="00AB33B1" w:rsidRDefault="00AB33B1" w:rsidP="00AB33B1">
            <w:pPr>
              <w:widowControl w:val="0"/>
              <w:autoSpaceDE w:val="0"/>
              <w:autoSpaceDN w:val="0"/>
              <w:rPr>
                <w:sz w:val="28"/>
                <w:szCs w:val="28"/>
              </w:rPr>
            </w:pPr>
            <w:r w:rsidRPr="00AB33B1">
              <w:rPr>
                <w:sz w:val="28"/>
                <w:szCs w:val="28"/>
              </w:rPr>
              <w:t>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w:t>
            </w:r>
          </w:p>
        </w:tc>
        <w:tc>
          <w:tcPr>
            <w:tcW w:w="5245" w:type="dxa"/>
          </w:tcPr>
          <w:p w14:paraId="7E8A2EAB" w14:textId="77777777" w:rsidR="00AB33B1" w:rsidRPr="00AB33B1" w:rsidRDefault="00AB33B1" w:rsidP="00AB33B1">
            <w:pPr>
              <w:widowControl w:val="0"/>
              <w:autoSpaceDE w:val="0"/>
              <w:autoSpaceDN w:val="0"/>
              <w:jc w:val="both"/>
              <w:rPr>
                <w:sz w:val="28"/>
                <w:szCs w:val="28"/>
              </w:rPr>
            </w:pPr>
            <w:r w:rsidRPr="00AB33B1">
              <w:rPr>
                <w:sz w:val="28"/>
                <w:szCs w:val="28"/>
              </w:rPr>
              <w:t>Объем средств бюджетных ассигнований на реализацию программы составляет                       12750,00 тыс. рублей, в том числе:</w:t>
            </w:r>
          </w:p>
          <w:p w14:paraId="162D63F7" w14:textId="77777777" w:rsidR="00AB33B1" w:rsidRPr="00AB33B1" w:rsidRDefault="00AB33B1" w:rsidP="00AB33B1">
            <w:pPr>
              <w:widowControl w:val="0"/>
              <w:autoSpaceDE w:val="0"/>
              <w:autoSpaceDN w:val="0"/>
              <w:jc w:val="both"/>
              <w:rPr>
                <w:sz w:val="28"/>
                <w:szCs w:val="28"/>
              </w:rPr>
            </w:pPr>
            <w:r w:rsidRPr="00AB33B1">
              <w:rPr>
                <w:sz w:val="28"/>
                <w:szCs w:val="28"/>
              </w:rPr>
              <w:t>2025 год – 2550,00 тыс. рублей;</w:t>
            </w:r>
          </w:p>
          <w:p w14:paraId="6660B5FF" w14:textId="77777777" w:rsidR="00AB33B1" w:rsidRPr="00AB33B1" w:rsidRDefault="00AB33B1" w:rsidP="00AB33B1">
            <w:pPr>
              <w:widowControl w:val="0"/>
              <w:autoSpaceDE w:val="0"/>
              <w:autoSpaceDN w:val="0"/>
              <w:jc w:val="both"/>
              <w:rPr>
                <w:sz w:val="28"/>
                <w:szCs w:val="28"/>
              </w:rPr>
            </w:pPr>
            <w:r w:rsidRPr="00AB33B1">
              <w:rPr>
                <w:sz w:val="28"/>
                <w:szCs w:val="28"/>
              </w:rPr>
              <w:t>2026 год – 2550,00 тыс. рублей;</w:t>
            </w:r>
          </w:p>
          <w:p w14:paraId="2732EB7A" w14:textId="77777777" w:rsidR="00AB33B1" w:rsidRPr="00AB33B1" w:rsidRDefault="00AB33B1" w:rsidP="00AB33B1">
            <w:pPr>
              <w:widowControl w:val="0"/>
              <w:autoSpaceDE w:val="0"/>
              <w:autoSpaceDN w:val="0"/>
              <w:jc w:val="both"/>
              <w:rPr>
                <w:sz w:val="28"/>
                <w:szCs w:val="28"/>
              </w:rPr>
            </w:pPr>
            <w:r w:rsidRPr="00AB33B1">
              <w:rPr>
                <w:sz w:val="28"/>
                <w:szCs w:val="28"/>
              </w:rPr>
              <w:t>2027 год – 2550,00 тыс. рублей;</w:t>
            </w:r>
          </w:p>
          <w:p w14:paraId="67807A1D" w14:textId="77777777" w:rsidR="00AB33B1" w:rsidRPr="00AB33B1" w:rsidRDefault="00AB33B1" w:rsidP="00AB33B1">
            <w:pPr>
              <w:widowControl w:val="0"/>
              <w:autoSpaceDE w:val="0"/>
              <w:autoSpaceDN w:val="0"/>
              <w:jc w:val="both"/>
              <w:rPr>
                <w:sz w:val="28"/>
                <w:szCs w:val="28"/>
              </w:rPr>
            </w:pPr>
            <w:r w:rsidRPr="00AB33B1">
              <w:rPr>
                <w:sz w:val="28"/>
                <w:szCs w:val="28"/>
              </w:rPr>
              <w:t>2028 год – 2550,00 тыс. рублей;</w:t>
            </w:r>
          </w:p>
          <w:p w14:paraId="46D99FB9" w14:textId="77777777" w:rsidR="00AB33B1" w:rsidRPr="00AB33B1" w:rsidRDefault="00AB33B1" w:rsidP="00AB33B1">
            <w:pPr>
              <w:widowControl w:val="0"/>
              <w:autoSpaceDE w:val="0"/>
              <w:autoSpaceDN w:val="0"/>
              <w:rPr>
                <w:sz w:val="28"/>
                <w:szCs w:val="28"/>
              </w:rPr>
            </w:pPr>
            <w:r w:rsidRPr="00AB33B1">
              <w:rPr>
                <w:sz w:val="28"/>
                <w:szCs w:val="28"/>
              </w:rPr>
              <w:lastRenderedPageBreak/>
              <w:t>2029 год – 2550,00 тыс. рублей</w:t>
            </w:r>
          </w:p>
          <w:p w14:paraId="25D15958"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Прогнозная оценка средств, привлекаемых на реализацию целей программы из краевого бюджета, составляет 0,0 тыс. рублей, в том числе:</w:t>
            </w:r>
          </w:p>
          <w:p w14:paraId="6B5D5657" w14:textId="77777777" w:rsidR="00AB33B1" w:rsidRPr="00AB33B1" w:rsidRDefault="00AB33B1" w:rsidP="00AB33B1">
            <w:pPr>
              <w:widowControl w:val="0"/>
              <w:autoSpaceDE w:val="0"/>
              <w:autoSpaceDN w:val="0"/>
              <w:jc w:val="both"/>
              <w:rPr>
                <w:sz w:val="28"/>
                <w:szCs w:val="28"/>
              </w:rPr>
            </w:pPr>
            <w:r w:rsidRPr="00AB33B1">
              <w:rPr>
                <w:sz w:val="28"/>
                <w:szCs w:val="28"/>
              </w:rPr>
              <w:t>2025 год – 0,0 тыс. рублей;</w:t>
            </w:r>
          </w:p>
          <w:p w14:paraId="76C62B7B" w14:textId="77777777" w:rsidR="00AB33B1" w:rsidRPr="00AB33B1" w:rsidRDefault="00AB33B1" w:rsidP="00AB33B1">
            <w:pPr>
              <w:widowControl w:val="0"/>
              <w:autoSpaceDE w:val="0"/>
              <w:autoSpaceDN w:val="0"/>
              <w:jc w:val="both"/>
              <w:rPr>
                <w:sz w:val="28"/>
                <w:szCs w:val="28"/>
              </w:rPr>
            </w:pPr>
            <w:r w:rsidRPr="00AB33B1">
              <w:rPr>
                <w:sz w:val="28"/>
                <w:szCs w:val="28"/>
              </w:rPr>
              <w:t>2026 год - 0,0 тыс. рублей;</w:t>
            </w:r>
          </w:p>
          <w:p w14:paraId="2B7F12D5" w14:textId="77777777" w:rsidR="00AB33B1" w:rsidRPr="00AB33B1" w:rsidRDefault="00AB33B1" w:rsidP="00AB33B1">
            <w:pPr>
              <w:widowControl w:val="0"/>
              <w:autoSpaceDE w:val="0"/>
              <w:autoSpaceDN w:val="0"/>
              <w:jc w:val="both"/>
              <w:rPr>
                <w:sz w:val="28"/>
                <w:szCs w:val="28"/>
              </w:rPr>
            </w:pPr>
            <w:r w:rsidRPr="00AB33B1">
              <w:rPr>
                <w:sz w:val="28"/>
                <w:szCs w:val="28"/>
              </w:rPr>
              <w:t xml:space="preserve">2027год </w:t>
            </w:r>
            <w:proofErr w:type="gramStart"/>
            <w:r w:rsidRPr="00AB33B1">
              <w:rPr>
                <w:sz w:val="28"/>
                <w:szCs w:val="28"/>
              </w:rPr>
              <w:t>-  0</w:t>
            </w:r>
            <w:proofErr w:type="gramEnd"/>
            <w:r w:rsidRPr="00AB33B1">
              <w:rPr>
                <w:sz w:val="28"/>
                <w:szCs w:val="28"/>
              </w:rPr>
              <w:t>,0 тыс. рублей;</w:t>
            </w:r>
          </w:p>
          <w:p w14:paraId="450246AD" w14:textId="77777777" w:rsidR="00AB33B1" w:rsidRPr="00AB33B1" w:rsidRDefault="00AB33B1" w:rsidP="00AB33B1">
            <w:pPr>
              <w:widowControl w:val="0"/>
              <w:autoSpaceDE w:val="0"/>
              <w:autoSpaceDN w:val="0"/>
              <w:jc w:val="both"/>
              <w:rPr>
                <w:sz w:val="28"/>
                <w:szCs w:val="28"/>
              </w:rPr>
            </w:pPr>
            <w:r w:rsidRPr="00AB33B1">
              <w:rPr>
                <w:sz w:val="28"/>
                <w:szCs w:val="28"/>
              </w:rPr>
              <w:t>2028 год - 0,0 тыс. рублей;</w:t>
            </w:r>
          </w:p>
          <w:p w14:paraId="035E37C3" w14:textId="77777777" w:rsidR="00AB33B1" w:rsidRPr="00AB33B1" w:rsidRDefault="00AB33B1" w:rsidP="00AB33B1">
            <w:pPr>
              <w:jc w:val="both"/>
              <w:rPr>
                <w:b/>
                <w:bCs/>
                <w:sz w:val="28"/>
                <w:szCs w:val="28"/>
              </w:rPr>
            </w:pPr>
            <w:r w:rsidRPr="00AB33B1">
              <w:rPr>
                <w:sz w:val="28"/>
                <w:szCs w:val="28"/>
              </w:rPr>
              <w:t xml:space="preserve">2029 год - 0,0 тыс. рублей </w:t>
            </w:r>
          </w:p>
          <w:p w14:paraId="508DF04E" w14:textId="77777777" w:rsidR="00AB33B1" w:rsidRPr="00AB33B1" w:rsidRDefault="00AB33B1" w:rsidP="00AB33B1">
            <w:pPr>
              <w:rPr>
                <w:b/>
                <w:bCs/>
                <w:sz w:val="28"/>
                <w:szCs w:val="28"/>
              </w:rPr>
            </w:pPr>
          </w:p>
        </w:tc>
      </w:tr>
      <w:tr w:rsidR="00AB33B1" w:rsidRPr="00AB33B1" w14:paraId="43BBD1E5" w14:textId="77777777" w:rsidTr="00EC04AE">
        <w:tc>
          <w:tcPr>
            <w:tcW w:w="4361" w:type="dxa"/>
          </w:tcPr>
          <w:p w14:paraId="34769B5A" w14:textId="77777777" w:rsidR="00AB33B1" w:rsidRPr="00AB33B1" w:rsidRDefault="00AB33B1" w:rsidP="00AB33B1">
            <w:pPr>
              <w:widowControl w:val="0"/>
              <w:autoSpaceDE w:val="0"/>
              <w:autoSpaceDN w:val="0"/>
              <w:rPr>
                <w:sz w:val="28"/>
                <w:szCs w:val="28"/>
              </w:rPr>
            </w:pPr>
            <w:r w:rsidRPr="00AB33B1">
              <w:rPr>
                <w:sz w:val="28"/>
                <w:szCs w:val="28"/>
              </w:rPr>
              <w:lastRenderedPageBreak/>
              <w:t>Ожидаемые результаты реализации муниципальной программы</w:t>
            </w:r>
          </w:p>
        </w:tc>
        <w:tc>
          <w:tcPr>
            <w:tcW w:w="5245" w:type="dxa"/>
          </w:tcPr>
          <w:p w14:paraId="4532A097" w14:textId="77777777" w:rsidR="00AB33B1" w:rsidRPr="00AB33B1" w:rsidRDefault="00AB33B1" w:rsidP="00AB33B1">
            <w:pPr>
              <w:widowControl w:val="0"/>
              <w:autoSpaceDE w:val="0"/>
              <w:autoSpaceDN w:val="0"/>
              <w:adjustRightInd w:val="0"/>
              <w:rPr>
                <w:sz w:val="28"/>
                <w:szCs w:val="28"/>
              </w:rPr>
            </w:pPr>
            <w:r w:rsidRPr="00AB33B1">
              <w:rPr>
                <w:sz w:val="28"/>
                <w:szCs w:val="28"/>
              </w:rPr>
              <w:t>Соблюдение требований по содержанию и благоустройству кладбищ.</w:t>
            </w:r>
          </w:p>
          <w:p w14:paraId="424792FA" w14:textId="77777777" w:rsidR="00AB33B1" w:rsidRPr="00AB33B1" w:rsidRDefault="00AB33B1" w:rsidP="00AB33B1">
            <w:pPr>
              <w:widowControl w:val="0"/>
              <w:autoSpaceDE w:val="0"/>
              <w:autoSpaceDN w:val="0"/>
              <w:adjustRightInd w:val="0"/>
              <w:rPr>
                <w:sz w:val="28"/>
                <w:szCs w:val="28"/>
              </w:rPr>
            </w:pPr>
            <w:r w:rsidRPr="00AB33B1">
              <w:rPr>
                <w:sz w:val="28"/>
                <w:szCs w:val="28"/>
              </w:rPr>
              <w:t>Создание электронного реестра мест захоронения (кладбищ) – 60%;</w:t>
            </w:r>
          </w:p>
          <w:p w14:paraId="4EDE5DA8" w14:textId="77777777" w:rsidR="00AB33B1" w:rsidRPr="00AB33B1" w:rsidRDefault="00AB33B1" w:rsidP="00AB33B1">
            <w:pPr>
              <w:widowControl w:val="0"/>
              <w:autoSpaceDE w:val="0"/>
              <w:autoSpaceDN w:val="0"/>
              <w:adjustRightInd w:val="0"/>
              <w:rPr>
                <w:sz w:val="28"/>
                <w:szCs w:val="28"/>
              </w:rPr>
            </w:pPr>
            <w:r w:rsidRPr="00AB33B1">
              <w:rPr>
                <w:sz w:val="28"/>
                <w:szCs w:val="28"/>
              </w:rPr>
              <w:t>Улучшение уровня ритуальных услуг и организации похоронного дела. (Удовлетворение заявок межокружного отделения ГБУЗ «ПК БЮРО СМЭ» на захоронение невостребованных трупов) – 100%</w:t>
            </w:r>
          </w:p>
        </w:tc>
      </w:tr>
    </w:tbl>
    <w:p w14:paraId="17700C32" w14:textId="77777777" w:rsidR="00AB33B1" w:rsidRPr="00AB33B1" w:rsidRDefault="00AB33B1" w:rsidP="00AB33B1">
      <w:pPr>
        <w:rPr>
          <w:b/>
          <w:bCs/>
          <w:sz w:val="28"/>
          <w:szCs w:val="28"/>
        </w:rPr>
      </w:pPr>
    </w:p>
    <w:p w14:paraId="40909103" w14:textId="77777777" w:rsidR="00AB33B1" w:rsidRPr="00AB33B1" w:rsidRDefault="00AB33B1" w:rsidP="00AB33B1">
      <w:pPr>
        <w:rPr>
          <w:b/>
          <w:bCs/>
          <w:sz w:val="28"/>
          <w:szCs w:val="28"/>
        </w:rPr>
      </w:pPr>
    </w:p>
    <w:p w14:paraId="0517F86F" w14:textId="77777777" w:rsidR="00AB33B1" w:rsidRPr="00AB33B1" w:rsidRDefault="00AB33B1" w:rsidP="00AB33B1">
      <w:pPr>
        <w:rPr>
          <w:b/>
          <w:bCs/>
          <w:sz w:val="28"/>
          <w:szCs w:val="28"/>
        </w:rPr>
      </w:pPr>
    </w:p>
    <w:p w14:paraId="03A273B9" w14:textId="77777777" w:rsidR="00AB33B1" w:rsidRPr="00AB33B1" w:rsidRDefault="00AB33B1" w:rsidP="00AB33B1">
      <w:pPr>
        <w:rPr>
          <w:b/>
          <w:bCs/>
          <w:sz w:val="28"/>
          <w:szCs w:val="28"/>
        </w:rPr>
      </w:pPr>
    </w:p>
    <w:p w14:paraId="0A3E38EE" w14:textId="77777777" w:rsidR="00AB33B1" w:rsidRPr="00AB33B1" w:rsidRDefault="00AB33B1" w:rsidP="00AB33B1">
      <w:pPr>
        <w:widowControl w:val="0"/>
        <w:numPr>
          <w:ilvl w:val="0"/>
          <w:numId w:val="1"/>
        </w:numPr>
        <w:autoSpaceDE w:val="0"/>
        <w:autoSpaceDN w:val="0"/>
        <w:adjustRightInd w:val="0"/>
        <w:contextualSpacing/>
        <w:jc w:val="center"/>
        <w:rPr>
          <w:b/>
          <w:sz w:val="28"/>
          <w:szCs w:val="28"/>
        </w:rPr>
      </w:pPr>
      <w:r w:rsidRPr="00AB33B1">
        <w:rPr>
          <w:b/>
          <w:sz w:val="28"/>
          <w:szCs w:val="28"/>
        </w:rPr>
        <w:t>Характеристика сферы реализации Программы</w:t>
      </w:r>
    </w:p>
    <w:p w14:paraId="101AC932" w14:textId="77777777" w:rsidR="00AB33B1" w:rsidRPr="00AB33B1" w:rsidRDefault="00AB33B1" w:rsidP="00AB33B1">
      <w:pPr>
        <w:spacing w:after="60"/>
        <w:ind w:left="567"/>
        <w:contextualSpacing/>
        <w:jc w:val="both"/>
        <w:rPr>
          <w:b/>
          <w:sz w:val="28"/>
          <w:szCs w:val="28"/>
        </w:rPr>
      </w:pPr>
    </w:p>
    <w:p w14:paraId="6EA5489F" w14:textId="77777777" w:rsidR="00AB33B1" w:rsidRPr="00AB33B1" w:rsidRDefault="00AB33B1" w:rsidP="00AB33B1">
      <w:pPr>
        <w:autoSpaceDE w:val="0"/>
        <w:autoSpaceDN w:val="0"/>
        <w:jc w:val="both"/>
        <w:rPr>
          <w:sz w:val="28"/>
          <w:szCs w:val="28"/>
        </w:rPr>
      </w:pPr>
      <w:r w:rsidRPr="00AB33B1">
        <w:rPr>
          <w:sz w:val="28"/>
          <w:szCs w:val="28"/>
        </w:rPr>
        <w:t xml:space="preserve">    Муниципальная Программа «Организация ритуальных услуг и содержание мест захоронения на территории Анучинского муниципального округа» на 2025-2029 годы (далее по тексту - Программа) направлена на улучшение качества содержания мест захоронений, в том числе повышение качества предоставления ритуальных услуг в </w:t>
      </w:r>
      <w:proofErr w:type="spellStart"/>
      <w:r w:rsidRPr="00AB33B1">
        <w:rPr>
          <w:sz w:val="28"/>
          <w:szCs w:val="28"/>
        </w:rPr>
        <w:t>Анучинском</w:t>
      </w:r>
      <w:proofErr w:type="spellEnd"/>
      <w:r w:rsidRPr="00AB33B1">
        <w:rPr>
          <w:sz w:val="28"/>
          <w:szCs w:val="28"/>
        </w:rPr>
        <w:t xml:space="preserve"> муниципальном округе на основе обеспечения целевой направленности решения ключевых проблем по обеспечению современного уровня похоронного дела в </w:t>
      </w:r>
      <w:proofErr w:type="spellStart"/>
      <w:r w:rsidRPr="00AB33B1">
        <w:rPr>
          <w:sz w:val="28"/>
          <w:szCs w:val="28"/>
        </w:rPr>
        <w:t>Анучинском</w:t>
      </w:r>
      <w:proofErr w:type="spellEnd"/>
      <w:r w:rsidRPr="00AB33B1">
        <w:rPr>
          <w:sz w:val="28"/>
          <w:szCs w:val="28"/>
        </w:rPr>
        <w:t xml:space="preserve"> муниципальном округе и повышения эффективности и оперативности работы специализированных организаций, оказывающих ритуальные услуги.</w:t>
      </w:r>
    </w:p>
    <w:p w14:paraId="55DFE436" w14:textId="77777777" w:rsidR="00AB33B1" w:rsidRPr="00AB33B1" w:rsidRDefault="00AB33B1" w:rsidP="00AB33B1">
      <w:pPr>
        <w:autoSpaceDE w:val="0"/>
        <w:autoSpaceDN w:val="0"/>
        <w:jc w:val="both"/>
        <w:rPr>
          <w:sz w:val="28"/>
          <w:szCs w:val="28"/>
        </w:rPr>
      </w:pPr>
      <w:r w:rsidRPr="00AB33B1">
        <w:rPr>
          <w:sz w:val="28"/>
          <w:szCs w:val="28"/>
        </w:rPr>
        <w:t xml:space="preserve">    Разработка программы обусловлена необходимостью:</w:t>
      </w:r>
    </w:p>
    <w:p w14:paraId="0942CD8D" w14:textId="77777777" w:rsidR="00AB33B1" w:rsidRPr="00AB33B1" w:rsidRDefault="00AB33B1" w:rsidP="00AB33B1">
      <w:pPr>
        <w:autoSpaceDE w:val="0"/>
        <w:autoSpaceDN w:val="0"/>
        <w:ind w:firstLine="567"/>
        <w:jc w:val="both"/>
        <w:rPr>
          <w:sz w:val="28"/>
          <w:szCs w:val="28"/>
        </w:rPr>
      </w:pPr>
      <w:r w:rsidRPr="00AB33B1">
        <w:rPr>
          <w:sz w:val="28"/>
          <w:szCs w:val="28"/>
        </w:rPr>
        <w:t>- обеспечения современного уровня сферы похоронного дела на территории Анучинского муниципального округа;</w:t>
      </w:r>
    </w:p>
    <w:p w14:paraId="62D45D35" w14:textId="77777777" w:rsidR="00AB33B1" w:rsidRPr="00AB33B1" w:rsidRDefault="00AB33B1" w:rsidP="00AB33B1">
      <w:pPr>
        <w:autoSpaceDE w:val="0"/>
        <w:autoSpaceDN w:val="0"/>
        <w:ind w:firstLine="567"/>
        <w:jc w:val="both"/>
        <w:rPr>
          <w:sz w:val="28"/>
          <w:szCs w:val="28"/>
        </w:rPr>
      </w:pPr>
      <w:r w:rsidRPr="00AB33B1">
        <w:rPr>
          <w:sz w:val="28"/>
          <w:szCs w:val="28"/>
        </w:rPr>
        <w:t>- регулирования финансовых и материальных ресурсов с целью повышения качества предоставления услуг по уходу за местами погребения.</w:t>
      </w:r>
    </w:p>
    <w:p w14:paraId="0808A2EF" w14:textId="77777777" w:rsidR="00AB33B1" w:rsidRPr="00AB33B1" w:rsidRDefault="00AB33B1" w:rsidP="00AB33B1">
      <w:pPr>
        <w:autoSpaceDE w:val="0"/>
        <w:autoSpaceDN w:val="0"/>
        <w:jc w:val="both"/>
        <w:rPr>
          <w:sz w:val="28"/>
          <w:szCs w:val="28"/>
        </w:rPr>
      </w:pPr>
      <w:r w:rsidRPr="00AB33B1">
        <w:rPr>
          <w:sz w:val="28"/>
          <w:szCs w:val="28"/>
        </w:rPr>
        <w:t xml:space="preserve">    Комплекс работ и мероприятий Программы объединен по основным проблемам:</w:t>
      </w:r>
    </w:p>
    <w:p w14:paraId="4E5F54C9" w14:textId="77777777" w:rsidR="00AB33B1" w:rsidRPr="00AB33B1" w:rsidRDefault="00AB33B1" w:rsidP="00AB33B1">
      <w:pPr>
        <w:autoSpaceDE w:val="0"/>
        <w:autoSpaceDN w:val="0"/>
        <w:ind w:firstLine="567"/>
        <w:jc w:val="both"/>
        <w:rPr>
          <w:sz w:val="28"/>
          <w:szCs w:val="28"/>
        </w:rPr>
      </w:pPr>
      <w:r w:rsidRPr="00AB33B1">
        <w:rPr>
          <w:sz w:val="28"/>
          <w:szCs w:val="28"/>
        </w:rPr>
        <w:t>- осуществление комплекса организационно-технологических мероприятий по улучшению ритуального обслуживания;</w:t>
      </w:r>
    </w:p>
    <w:p w14:paraId="3A447212" w14:textId="77777777" w:rsidR="00AB33B1" w:rsidRPr="00AB33B1" w:rsidRDefault="00AB33B1" w:rsidP="00AB33B1">
      <w:pPr>
        <w:autoSpaceDE w:val="0"/>
        <w:autoSpaceDN w:val="0"/>
        <w:ind w:firstLine="567"/>
        <w:jc w:val="both"/>
        <w:rPr>
          <w:sz w:val="28"/>
          <w:szCs w:val="28"/>
        </w:rPr>
      </w:pPr>
      <w:r w:rsidRPr="00AB33B1">
        <w:rPr>
          <w:sz w:val="28"/>
          <w:szCs w:val="28"/>
        </w:rPr>
        <w:lastRenderedPageBreak/>
        <w:t>- выполнение комплекса работ по повышению уровня благоустройства мест погребений (кладбищ).</w:t>
      </w:r>
    </w:p>
    <w:p w14:paraId="6ED8E837" w14:textId="77777777" w:rsidR="00AB33B1" w:rsidRPr="00AB33B1" w:rsidRDefault="00AB33B1" w:rsidP="00AB33B1">
      <w:pPr>
        <w:autoSpaceDE w:val="0"/>
        <w:autoSpaceDN w:val="0"/>
        <w:ind w:left="426" w:firstLine="283"/>
        <w:jc w:val="both"/>
        <w:rPr>
          <w:sz w:val="28"/>
          <w:szCs w:val="28"/>
        </w:rPr>
      </w:pPr>
    </w:p>
    <w:p w14:paraId="1251715B" w14:textId="77777777" w:rsidR="00AB33B1" w:rsidRPr="00AB33B1" w:rsidRDefault="00AB33B1" w:rsidP="00AB33B1">
      <w:pPr>
        <w:widowControl w:val="0"/>
        <w:numPr>
          <w:ilvl w:val="0"/>
          <w:numId w:val="1"/>
        </w:numPr>
        <w:suppressAutoHyphens/>
        <w:autoSpaceDE w:val="0"/>
        <w:autoSpaceDN w:val="0"/>
        <w:adjustRightInd w:val="0"/>
        <w:contextualSpacing/>
        <w:jc w:val="center"/>
        <w:rPr>
          <w:b/>
          <w:sz w:val="28"/>
          <w:szCs w:val="28"/>
        </w:rPr>
      </w:pPr>
      <w:r w:rsidRPr="00AB33B1">
        <w:rPr>
          <w:b/>
          <w:sz w:val="28"/>
          <w:szCs w:val="28"/>
        </w:rPr>
        <w:t>Приоритеты муниципальной политики</w:t>
      </w:r>
    </w:p>
    <w:p w14:paraId="59766EC6" w14:textId="77777777" w:rsidR="00AB33B1" w:rsidRPr="00AB33B1" w:rsidRDefault="00AB33B1" w:rsidP="00AB33B1">
      <w:pPr>
        <w:autoSpaceDE w:val="0"/>
        <w:autoSpaceDN w:val="0"/>
        <w:jc w:val="both"/>
        <w:rPr>
          <w:b/>
          <w:sz w:val="28"/>
          <w:szCs w:val="28"/>
        </w:rPr>
      </w:pPr>
    </w:p>
    <w:p w14:paraId="2F847D0B" w14:textId="77777777" w:rsidR="00AB33B1" w:rsidRPr="00AB33B1" w:rsidRDefault="00AB33B1" w:rsidP="00AB33B1">
      <w:pPr>
        <w:widowControl w:val="0"/>
        <w:autoSpaceDE w:val="0"/>
        <w:autoSpaceDN w:val="0"/>
        <w:jc w:val="both"/>
        <w:rPr>
          <w:sz w:val="28"/>
          <w:szCs w:val="28"/>
        </w:rPr>
      </w:pPr>
      <w:r w:rsidRPr="00AB33B1">
        <w:rPr>
          <w:b/>
          <w:sz w:val="28"/>
          <w:szCs w:val="28"/>
        </w:rPr>
        <w:t xml:space="preserve">    </w:t>
      </w:r>
      <w:r w:rsidRPr="00AB33B1">
        <w:rPr>
          <w:rFonts w:eastAsiaTheme="minorHAnsi"/>
          <w:sz w:val="28"/>
          <w:szCs w:val="28"/>
        </w:rPr>
        <w:t xml:space="preserve">Приоритеты муниципальной политики в сфере ритуальных услуг </w:t>
      </w:r>
      <w:r w:rsidRPr="00AB33B1">
        <w:rPr>
          <w:sz w:val="28"/>
          <w:szCs w:val="28"/>
        </w:rPr>
        <w:t>и содержание мест захоронения</w:t>
      </w:r>
      <w:r w:rsidRPr="00AB33B1">
        <w:rPr>
          <w:rFonts w:eastAsiaTheme="minorHAnsi"/>
          <w:sz w:val="28"/>
          <w:szCs w:val="28"/>
        </w:rPr>
        <w:t xml:space="preserve">, а также механизмы их достижения определены исходя из долгосрочных приоритетов, закрепленных  </w:t>
      </w:r>
      <w:hyperlink r:id="rId9" w:history="1">
        <w:r w:rsidRPr="00AB33B1">
          <w:rPr>
            <w:rFonts w:eastAsiaTheme="minorHAnsi"/>
            <w:sz w:val="28"/>
            <w:szCs w:val="28"/>
          </w:rPr>
          <w:t>Конституци</w:t>
        </w:r>
      </w:hyperlink>
      <w:r w:rsidRPr="00AB33B1">
        <w:rPr>
          <w:sz w:val="28"/>
          <w:szCs w:val="28"/>
        </w:rPr>
        <w:t>ей</w:t>
      </w:r>
      <w:r w:rsidRPr="00AB33B1">
        <w:rPr>
          <w:rFonts w:eastAsiaTheme="minorHAnsi"/>
          <w:sz w:val="28"/>
          <w:szCs w:val="28"/>
        </w:rPr>
        <w:t xml:space="preserve"> Российской Федерации, </w:t>
      </w:r>
      <w:r w:rsidRPr="00AB33B1">
        <w:rPr>
          <w:sz w:val="28"/>
          <w:szCs w:val="28"/>
        </w:rPr>
        <w:t>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12.01.1996г № 8-ФЗ «О погребении и похоронном деле», Законом Приморского края 23.12.2005 № 332-КЗ «О погребении и похоронном деле в Приморском крае», санитарными правилами и нормами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санитарного врача РФ от 28.01.2021. №3, Уставом Анучинского муниципального округа.</w:t>
      </w:r>
    </w:p>
    <w:p w14:paraId="08BDE40B" w14:textId="77777777" w:rsidR="00AB33B1" w:rsidRPr="00AB33B1" w:rsidRDefault="00AB33B1" w:rsidP="00AB33B1">
      <w:pPr>
        <w:autoSpaceDE w:val="0"/>
        <w:autoSpaceDN w:val="0"/>
        <w:ind w:left="360"/>
        <w:jc w:val="both"/>
        <w:rPr>
          <w:sz w:val="28"/>
          <w:szCs w:val="28"/>
        </w:rPr>
      </w:pPr>
    </w:p>
    <w:p w14:paraId="77E233B0"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Цели, задачи Программы</w:t>
      </w:r>
    </w:p>
    <w:p w14:paraId="3BE5E1E5" w14:textId="77777777" w:rsidR="00AB33B1" w:rsidRPr="00AB33B1" w:rsidRDefault="00AB33B1" w:rsidP="00AB33B1">
      <w:pPr>
        <w:spacing w:after="60"/>
        <w:ind w:left="360"/>
        <w:contextualSpacing/>
        <w:jc w:val="both"/>
        <w:rPr>
          <w:b/>
          <w:sz w:val="28"/>
          <w:szCs w:val="28"/>
        </w:rPr>
      </w:pPr>
    </w:p>
    <w:p w14:paraId="7D17EAE0" w14:textId="77777777" w:rsidR="00AB33B1" w:rsidRPr="00AB33B1" w:rsidRDefault="00AB33B1" w:rsidP="00AB33B1">
      <w:pPr>
        <w:widowControl w:val="0"/>
        <w:autoSpaceDE w:val="0"/>
        <w:autoSpaceDN w:val="0"/>
        <w:adjustRightInd w:val="0"/>
        <w:ind w:firstLine="288"/>
        <w:jc w:val="both"/>
        <w:rPr>
          <w:sz w:val="28"/>
          <w:szCs w:val="28"/>
        </w:rPr>
      </w:pPr>
      <w:r w:rsidRPr="00AB33B1">
        <w:rPr>
          <w:rFonts w:eastAsiaTheme="minorHAnsi"/>
          <w:sz w:val="28"/>
          <w:szCs w:val="28"/>
        </w:rPr>
        <w:t>В соответствии со стратегическими приоритетами формируется ц</w:t>
      </w:r>
      <w:r w:rsidRPr="00AB33B1">
        <w:rPr>
          <w:sz w:val="28"/>
          <w:szCs w:val="28"/>
        </w:rPr>
        <w:t>ель Программы: Повышение уровня благоустройства, содержание мест захоронения (кладбищ) и повышение качества предоставления ритуальных услуг.</w:t>
      </w:r>
    </w:p>
    <w:p w14:paraId="199A87AB" w14:textId="77777777" w:rsidR="00AB33B1" w:rsidRPr="00AB33B1" w:rsidRDefault="00AB33B1" w:rsidP="00AB33B1">
      <w:pPr>
        <w:widowControl w:val="0"/>
        <w:autoSpaceDE w:val="0"/>
        <w:autoSpaceDN w:val="0"/>
        <w:adjustRightInd w:val="0"/>
        <w:ind w:firstLine="540"/>
        <w:jc w:val="both"/>
        <w:rPr>
          <w:sz w:val="28"/>
          <w:szCs w:val="28"/>
        </w:rPr>
      </w:pPr>
      <w:r w:rsidRPr="00AB33B1">
        <w:rPr>
          <w:rFonts w:eastAsiaTheme="minorHAnsi" w:cs="Arial"/>
          <w:sz w:val="28"/>
          <w:szCs w:val="28"/>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Pr="00AB33B1">
        <w:rPr>
          <w:rFonts w:cs="Arial"/>
          <w:sz w:val="28"/>
          <w:szCs w:val="28"/>
        </w:rPr>
        <w:t xml:space="preserve"> Программы: </w:t>
      </w:r>
    </w:p>
    <w:p w14:paraId="58535B00" w14:textId="77777777" w:rsidR="00AB33B1" w:rsidRPr="00AB33B1" w:rsidRDefault="00AB33B1" w:rsidP="00AB33B1">
      <w:pPr>
        <w:widowControl w:val="0"/>
        <w:numPr>
          <w:ilvl w:val="0"/>
          <w:numId w:val="2"/>
        </w:numPr>
        <w:autoSpaceDE w:val="0"/>
        <w:autoSpaceDN w:val="0"/>
        <w:adjustRightInd w:val="0"/>
        <w:ind w:firstLineChars="242" w:firstLine="678"/>
        <w:jc w:val="both"/>
        <w:rPr>
          <w:sz w:val="28"/>
          <w:szCs w:val="28"/>
        </w:rPr>
      </w:pPr>
      <w:r w:rsidRPr="00AB33B1">
        <w:rPr>
          <w:sz w:val="28"/>
          <w:szCs w:val="28"/>
        </w:rPr>
        <w:t>Выполнение комплекса мер по сохранению, благоустройству и надлежащему содержанию мест захоронения (кладбищ);</w:t>
      </w:r>
    </w:p>
    <w:p w14:paraId="10D6EB77" w14:textId="77777777" w:rsidR="00AB33B1" w:rsidRPr="00AB33B1" w:rsidRDefault="00AB33B1" w:rsidP="00AB33B1">
      <w:pPr>
        <w:widowControl w:val="0"/>
        <w:numPr>
          <w:ilvl w:val="0"/>
          <w:numId w:val="2"/>
        </w:numPr>
        <w:autoSpaceDE w:val="0"/>
        <w:autoSpaceDN w:val="0"/>
        <w:adjustRightInd w:val="0"/>
        <w:ind w:firstLineChars="242" w:firstLine="678"/>
        <w:jc w:val="both"/>
        <w:rPr>
          <w:sz w:val="28"/>
          <w:szCs w:val="28"/>
        </w:rPr>
      </w:pPr>
      <w:r w:rsidRPr="00AB33B1">
        <w:rPr>
          <w:sz w:val="28"/>
          <w:szCs w:val="28"/>
        </w:rPr>
        <w:t>Инвентаризация кладбищ, расположенных на территории Анучинского муниципального округа с проведением обследований и составлением электронных реестров, получение общедоступных результатов;</w:t>
      </w:r>
    </w:p>
    <w:p w14:paraId="2013ED41" w14:textId="77777777" w:rsidR="00AB33B1" w:rsidRPr="00AB33B1" w:rsidRDefault="00AB33B1" w:rsidP="00AB33B1">
      <w:pPr>
        <w:widowControl w:val="0"/>
        <w:autoSpaceDE w:val="0"/>
        <w:autoSpaceDN w:val="0"/>
        <w:adjustRightInd w:val="0"/>
        <w:ind w:firstLine="720"/>
        <w:jc w:val="both"/>
        <w:rPr>
          <w:b/>
          <w:bCs/>
          <w:sz w:val="28"/>
          <w:szCs w:val="28"/>
        </w:rPr>
      </w:pPr>
      <w:r w:rsidRPr="00AB33B1">
        <w:rPr>
          <w:sz w:val="28"/>
          <w:szCs w:val="28"/>
        </w:rPr>
        <w:t>3.Захоронение невостребованных трупов по гарантированному перечню услуг</w:t>
      </w:r>
    </w:p>
    <w:p w14:paraId="378192DB" w14:textId="77777777" w:rsidR="00AB33B1" w:rsidRPr="00AB33B1" w:rsidRDefault="00AB33B1" w:rsidP="00AB33B1">
      <w:pPr>
        <w:widowControl w:val="0"/>
        <w:autoSpaceDE w:val="0"/>
        <w:autoSpaceDN w:val="0"/>
        <w:adjustRightInd w:val="0"/>
        <w:ind w:firstLine="288"/>
        <w:jc w:val="both"/>
        <w:rPr>
          <w:sz w:val="28"/>
          <w:szCs w:val="28"/>
        </w:rPr>
      </w:pPr>
    </w:p>
    <w:p w14:paraId="00EBB6E6"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Целевые показатели (индикаторы) Программы</w:t>
      </w:r>
    </w:p>
    <w:p w14:paraId="6DD45923" w14:textId="77777777" w:rsidR="00AB33B1" w:rsidRPr="00AB33B1" w:rsidRDefault="00AB33B1" w:rsidP="00AB33B1">
      <w:pPr>
        <w:widowControl w:val="0"/>
        <w:ind w:firstLine="360"/>
        <w:jc w:val="both"/>
        <w:rPr>
          <w:sz w:val="28"/>
          <w:szCs w:val="28"/>
        </w:rPr>
      </w:pPr>
      <w:r w:rsidRPr="00AB33B1">
        <w:rPr>
          <w:sz w:val="28"/>
          <w:szCs w:val="28"/>
        </w:rPr>
        <w:t>Целевые показатели (индикаторы) Программы соответствуют ее приоритетам, целям и задачам.</w:t>
      </w:r>
    </w:p>
    <w:p w14:paraId="066C8DC7" w14:textId="77777777" w:rsidR="00AB33B1" w:rsidRPr="00AB33B1" w:rsidRDefault="00AB33B1" w:rsidP="00AB33B1">
      <w:pPr>
        <w:ind w:left="360"/>
        <w:contextualSpacing/>
        <w:jc w:val="both"/>
        <w:rPr>
          <w:b/>
          <w:sz w:val="28"/>
          <w:szCs w:val="28"/>
        </w:rPr>
      </w:pPr>
      <w:r w:rsidRPr="00AB33B1">
        <w:rPr>
          <w:sz w:val="28"/>
          <w:szCs w:val="28"/>
        </w:rPr>
        <w:lastRenderedPageBreak/>
        <w:t>Для оценки эффективности реализации Программы используются следующие показатели (индикаторы).</w:t>
      </w:r>
    </w:p>
    <w:p w14:paraId="0D87C644" w14:textId="77777777" w:rsidR="00AB33B1" w:rsidRPr="00AB33B1" w:rsidRDefault="00AB33B1" w:rsidP="00AB33B1">
      <w:pPr>
        <w:widowControl w:val="0"/>
        <w:ind w:firstLine="283"/>
        <w:jc w:val="center"/>
        <w:rPr>
          <w:sz w:val="28"/>
          <w:szCs w:val="28"/>
        </w:rPr>
      </w:pPr>
    </w:p>
    <w:p w14:paraId="2CCDD04F" w14:textId="77777777" w:rsidR="00AB33B1" w:rsidRPr="00AB33B1" w:rsidRDefault="00AB33B1" w:rsidP="00AB33B1">
      <w:pPr>
        <w:widowControl w:val="0"/>
        <w:ind w:firstLine="283"/>
        <w:jc w:val="center"/>
        <w:rPr>
          <w:sz w:val="28"/>
          <w:szCs w:val="28"/>
        </w:rPr>
      </w:pPr>
    </w:p>
    <w:p w14:paraId="6EBD239D" w14:textId="77777777" w:rsidR="00AB33B1" w:rsidRPr="00AB33B1" w:rsidRDefault="00AB33B1" w:rsidP="00AB33B1">
      <w:pPr>
        <w:widowControl w:val="0"/>
        <w:ind w:firstLine="283"/>
        <w:jc w:val="center"/>
        <w:rPr>
          <w:sz w:val="28"/>
          <w:szCs w:val="28"/>
        </w:rPr>
      </w:pPr>
      <w:r w:rsidRPr="00AB33B1">
        <w:rPr>
          <w:sz w:val="28"/>
          <w:szCs w:val="28"/>
        </w:rPr>
        <w:t>Сведения</w:t>
      </w:r>
    </w:p>
    <w:p w14:paraId="690C31B9" w14:textId="77777777" w:rsidR="00AB33B1" w:rsidRPr="00AB33B1" w:rsidRDefault="00AB33B1" w:rsidP="00AB33B1">
      <w:pPr>
        <w:widowControl w:val="0"/>
        <w:ind w:firstLine="283"/>
        <w:jc w:val="center"/>
        <w:rPr>
          <w:sz w:val="28"/>
          <w:szCs w:val="28"/>
        </w:rPr>
      </w:pPr>
      <w:r w:rsidRPr="00AB33B1">
        <w:rPr>
          <w:sz w:val="28"/>
          <w:szCs w:val="28"/>
        </w:rPr>
        <w:t>о плановых значениях индикатора</w:t>
      </w:r>
    </w:p>
    <w:tbl>
      <w:tblPr>
        <w:tblStyle w:val="11"/>
        <w:tblW w:w="0" w:type="auto"/>
        <w:tblLook w:val="04A0" w:firstRow="1" w:lastRow="0" w:firstColumn="1" w:lastColumn="0" w:noHBand="0" w:noVBand="1"/>
      </w:tblPr>
      <w:tblGrid>
        <w:gridCol w:w="621"/>
        <w:gridCol w:w="2629"/>
        <w:gridCol w:w="1471"/>
        <w:gridCol w:w="941"/>
        <w:gridCol w:w="942"/>
        <w:gridCol w:w="942"/>
        <w:gridCol w:w="942"/>
        <w:gridCol w:w="942"/>
      </w:tblGrid>
      <w:tr w:rsidR="00AB33B1" w:rsidRPr="00AB33B1" w14:paraId="2B26BA1A" w14:textId="77777777" w:rsidTr="00EC04AE">
        <w:tc>
          <w:tcPr>
            <w:tcW w:w="649" w:type="dxa"/>
            <w:vMerge w:val="restart"/>
          </w:tcPr>
          <w:p w14:paraId="13DC716F" w14:textId="77777777" w:rsidR="00AB33B1" w:rsidRPr="00AB33B1" w:rsidRDefault="00AB33B1" w:rsidP="00AB33B1">
            <w:pPr>
              <w:widowControl w:val="0"/>
              <w:jc w:val="center"/>
              <w:rPr>
                <w:sz w:val="28"/>
                <w:szCs w:val="28"/>
              </w:rPr>
            </w:pPr>
            <w:r w:rsidRPr="00AB33B1">
              <w:rPr>
                <w:sz w:val="28"/>
                <w:szCs w:val="28"/>
              </w:rPr>
              <w:t>№ п/п</w:t>
            </w:r>
          </w:p>
        </w:tc>
        <w:tc>
          <w:tcPr>
            <w:tcW w:w="2629" w:type="dxa"/>
            <w:vMerge w:val="restart"/>
          </w:tcPr>
          <w:p w14:paraId="0AF86008" w14:textId="77777777" w:rsidR="00AB33B1" w:rsidRPr="00AB33B1" w:rsidRDefault="00AB33B1" w:rsidP="00AB33B1">
            <w:pPr>
              <w:widowControl w:val="0"/>
              <w:jc w:val="center"/>
              <w:rPr>
                <w:sz w:val="28"/>
                <w:szCs w:val="28"/>
              </w:rPr>
            </w:pPr>
            <w:r w:rsidRPr="00AB33B1">
              <w:rPr>
                <w:sz w:val="28"/>
                <w:szCs w:val="28"/>
              </w:rPr>
              <w:t>Наименование индикатора</w:t>
            </w:r>
          </w:p>
        </w:tc>
        <w:tc>
          <w:tcPr>
            <w:tcW w:w="1471" w:type="dxa"/>
            <w:vMerge w:val="restart"/>
          </w:tcPr>
          <w:p w14:paraId="7588C8ED" w14:textId="77777777" w:rsidR="00AB33B1" w:rsidRPr="00AB33B1" w:rsidRDefault="00AB33B1" w:rsidP="00AB33B1">
            <w:pPr>
              <w:widowControl w:val="0"/>
              <w:jc w:val="center"/>
              <w:rPr>
                <w:sz w:val="28"/>
                <w:szCs w:val="28"/>
              </w:rPr>
            </w:pPr>
            <w:r w:rsidRPr="00AB33B1">
              <w:rPr>
                <w:sz w:val="28"/>
                <w:szCs w:val="28"/>
              </w:rPr>
              <w:t>Единица измерения</w:t>
            </w:r>
          </w:p>
        </w:tc>
        <w:tc>
          <w:tcPr>
            <w:tcW w:w="5529" w:type="dxa"/>
            <w:gridSpan w:val="5"/>
          </w:tcPr>
          <w:p w14:paraId="1B912AE1" w14:textId="77777777" w:rsidR="00AB33B1" w:rsidRPr="00AB33B1" w:rsidRDefault="00AB33B1" w:rsidP="00AB33B1">
            <w:pPr>
              <w:widowControl w:val="0"/>
              <w:jc w:val="center"/>
              <w:rPr>
                <w:sz w:val="28"/>
                <w:szCs w:val="28"/>
              </w:rPr>
            </w:pPr>
            <w:r w:rsidRPr="00AB33B1">
              <w:rPr>
                <w:sz w:val="28"/>
                <w:szCs w:val="28"/>
              </w:rPr>
              <w:t>Базовый период, год</w:t>
            </w:r>
          </w:p>
        </w:tc>
      </w:tr>
      <w:tr w:rsidR="00AB33B1" w:rsidRPr="00AB33B1" w14:paraId="6EC4C9AB" w14:textId="77777777" w:rsidTr="00EC04AE">
        <w:tc>
          <w:tcPr>
            <w:tcW w:w="649" w:type="dxa"/>
            <w:vMerge/>
          </w:tcPr>
          <w:p w14:paraId="07BE5269" w14:textId="77777777" w:rsidR="00AB33B1" w:rsidRPr="00AB33B1" w:rsidRDefault="00AB33B1" w:rsidP="00AB33B1">
            <w:pPr>
              <w:widowControl w:val="0"/>
              <w:jc w:val="center"/>
              <w:rPr>
                <w:sz w:val="28"/>
                <w:szCs w:val="28"/>
              </w:rPr>
            </w:pPr>
          </w:p>
        </w:tc>
        <w:tc>
          <w:tcPr>
            <w:tcW w:w="2629" w:type="dxa"/>
            <w:vMerge/>
          </w:tcPr>
          <w:p w14:paraId="2B6C4D41" w14:textId="77777777" w:rsidR="00AB33B1" w:rsidRPr="00AB33B1" w:rsidRDefault="00AB33B1" w:rsidP="00AB33B1">
            <w:pPr>
              <w:widowControl w:val="0"/>
              <w:jc w:val="center"/>
              <w:rPr>
                <w:sz w:val="28"/>
                <w:szCs w:val="28"/>
              </w:rPr>
            </w:pPr>
          </w:p>
        </w:tc>
        <w:tc>
          <w:tcPr>
            <w:tcW w:w="1471" w:type="dxa"/>
            <w:vMerge/>
          </w:tcPr>
          <w:p w14:paraId="74DC788C" w14:textId="77777777" w:rsidR="00AB33B1" w:rsidRPr="00AB33B1" w:rsidRDefault="00AB33B1" w:rsidP="00AB33B1">
            <w:pPr>
              <w:widowControl w:val="0"/>
              <w:jc w:val="center"/>
              <w:rPr>
                <w:sz w:val="28"/>
                <w:szCs w:val="28"/>
              </w:rPr>
            </w:pPr>
          </w:p>
        </w:tc>
        <w:tc>
          <w:tcPr>
            <w:tcW w:w="1105" w:type="dxa"/>
          </w:tcPr>
          <w:p w14:paraId="49098D11" w14:textId="77777777" w:rsidR="00AB33B1" w:rsidRPr="00AB33B1" w:rsidRDefault="00AB33B1" w:rsidP="00AB33B1">
            <w:pPr>
              <w:widowControl w:val="0"/>
              <w:jc w:val="center"/>
              <w:rPr>
                <w:sz w:val="28"/>
                <w:szCs w:val="28"/>
              </w:rPr>
            </w:pPr>
            <w:r w:rsidRPr="00AB33B1">
              <w:rPr>
                <w:sz w:val="28"/>
                <w:szCs w:val="28"/>
              </w:rPr>
              <w:t>2025 год</w:t>
            </w:r>
          </w:p>
        </w:tc>
        <w:tc>
          <w:tcPr>
            <w:tcW w:w="1106" w:type="dxa"/>
          </w:tcPr>
          <w:p w14:paraId="0E75A8E9" w14:textId="77777777" w:rsidR="00AB33B1" w:rsidRPr="00AB33B1" w:rsidRDefault="00AB33B1" w:rsidP="00AB33B1">
            <w:pPr>
              <w:widowControl w:val="0"/>
              <w:jc w:val="center"/>
              <w:rPr>
                <w:sz w:val="28"/>
                <w:szCs w:val="28"/>
              </w:rPr>
            </w:pPr>
            <w:r w:rsidRPr="00AB33B1">
              <w:rPr>
                <w:sz w:val="28"/>
                <w:szCs w:val="28"/>
              </w:rPr>
              <w:t>2026 год</w:t>
            </w:r>
          </w:p>
        </w:tc>
        <w:tc>
          <w:tcPr>
            <w:tcW w:w="1106" w:type="dxa"/>
          </w:tcPr>
          <w:p w14:paraId="52DD9D0E" w14:textId="77777777" w:rsidR="00AB33B1" w:rsidRPr="00AB33B1" w:rsidRDefault="00AB33B1" w:rsidP="00AB33B1">
            <w:pPr>
              <w:widowControl w:val="0"/>
              <w:jc w:val="center"/>
              <w:rPr>
                <w:sz w:val="28"/>
                <w:szCs w:val="28"/>
              </w:rPr>
            </w:pPr>
            <w:r w:rsidRPr="00AB33B1">
              <w:rPr>
                <w:sz w:val="28"/>
                <w:szCs w:val="28"/>
              </w:rPr>
              <w:t>2027 год</w:t>
            </w:r>
          </w:p>
        </w:tc>
        <w:tc>
          <w:tcPr>
            <w:tcW w:w="1106" w:type="dxa"/>
          </w:tcPr>
          <w:p w14:paraId="1ADEF496" w14:textId="77777777" w:rsidR="00AB33B1" w:rsidRPr="00AB33B1" w:rsidRDefault="00AB33B1" w:rsidP="00AB33B1">
            <w:pPr>
              <w:widowControl w:val="0"/>
              <w:jc w:val="center"/>
              <w:rPr>
                <w:sz w:val="28"/>
                <w:szCs w:val="28"/>
              </w:rPr>
            </w:pPr>
            <w:r w:rsidRPr="00AB33B1">
              <w:rPr>
                <w:sz w:val="28"/>
                <w:szCs w:val="28"/>
              </w:rPr>
              <w:t>2028 год</w:t>
            </w:r>
          </w:p>
        </w:tc>
        <w:tc>
          <w:tcPr>
            <w:tcW w:w="1106" w:type="dxa"/>
          </w:tcPr>
          <w:p w14:paraId="7659D171" w14:textId="77777777" w:rsidR="00AB33B1" w:rsidRPr="00AB33B1" w:rsidRDefault="00AB33B1" w:rsidP="00AB33B1">
            <w:pPr>
              <w:widowControl w:val="0"/>
              <w:jc w:val="center"/>
              <w:rPr>
                <w:sz w:val="28"/>
                <w:szCs w:val="28"/>
              </w:rPr>
            </w:pPr>
            <w:r w:rsidRPr="00AB33B1">
              <w:rPr>
                <w:sz w:val="28"/>
                <w:szCs w:val="28"/>
              </w:rPr>
              <w:t>2029 год</w:t>
            </w:r>
          </w:p>
        </w:tc>
      </w:tr>
      <w:tr w:rsidR="00AB33B1" w:rsidRPr="00AB33B1" w14:paraId="6E0DF53B" w14:textId="77777777" w:rsidTr="00EC04AE">
        <w:tc>
          <w:tcPr>
            <w:tcW w:w="649" w:type="dxa"/>
          </w:tcPr>
          <w:p w14:paraId="0E799B70" w14:textId="77777777" w:rsidR="00AB33B1" w:rsidRPr="00AB33B1" w:rsidRDefault="00AB33B1" w:rsidP="00AB33B1">
            <w:pPr>
              <w:widowControl w:val="0"/>
              <w:jc w:val="center"/>
              <w:rPr>
                <w:sz w:val="28"/>
                <w:szCs w:val="28"/>
              </w:rPr>
            </w:pPr>
            <w:r w:rsidRPr="00AB33B1">
              <w:rPr>
                <w:sz w:val="28"/>
                <w:szCs w:val="28"/>
              </w:rPr>
              <w:t>1</w:t>
            </w:r>
          </w:p>
        </w:tc>
        <w:tc>
          <w:tcPr>
            <w:tcW w:w="2629" w:type="dxa"/>
          </w:tcPr>
          <w:p w14:paraId="6A4CC3F8" w14:textId="77777777" w:rsidR="00AB33B1" w:rsidRPr="00AB33B1" w:rsidRDefault="00AB33B1" w:rsidP="00AB33B1">
            <w:pPr>
              <w:widowControl w:val="0"/>
              <w:jc w:val="center"/>
              <w:rPr>
                <w:sz w:val="28"/>
                <w:szCs w:val="28"/>
              </w:rPr>
            </w:pPr>
            <w:r w:rsidRPr="00AB33B1">
              <w:rPr>
                <w:sz w:val="28"/>
                <w:szCs w:val="28"/>
              </w:rPr>
              <w:t>Улучшение качества содержания мест захоронений (кладбищ);</w:t>
            </w:r>
          </w:p>
        </w:tc>
        <w:tc>
          <w:tcPr>
            <w:tcW w:w="1471" w:type="dxa"/>
          </w:tcPr>
          <w:p w14:paraId="1E06E859" w14:textId="77777777" w:rsidR="00AB33B1" w:rsidRPr="00AB33B1" w:rsidRDefault="00AB33B1" w:rsidP="00AB33B1">
            <w:pPr>
              <w:widowControl w:val="0"/>
              <w:jc w:val="center"/>
              <w:rPr>
                <w:sz w:val="28"/>
                <w:szCs w:val="28"/>
              </w:rPr>
            </w:pPr>
            <w:r w:rsidRPr="00AB33B1">
              <w:rPr>
                <w:sz w:val="28"/>
                <w:szCs w:val="28"/>
              </w:rPr>
              <w:t>%.</w:t>
            </w:r>
          </w:p>
        </w:tc>
        <w:tc>
          <w:tcPr>
            <w:tcW w:w="1105" w:type="dxa"/>
          </w:tcPr>
          <w:p w14:paraId="0A0C5D5A"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1765EFF5"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3CB34E90"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45D9CBDE"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4F6EF085" w14:textId="77777777" w:rsidR="00AB33B1" w:rsidRPr="00AB33B1" w:rsidRDefault="00AB33B1" w:rsidP="00AB33B1">
            <w:pPr>
              <w:widowControl w:val="0"/>
              <w:jc w:val="center"/>
              <w:rPr>
                <w:sz w:val="28"/>
                <w:szCs w:val="28"/>
              </w:rPr>
            </w:pPr>
            <w:r w:rsidRPr="00AB33B1">
              <w:rPr>
                <w:sz w:val="28"/>
                <w:szCs w:val="28"/>
              </w:rPr>
              <w:t>60</w:t>
            </w:r>
          </w:p>
        </w:tc>
      </w:tr>
      <w:tr w:rsidR="00AB33B1" w:rsidRPr="00AB33B1" w14:paraId="42BFE487" w14:textId="77777777" w:rsidTr="00EC04AE">
        <w:tc>
          <w:tcPr>
            <w:tcW w:w="649" w:type="dxa"/>
          </w:tcPr>
          <w:p w14:paraId="2885CD40" w14:textId="77777777" w:rsidR="00AB33B1" w:rsidRPr="00AB33B1" w:rsidRDefault="00AB33B1" w:rsidP="00AB33B1">
            <w:pPr>
              <w:widowControl w:val="0"/>
              <w:jc w:val="center"/>
              <w:rPr>
                <w:sz w:val="28"/>
                <w:szCs w:val="28"/>
              </w:rPr>
            </w:pPr>
            <w:r w:rsidRPr="00AB33B1">
              <w:rPr>
                <w:sz w:val="28"/>
                <w:szCs w:val="28"/>
              </w:rPr>
              <w:t>2</w:t>
            </w:r>
          </w:p>
        </w:tc>
        <w:tc>
          <w:tcPr>
            <w:tcW w:w="2629" w:type="dxa"/>
          </w:tcPr>
          <w:p w14:paraId="301FCA9F" w14:textId="77777777" w:rsidR="00AB33B1" w:rsidRPr="00AB33B1" w:rsidRDefault="00AB33B1" w:rsidP="00AB33B1">
            <w:pPr>
              <w:widowControl w:val="0"/>
              <w:jc w:val="center"/>
              <w:rPr>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1471" w:type="dxa"/>
          </w:tcPr>
          <w:p w14:paraId="4EACFC58" w14:textId="77777777" w:rsidR="00AB33B1" w:rsidRPr="00AB33B1" w:rsidRDefault="00AB33B1" w:rsidP="00AB33B1">
            <w:pPr>
              <w:widowControl w:val="0"/>
              <w:jc w:val="center"/>
              <w:rPr>
                <w:sz w:val="28"/>
                <w:szCs w:val="28"/>
              </w:rPr>
            </w:pPr>
          </w:p>
          <w:p w14:paraId="5D5999DA" w14:textId="77777777" w:rsidR="00AB33B1" w:rsidRPr="00AB33B1" w:rsidRDefault="00AB33B1" w:rsidP="00AB33B1">
            <w:pPr>
              <w:widowControl w:val="0"/>
              <w:jc w:val="center"/>
              <w:rPr>
                <w:sz w:val="28"/>
                <w:szCs w:val="28"/>
              </w:rPr>
            </w:pPr>
          </w:p>
          <w:p w14:paraId="517030E3" w14:textId="77777777" w:rsidR="00AB33B1" w:rsidRPr="00AB33B1" w:rsidRDefault="00AB33B1" w:rsidP="00AB33B1">
            <w:pPr>
              <w:widowControl w:val="0"/>
              <w:jc w:val="center"/>
              <w:rPr>
                <w:sz w:val="28"/>
                <w:szCs w:val="28"/>
              </w:rPr>
            </w:pPr>
          </w:p>
          <w:p w14:paraId="5810557F" w14:textId="77777777" w:rsidR="00AB33B1" w:rsidRPr="00AB33B1" w:rsidRDefault="00AB33B1" w:rsidP="00AB33B1">
            <w:pPr>
              <w:widowControl w:val="0"/>
              <w:jc w:val="center"/>
              <w:rPr>
                <w:sz w:val="28"/>
                <w:szCs w:val="28"/>
              </w:rPr>
            </w:pPr>
          </w:p>
          <w:p w14:paraId="05ACCB99" w14:textId="77777777" w:rsidR="00AB33B1" w:rsidRPr="00AB33B1" w:rsidRDefault="00AB33B1" w:rsidP="00AB33B1">
            <w:pPr>
              <w:widowControl w:val="0"/>
              <w:jc w:val="center"/>
              <w:rPr>
                <w:sz w:val="28"/>
                <w:szCs w:val="28"/>
              </w:rPr>
            </w:pPr>
          </w:p>
          <w:p w14:paraId="510B539E" w14:textId="77777777" w:rsidR="00AB33B1" w:rsidRPr="00AB33B1" w:rsidRDefault="00AB33B1" w:rsidP="00AB33B1">
            <w:pPr>
              <w:widowControl w:val="0"/>
              <w:jc w:val="center"/>
              <w:rPr>
                <w:sz w:val="28"/>
                <w:szCs w:val="28"/>
              </w:rPr>
            </w:pPr>
            <w:r w:rsidRPr="00AB33B1">
              <w:rPr>
                <w:sz w:val="28"/>
                <w:szCs w:val="28"/>
              </w:rPr>
              <w:t>га</w:t>
            </w:r>
          </w:p>
        </w:tc>
        <w:tc>
          <w:tcPr>
            <w:tcW w:w="1105" w:type="dxa"/>
          </w:tcPr>
          <w:p w14:paraId="3A93C697" w14:textId="77777777" w:rsidR="00AB33B1" w:rsidRPr="00AB33B1" w:rsidRDefault="00AB33B1" w:rsidP="00AB33B1">
            <w:pPr>
              <w:widowControl w:val="0"/>
              <w:jc w:val="center"/>
              <w:rPr>
                <w:sz w:val="28"/>
                <w:szCs w:val="28"/>
              </w:rPr>
            </w:pPr>
          </w:p>
          <w:p w14:paraId="523661CD" w14:textId="77777777" w:rsidR="00AB33B1" w:rsidRPr="00AB33B1" w:rsidRDefault="00AB33B1" w:rsidP="00AB33B1">
            <w:pPr>
              <w:widowControl w:val="0"/>
              <w:jc w:val="center"/>
              <w:rPr>
                <w:sz w:val="28"/>
                <w:szCs w:val="28"/>
              </w:rPr>
            </w:pPr>
          </w:p>
          <w:p w14:paraId="0B52D23D" w14:textId="77777777" w:rsidR="00AB33B1" w:rsidRPr="00AB33B1" w:rsidRDefault="00AB33B1" w:rsidP="00AB33B1">
            <w:pPr>
              <w:widowControl w:val="0"/>
              <w:jc w:val="center"/>
              <w:rPr>
                <w:sz w:val="28"/>
                <w:szCs w:val="28"/>
              </w:rPr>
            </w:pPr>
          </w:p>
          <w:p w14:paraId="03581CB2" w14:textId="77777777" w:rsidR="00AB33B1" w:rsidRPr="00AB33B1" w:rsidRDefault="00AB33B1" w:rsidP="00AB33B1">
            <w:pPr>
              <w:widowControl w:val="0"/>
              <w:jc w:val="center"/>
              <w:rPr>
                <w:sz w:val="28"/>
                <w:szCs w:val="28"/>
              </w:rPr>
            </w:pPr>
          </w:p>
          <w:p w14:paraId="6651846C" w14:textId="77777777" w:rsidR="00AB33B1" w:rsidRPr="00AB33B1" w:rsidRDefault="00AB33B1" w:rsidP="00AB33B1">
            <w:pPr>
              <w:widowControl w:val="0"/>
              <w:jc w:val="center"/>
              <w:rPr>
                <w:sz w:val="28"/>
                <w:szCs w:val="28"/>
              </w:rPr>
            </w:pPr>
          </w:p>
          <w:p w14:paraId="60520012" w14:textId="77777777" w:rsidR="00AB33B1" w:rsidRPr="00AB33B1" w:rsidRDefault="00AB33B1" w:rsidP="00AB33B1">
            <w:pPr>
              <w:widowControl w:val="0"/>
              <w:jc w:val="center"/>
              <w:rPr>
                <w:sz w:val="28"/>
                <w:szCs w:val="28"/>
              </w:rPr>
            </w:pPr>
            <w:r w:rsidRPr="00AB33B1">
              <w:rPr>
                <w:sz w:val="28"/>
                <w:szCs w:val="28"/>
              </w:rPr>
              <w:t>24</w:t>
            </w:r>
          </w:p>
        </w:tc>
        <w:tc>
          <w:tcPr>
            <w:tcW w:w="1106" w:type="dxa"/>
          </w:tcPr>
          <w:p w14:paraId="44D98E67" w14:textId="77777777" w:rsidR="00AB33B1" w:rsidRPr="00AB33B1" w:rsidRDefault="00AB33B1" w:rsidP="00AB33B1">
            <w:pPr>
              <w:widowControl w:val="0"/>
              <w:jc w:val="center"/>
              <w:rPr>
                <w:sz w:val="28"/>
                <w:szCs w:val="28"/>
              </w:rPr>
            </w:pPr>
          </w:p>
          <w:p w14:paraId="6938D36B" w14:textId="77777777" w:rsidR="00AB33B1" w:rsidRPr="00AB33B1" w:rsidRDefault="00AB33B1" w:rsidP="00AB33B1">
            <w:pPr>
              <w:widowControl w:val="0"/>
              <w:jc w:val="center"/>
              <w:rPr>
                <w:sz w:val="28"/>
                <w:szCs w:val="28"/>
              </w:rPr>
            </w:pPr>
          </w:p>
          <w:p w14:paraId="44138D15" w14:textId="77777777" w:rsidR="00AB33B1" w:rsidRPr="00AB33B1" w:rsidRDefault="00AB33B1" w:rsidP="00AB33B1">
            <w:pPr>
              <w:widowControl w:val="0"/>
              <w:jc w:val="center"/>
              <w:rPr>
                <w:sz w:val="28"/>
                <w:szCs w:val="28"/>
              </w:rPr>
            </w:pPr>
          </w:p>
          <w:p w14:paraId="3D1836F8" w14:textId="77777777" w:rsidR="00AB33B1" w:rsidRPr="00AB33B1" w:rsidRDefault="00AB33B1" w:rsidP="00AB33B1">
            <w:pPr>
              <w:widowControl w:val="0"/>
              <w:jc w:val="center"/>
              <w:rPr>
                <w:sz w:val="28"/>
                <w:szCs w:val="28"/>
              </w:rPr>
            </w:pPr>
          </w:p>
          <w:p w14:paraId="6501A7DA" w14:textId="77777777" w:rsidR="00AB33B1" w:rsidRPr="00AB33B1" w:rsidRDefault="00AB33B1" w:rsidP="00AB33B1">
            <w:pPr>
              <w:widowControl w:val="0"/>
              <w:jc w:val="center"/>
              <w:rPr>
                <w:sz w:val="28"/>
                <w:szCs w:val="28"/>
              </w:rPr>
            </w:pPr>
          </w:p>
          <w:p w14:paraId="0B913548"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5CB5D1E3" w14:textId="77777777" w:rsidR="00AB33B1" w:rsidRPr="00AB33B1" w:rsidRDefault="00AB33B1" w:rsidP="00AB33B1">
            <w:pPr>
              <w:widowControl w:val="0"/>
              <w:jc w:val="center"/>
              <w:rPr>
                <w:sz w:val="28"/>
                <w:szCs w:val="28"/>
              </w:rPr>
            </w:pPr>
          </w:p>
          <w:p w14:paraId="4641DD49" w14:textId="77777777" w:rsidR="00AB33B1" w:rsidRPr="00AB33B1" w:rsidRDefault="00AB33B1" w:rsidP="00AB33B1">
            <w:pPr>
              <w:widowControl w:val="0"/>
              <w:jc w:val="center"/>
              <w:rPr>
                <w:sz w:val="28"/>
                <w:szCs w:val="28"/>
              </w:rPr>
            </w:pPr>
          </w:p>
          <w:p w14:paraId="67D321F8" w14:textId="77777777" w:rsidR="00AB33B1" w:rsidRPr="00AB33B1" w:rsidRDefault="00AB33B1" w:rsidP="00AB33B1">
            <w:pPr>
              <w:widowControl w:val="0"/>
              <w:jc w:val="center"/>
              <w:rPr>
                <w:sz w:val="28"/>
                <w:szCs w:val="28"/>
              </w:rPr>
            </w:pPr>
          </w:p>
          <w:p w14:paraId="29CB08E0" w14:textId="77777777" w:rsidR="00AB33B1" w:rsidRPr="00AB33B1" w:rsidRDefault="00AB33B1" w:rsidP="00AB33B1">
            <w:pPr>
              <w:widowControl w:val="0"/>
              <w:jc w:val="center"/>
              <w:rPr>
                <w:sz w:val="28"/>
                <w:szCs w:val="28"/>
              </w:rPr>
            </w:pPr>
          </w:p>
          <w:p w14:paraId="6D2054C9" w14:textId="77777777" w:rsidR="00AB33B1" w:rsidRPr="00AB33B1" w:rsidRDefault="00AB33B1" w:rsidP="00AB33B1">
            <w:pPr>
              <w:widowControl w:val="0"/>
              <w:jc w:val="center"/>
              <w:rPr>
                <w:sz w:val="28"/>
                <w:szCs w:val="28"/>
              </w:rPr>
            </w:pPr>
          </w:p>
          <w:p w14:paraId="0C6193F1"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16752DD7" w14:textId="77777777" w:rsidR="00AB33B1" w:rsidRPr="00AB33B1" w:rsidRDefault="00AB33B1" w:rsidP="00AB33B1">
            <w:pPr>
              <w:widowControl w:val="0"/>
              <w:jc w:val="center"/>
              <w:rPr>
                <w:sz w:val="28"/>
                <w:szCs w:val="28"/>
              </w:rPr>
            </w:pPr>
          </w:p>
          <w:p w14:paraId="286C47CE" w14:textId="77777777" w:rsidR="00AB33B1" w:rsidRPr="00AB33B1" w:rsidRDefault="00AB33B1" w:rsidP="00AB33B1">
            <w:pPr>
              <w:widowControl w:val="0"/>
              <w:jc w:val="center"/>
              <w:rPr>
                <w:sz w:val="28"/>
                <w:szCs w:val="28"/>
              </w:rPr>
            </w:pPr>
          </w:p>
          <w:p w14:paraId="5D0B743D" w14:textId="77777777" w:rsidR="00AB33B1" w:rsidRPr="00AB33B1" w:rsidRDefault="00AB33B1" w:rsidP="00AB33B1">
            <w:pPr>
              <w:widowControl w:val="0"/>
              <w:jc w:val="center"/>
              <w:rPr>
                <w:sz w:val="28"/>
                <w:szCs w:val="28"/>
              </w:rPr>
            </w:pPr>
          </w:p>
          <w:p w14:paraId="1B77302A" w14:textId="77777777" w:rsidR="00AB33B1" w:rsidRPr="00AB33B1" w:rsidRDefault="00AB33B1" w:rsidP="00AB33B1">
            <w:pPr>
              <w:widowControl w:val="0"/>
              <w:jc w:val="center"/>
              <w:rPr>
                <w:sz w:val="28"/>
                <w:szCs w:val="28"/>
              </w:rPr>
            </w:pPr>
          </w:p>
          <w:p w14:paraId="467F733B" w14:textId="77777777" w:rsidR="00AB33B1" w:rsidRPr="00AB33B1" w:rsidRDefault="00AB33B1" w:rsidP="00AB33B1">
            <w:pPr>
              <w:widowControl w:val="0"/>
              <w:jc w:val="center"/>
              <w:rPr>
                <w:sz w:val="28"/>
                <w:szCs w:val="28"/>
              </w:rPr>
            </w:pPr>
          </w:p>
          <w:p w14:paraId="22746C36"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67681BEC" w14:textId="77777777" w:rsidR="00AB33B1" w:rsidRPr="00AB33B1" w:rsidRDefault="00AB33B1" w:rsidP="00AB33B1">
            <w:pPr>
              <w:widowControl w:val="0"/>
              <w:jc w:val="center"/>
              <w:rPr>
                <w:sz w:val="28"/>
                <w:szCs w:val="28"/>
              </w:rPr>
            </w:pPr>
          </w:p>
          <w:p w14:paraId="20041171" w14:textId="77777777" w:rsidR="00AB33B1" w:rsidRPr="00AB33B1" w:rsidRDefault="00AB33B1" w:rsidP="00AB33B1">
            <w:pPr>
              <w:widowControl w:val="0"/>
              <w:jc w:val="center"/>
              <w:rPr>
                <w:sz w:val="28"/>
                <w:szCs w:val="28"/>
              </w:rPr>
            </w:pPr>
          </w:p>
          <w:p w14:paraId="571DD452" w14:textId="77777777" w:rsidR="00AB33B1" w:rsidRPr="00AB33B1" w:rsidRDefault="00AB33B1" w:rsidP="00AB33B1">
            <w:pPr>
              <w:widowControl w:val="0"/>
              <w:jc w:val="center"/>
              <w:rPr>
                <w:sz w:val="28"/>
                <w:szCs w:val="28"/>
              </w:rPr>
            </w:pPr>
          </w:p>
          <w:p w14:paraId="2E673770" w14:textId="77777777" w:rsidR="00AB33B1" w:rsidRPr="00AB33B1" w:rsidRDefault="00AB33B1" w:rsidP="00AB33B1">
            <w:pPr>
              <w:widowControl w:val="0"/>
              <w:jc w:val="center"/>
              <w:rPr>
                <w:sz w:val="28"/>
                <w:szCs w:val="28"/>
              </w:rPr>
            </w:pPr>
          </w:p>
          <w:p w14:paraId="48C6A1DF" w14:textId="77777777" w:rsidR="00AB33B1" w:rsidRPr="00AB33B1" w:rsidRDefault="00AB33B1" w:rsidP="00AB33B1">
            <w:pPr>
              <w:widowControl w:val="0"/>
              <w:jc w:val="center"/>
              <w:rPr>
                <w:sz w:val="28"/>
                <w:szCs w:val="28"/>
              </w:rPr>
            </w:pPr>
          </w:p>
          <w:p w14:paraId="073CCE38" w14:textId="77777777" w:rsidR="00AB33B1" w:rsidRPr="00AB33B1" w:rsidRDefault="00AB33B1" w:rsidP="00AB33B1">
            <w:pPr>
              <w:widowControl w:val="0"/>
              <w:jc w:val="center"/>
              <w:rPr>
                <w:sz w:val="28"/>
                <w:szCs w:val="28"/>
              </w:rPr>
            </w:pPr>
            <w:r w:rsidRPr="00AB33B1">
              <w:rPr>
                <w:sz w:val="28"/>
                <w:szCs w:val="28"/>
              </w:rPr>
              <w:t>13,7</w:t>
            </w:r>
          </w:p>
        </w:tc>
      </w:tr>
      <w:tr w:rsidR="00AB33B1" w:rsidRPr="00AB33B1" w14:paraId="23945B68" w14:textId="77777777" w:rsidTr="00EC04AE">
        <w:tc>
          <w:tcPr>
            <w:tcW w:w="649" w:type="dxa"/>
          </w:tcPr>
          <w:p w14:paraId="56AEF2FF" w14:textId="77777777" w:rsidR="00AB33B1" w:rsidRPr="00AB33B1" w:rsidRDefault="00AB33B1" w:rsidP="00AB33B1">
            <w:pPr>
              <w:widowControl w:val="0"/>
              <w:jc w:val="center"/>
              <w:rPr>
                <w:sz w:val="28"/>
                <w:szCs w:val="28"/>
              </w:rPr>
            </w:pPr>
            <w:r w:rsidRPr="00AB33B1">
              <w:rPr>
                <w:sz w:val="28"/>
                <w:szCs w:val="28"/>
              </w:rPr>
              <w:t>3</w:t>
            </w:r>
          </w:p>
        </w:tc>
        <w:tc>
          <w:tcPr>
            <w:tcW w:w="2629" w:type="dxa"/>
          </w:tcPr>
          <w:p w14:paraId="10AD0651" w14:textId="77777777" w:rsidR="00AB33B1" w:rsidRPr="00AB33B1" w:rsidRDefault="00AB33B1" w:rsidP="00AB33B1">
            <w:pPr>
              <w:widowControl w:val="0"/>
              <w:autoSpaceDE w:val="0"/>
              <w:autoSpaceDN w:val="0"/>
              <w:jc w:val="center"/>
              <w:rPr>
                <w:b/>
              </w:rPr>
            </w:pPr>
            <w:r w:rsidRPr="00AB33B1">
              <w:rPr>
                <w:sz w:val="28"/>
                <w:szCs w:val="28"/>
              </w:rPr>
              <w:t>Совершенствование организации ритуальных услуг (захоронение невостребованных трупов по гарантированному перечню услуг)</w:t>
            </w:r>
          </w:p>
        </w:tc>
        <w:tc>
          <w:tcPr>
            <w:tcW w:w="1471" w:type="dxa"/>
          </w:tcPr>
          <w:p w14:paraId="58D8178F" w14:textId="77777777" w:rsidR="00AB33B1" w:rsidRPr="00AB33B1" w:rsidRDefault="00AB33B1" w:rsidP="00AB33B1">
            <w:pPr>
              <w:widowControl w:val="0"/>
              <w:autoSpaceDE w:val="0"/>
              <w:autoSpaceDN w:val="0"/>
              <w:jc w:val="center"/>
              <w:rPr>
                <w:sz w:val="28"/>
                <w:szCs w:val="28"/>
              </w:rPr>
            </w:pPr>
          </w:p>
          <w:p w14:paraId="750CA362" w14:textId="77777777" w:rsidR="00AB33B1" w:rsidRPr="00AB33B1" w:rsidRDefault="00AB33B1" w:rsidP="00AB33B1">
            <w:pPr>
              <w:widowControl w:val="0"/>
              <w:autoSpaceDE w:val="0"/>
              <w:autoSpaceDN w:val="0"/>
              <w:jc w:val="center"/>
              <w:rPr>
                <w:sz w:val="28"/>
                <w:szCs w:val="28"/>
              </w:rPr>
            </w:pPr>
          </w:p>
          <w:p w14:paraId="00E4F006" w14:textId="77777777" w:rsidR="00AB33B1" w:rsidRPr="00AB33B1" w:rsidRDefault="00AB33B1" w:rsidP="00AB33B1">
            <w:pPr>
              <w:widowControl w:val="0"/>
              <w:autoSpaceDE w:val="0"/>
              <w:autoSpaceDN w:val="0"/>
              <w:jc w:val="center"/>
              <w:rPr>
                <w:sz w:val="28"/>
                <w:szCs w:val="28"/>
              </w:rPr>
            </w:pPr>
            <w:r w:rsidRPr="00AB33B1">
              <w:rPr>
                <w:sz w:val="28"/>
                <w:szCs w:val="28"/>
              </w:rPr>
              <w:t>шт.</w:t>
            </w:r>
          </w:p>
        </w:tc>
        <w:tc>
          <w:tcPr>
            <w:tcW w:w="1105" w:type="dxa"/>
          </w:tcPr>
          <w:p w14:paraId="69D8CEC0" w14:textId="77777777" w:rsidR="00AB33B1" w:rsidRPr="00AB33B1" w:rsidRDefault="00AB33B1" w:rsidP="00AB33B1">
            <w:pPr>
              <w:widowControl w:val="0"/>
              <w:jc w:val="center"/>
              <w:rPr>
                <w:sz w:val="28"/>
                <w:szCs w:val="28"/>
              </w:rPr>
            </w:pPr>
          </w:p>
          <w:p w14:paraId="3D807AE9" w14:textId="77777777" w:rsidR="00AB33B1" w:rsidRPr="00AB33B1" w:rsidRDefault="00AB33B1" w:rsidP="00AB33B1">
            <w:pPr>
              <w:widowControl w:val="0"/>
              <w:jc w:val="center"/>
              <w:rPr>
                <w:sz w:val="28"/>
                <w:szCs w:val="28"/>
              </w:rPr>
            </w:pPr>
          </w:p>
          <w:p w14:paraId="04F815D0" w14:textId="77777777" w:rsidR="00AB33B1" w:rsidRPr="00AB33B1" w:rsidRDefault="00AB33B1" w:rsidP="00AB33B1">
            <w:pPr>
              <w:widowControl w:val="0"/>
              <w:jc w:val="center"/>
              <w:rPr>
                <w:sz w:val="28"/>
                <w:szCs w:val="28"/>
              </w:rPr>
            </w:pPr>
            <w:r w:rsidRPr="00AB33B1">
              <w:rPr>
                <w:sz w:val="28"/>
                <w:szCs w:val="28"/>
              </w:rPr>
              <w:t>5</w:t>
            </w:r>
          </w:p>
        </w:tc>
        <w:tc>
          <w:tcPr>
            <w:tcW w:w="1106" w:type="dxa"/>
          </w:tcPr>
          <w:p w14:paraId="3C6985E2" w14:textId="77777777" w:rsidR="00AB33B1" w:rsidRPr="00AB33B1" w:rsidRDefault="00AB33B1" w:rsidP="00AB33B1">
            <w:pPr>
              <w:widowControl w:val="0"/>
              <w:autoSpaceDE w:val="0"/>
              <w:autoSpaceDN w:val="0"/>
              <w:adjustRightInd w:val="0"/>
              <w:jc w:val="center"/>
              <w:rPr>
                <w:sz w:val="28"/>
                <w:szCs w:val="28"/>
              </w:rPr>
            </w:pPr>
          </w:p>
          <w:p w14:paraId="37420738" w14:textId="77777777" w:rsidR="00AB33B1" w:rsidRPr="00AB33B1" w:rsidRDefault="00AB33B1" w:rsidP="00AB33B1">
            <w:pPr>
              <w:widowControl w:val="0"/>
              <w:autoSpaceDE w:val="0"/>
              <w:autoSpaceDN w:val="0"/>
              <w:adjustRightInd w:val="0"/>
              <w:jc w:val="center"/>
              <w:rPr>
                <w:sz w:val="28"/>
                <w:szCs w:val="28"/>
              </w:rPr>
            </w:pPr>
          </w:p>
          <w:p w14:paraId="7B1BBA32"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71C2FB9C" w14:textId="77777777" w:rsidR="00AB33B1" w:rsidRPr="00AB33B1" w:rsidRDefault="00AB33B1" w:rsidP="00AB33B1">
            <w:pPr>
              <w:widowControl w:val="0"/>
              <w:autoSpaceDE w:val="0"/>
              <w:autoSpaceDN w:val="0"/>
              <w:adjustRightInd w:val="0"/>
              <w:jc w:val="center"/>
              <w:rPr>
                <w:sz w:val="28"/>
                <w:szCs w:val="28"/>
              </w:rPr>
            </w:pPr>
          </w:p>
          <w:p w14:paraId="603B7BCB" w14:textId="77777777" w:rsidR="00AB33B1" w:rsidRPr="00AB33B1" w:rsidRDefault="00AB33B1" w:rsidP="00AB33B1">
            <w:pPr>
              <w:widowControl w:val="0"/>
              <w:autoSpaceDE w:val="0"/>
              <w:autoSpaceDN w:val="0"/>
              <w:adjustRightInd w:val="0"/>
              <w:jc w:val="center"/>
              <w:rPr>
                <w:sz w:val="28"/>
                <w:szCs w:val="28"/>
              </w:rPr>
            </w:pPr>
          </w:p>
          <w:p w14:paraId="6508F8C7"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243CE8EC" w14:textId="77777777" w:rsidR="00AB33B1" w:rsidRPr="00AB33B1" w:rsidRDefault="00AB33B1" w:rsidP="00AB33B1">
            <w:pPr>
              <w:widowControl w:val="0"/>
              <w:autoSpaceDE w:val="0"/>
              <w:autoSpaceDN w:val="0"/>
              <w:adjustRightInd w:val="0"/>
              <w:jc w:val="center"/>
              <w:rPr>
                <w:sz w:val="28"/>
                <w:szCs w:val="28"/>
              </w:rPr>
            </w:pPr>
          </w:p>
          <w:p w14:paraId="4FC07E86" w14:textId="77777777" w:rsidR="00AB33B1" w:rsidRPr="00AB33B1" w:rsidRDefault="00AB33B1" w:rsidP="00AB33B1">
            <w:pPr>
              <w:widowControl w:val="0"/>
              <w:autoSpaceDE w:val="0"/>
              <w:autoSpaceDN w:val="0"/>
              <w:adjustRightInd w:val="0"/>
              <w:jc w:val="center"/>
              <w:rPr>
                <w:sz w:val="28"/>
                <w:szCs w:val="28"/>
              </w:rPr>
            </w:pPr>
          </w:p>
          <w:p w14:paraId="26C2BDE3"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17FB73D3" w14:textId="77777777" w:rsidR="00AB33B1" w:rsidRPr="00AB33B1" w:rsidRDefault="00AB33B1" w:rsidP="00AB33B1">
            <w:pPr>
              <w:widowControl w:val="0"/>
              <w:autoSpaceDE w:val="0"/>
              <w:autoSpaceDN w:val="0"/>
              <w:adjustRightInd w:val="0"/>
              <w:jc w:val="center"/>
              <w:rPr>
                <w:sz w:val="28"/>
                <w:szCs w:val="28"/>
              </w:rPr>
            </w:pPr>
          </w:p>
          <w:p w14:paraId="24972EA2" w14:textId="77777777" w:rsidR="00AB33B1" w:rsidRPr="00AB33B1" w:rsidRDefault="00AB33B1" w:rsidP="00AB33B1">
            <w:pPr>
              <w:widowControl w:val="0"/>
              <w:autoSpaceDE w:val="0"/>
              <w:autoSpaceDN w:val="0"/>
              <w:adjustRightInd w:val="0"/>
              <w:jc w:val="center"/>
              <w:rPr>
                <w:sz w:val="28"/>
                <w:szCs w:val="28"/>
              </w:rPr>
            </w:pPr>
          </w:p>
          <w:p w14:paraId="56E4D38B"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r>
    </w:tbl>
    <w:p w14:paraId="0D836B71" w14:textId="77777777" w:rsidR="00AB33B1" w:rsidRPr="00AB33B1" w:rsidRDefault="00AB33B1" w:rsidP="00AB33B1">
      <w:pPr>
        <w:widowControl w:val="0"/>
        <w:autoSpaceDE w:val="0"/>
        <w:autoSpaceDN w:val="0"/>
        <w:adjustRightInd w:val="0"/>
        <w:rPr>
          <w:sz w:val="28"/>
          <w:szCs w:val="28"/>
        </w:rPr>
      </w:pPr>
    </w:p>
    <w:p w14:paraId="05BD8C8B" w14:textId="77777777" w:rsidR="00AB33B1" w:rsidRPr="00AB33B1" w:rsidRDefault="00AB33B1" w:rsidP="00AB33B1">
      <w:pPr>
        <w:widowControl w:val="0"/>
        <w:autoSpaceDE w:val="0"/>
        <w:autoSpaceDN w:val="0"/>
        <w:adjustRightInd w:val="0"/>
        <w:rPr>
          <w:rFonts w:ascii="Arial" w:hAnsi="Arial" w:cs="Arial"/>
          <w:b/>
          <w:sz w:val="28"/>
          <w:szCs w:val="28"/>
        </w:rPr>
      </w:pPr>
    </w:p>
    <w:p w14:paraId="53C576B4"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Характеристика основных мероприятий Программы</w:t>
      </w:r>
    </w:p>
    <w:p w14:paraId="5967B8CC" w14:textId="77777777" w:rsidR="00AB33B1" w:rsidRPr="00AB33B1" w:rsidRDefault="00AB33B1" w:rsidP="00AB33B1">
      <w:pPr>
        <w:widowControl w:val="0"/>
        <w:autoSpaceDE w:val="0"/>
        <w:autoSpaceDN w:val="0"/>
        <w:jc w:val="both"/>
        <w:rPr>
          <w:sz w:val="28"/>
          <w:szCs w:val="28"/>
        </w:rPr>
      </w:pPr>
      <w:r w:rsidRPr="00AB33B1">
        <w:rPr>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14:paraId="7B29490A" w14:textId="77777777" w:rsidR="00AB33B1" w:rsidRPr="00AB33B1" w:rsidRDefault="00AB33B1" w:rsidP="00AB33B1">
      <w:pPr>
        <w:widowControl w:val="0"/>
        <w:autoSpaceDE w:val="0"/>
        <w:autoSpaceDN w:val="0"/>
        <w:adjustRightInd w:val="0"/>
        <w:jc w:val="both"/>
        <w:rPr>
          <w:sz w:val="28"/>
          <w:szCs w:val="28"/>
        </w:rPr>
      </w:pPr>
    </w:p>
    <w:p w14:paraId="79E40A27"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Механизм реализации Программы</w:t>
      </w:r>
    </w:p>
    <w:p w14:paraId="3C666E62" w14:textId="77777777" w:rsidR="00AB33B1" w:rsidRPr="00AB33B1" w:rsidRDefault="00AB33B1" w:rsidP="00AB33B1">
      <w:pPr>
        <w:spacing w:after="60"/>
        <w:ind w:left="360"/>
        <w:contextualSpacing/>
        <w:jc w:val="both"/>
        <w:rPr>
          <w:sz w:val="28"/>
          <w:szCs w:val="28"/>
        </w:rPr>
      </w:pPr>
    </w:p>
    <w:p w14:paraId="40A574F3"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Реализация Программы обеспечивается ответственным исполнителем. Отдел ЖКХ управления жизнеобеспечения администрации Анучинского </w:t>
      </w:r>
      <w:r w:rsidRPr="00AB33B1">
        <w:rPr>
          <w:rFonts w:eastAsiaTheme="minorHAnsi"/>
          <w:sz w:val="28"/>
          <w:szCs w:val="28"/>
        </w:rPr>
        <w:lastRenderedPageBreak/>
        <w:t>муниципального округа обеспечивает разработку, внесение изменений, согласование и утверждение Программы в установленном порядке.</w:t>
      </w:r>
    </w:p>
    <w:p w14:paraId="268475D5"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 в</w:t>
      </w:r>
      <w:r w:rsidRPr="00AB33B1">
        <w:rPr>
          <w:bCs/>
          <w:sz w:val="28"/>
          <w:szCs w:val="28"/>
        </w:rPr>
        <w:t xml:space="preserve">озмещения специализированной службе по вопросам похоронного дела стоимости услуг по гарантированному перечню услуг по погребению невостребованных трупов, а так же </w:t>
      </w:r>
      <w:r w:rsidRPr="00AB33B1">
        <w:rPr>
          <w:rFonts w:eastAsiaTheme="minorHAnsi"/>
          <w:sz w:val="28"/>
          <w:szCs w:val="28"/>
        </w:rPr>
        <w:t>заключения договора на выполнение работ по</w:t>
      </w:r>
      <w:r w:rsidRPr="00AB33B1">
        <w:rPr>
          <w:bCs/>
          <w:sz w:val="28"/>
          <w:szCs w:val="28"/>
        </w:rPr>
        <w:t xml:space="preserve"> содержанию мест захоронения (кладбищ).</w:t>
      </w:r>
    </w:p>
    <w:p w14:paraId="42A920E7" w14:textId="77777777" w:rsidR="00AB33B1" w:rsidRPr="00AB33B1" w:rsidRDefault="00AB33B1" w:rsidP="00AB33B1">
      <w:pPr>
        <w:widowControl w:val="0"/>
        <w:autoSpaceDE w:val="0"/>
        <w:autoSpaceDN w:val="0"/>
        <w:adjustRightInd w:val="0"/>
        <w:ind w:firstLine="540"/>
        <w:jc w:val="both"/>
        <w:rPr>
          <w:rFonts w:eastAsiaTheme="minorHAnsi"/>
          <w:b/>
          <w:sz w:val="28"/>
          <w:szCs w:val="28"/>
        </w:rPr>
      </w:pPr>
    </w:p>
    <w:p w14:paraId="6D60246B" w14:textId="77777777" w:rsidR="00AB33B1" w:rsidRPr="00AB33B1" w:rsidRDefault="00AB33B1" w:rsidP="00AB33B1">
      <w:pPr>
        <w:widowControl w:val="0"/>
        <w:numPr>
          <w:ilvl w:val="0"/>
          <w:numId w:val="1"/>
        </w:numPr>
        <w:autoSpaceDE w:val="0"/>
        <w:autoSpaceDN w:val="0"/>
        <w:adjustRightInd w:val="0"/>
        <w:spacing w:after="60"/>
        <w:contextualSpacing/>
        <w:jc w:val="center"/>
        <w:rPr>
          <w:rFonts w:eastAsiaTheme="minorHAnsi"/>
          <w:b/>
          <w:sz w:val="28"/>
          <w:szCs w:val="28"/>
        </w:rPr>
      </w:pPr>
      <w:r w:rsidRPr="00AB33B1">
        <w:rPr>
          <w:rFonts w:eastAsiaTheme="minorHAnsi"/>
          <w:b/>
          <w:sz w:val="28"/>
          <w:szCs w:val="28"/>
        </w:rPr>
        <w:t>Оценка применения мер регулирования</w:t>
      </w:r>
    </w:p>
    <w:p w14:paraId="1C62094B" w14:textId="77777777" w:rsidR="00AB33B1" w:rsidRPr="00AB33B1" w:rsidRDefault="00AB33B1" w:rsidP="00AB33B1">
      <w:pPr>
        <w:spacing w:after="60"/>
        <w:ind w:left="360"/>
        <w:contextualSpacing/>
        <w:jc w:val="both"/>
        <w:rPr>
          <w:rFonts w:eastAsiaTheme="minorHAnsi"/>
          <w:b/>
          <w:sz w:val="28"/>
          <w:szCs w:val="28"/>
        </w:rPr>
      </w:pPr>
    </w:p>
    <w:p w14:paraId="780B55CA" w14:textId="77777777" w:rsidR="00AB33B1" w:rsidRPr="00AB33B1" w:rsidRDefault="00AB33B1" w:rsidP="00AB33B1">
      <w:pPr>
        <w:widowControl w:val="0"/>
        <w:autoSpaceDE w:val="0"/>
        <w:autoSpaceDN w:val="0"/>
        <w:jc w:val="both"/>
        <w:rPr>
          <w:sz w:val="28"/>
          <w:szCs w:val="28"/>
        </w:rPr>
      </w:pPr>
      <w:r w:rsidRPr="00AB33B1">
        <w:rPr>
          <w:rFonts w:eastAsiaTheme="minorHAnsi"/>
          <w:sz w:val="28"/>
          <w:szCs w:val="28"/>
        </w:rPr>
        <w:t xml:space="preserve">    В целях эффективного осуществления мероприятий муниципальной Программы в ходе её реализации, с учётом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w:t>
      </w:r>
      <w:r w:rsidRPr="00AB33B1">
        <w:rPr>
          <w:b/>
          <w:sz w:val="28"/>
          <w:szCs w:val="28"/>
        </w:rPr>
        <w:t>«</w:t>
      </w:r>
      <w:r w:rsidRPr="00AB33B1">
        <w:rPr>
          <w:sz w:val="28"/>
          <w:szCs w:val="28"/>
        </w:rPr>
        <w:t>Организации ритуальных услуг и содержание мест захоронения на территории Анучинского муниципального округа» на 2025-2029 годы.</w:t>
      </w:r>
    </w:p>
    <w:p w14:paraId="65E71487"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Разработка и утверждение дополнительных нормативных правовых актов будет обусловлена:</w:t>
      </w:r>
    </w:p>
    <w:p w14:paraId="6D0B597B"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изменениями федерального законодательства;</w:t>
      </w:r>
    </w:p>
    <w:p w14:paraId="6774A6BD"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изменениями регионального законодательства;</w:t>
      </w:r>
    </w:p>
    <w:p w14:paraId="012D7F99" w14:textId="77777777" w:rsidR="00AB33B1" w:rsidRPr="00AB33B1" w:rsidRDefault="00AB33B1" w:rsidP="00AB33B1">
      <w:pPr>
        <w:widowControl w:val="0"/>
        <w:autoSpaceDE w:val="0"/>
        <w:autoSpaceDN w:val="0"/>
        <w:jc w:val="both"/>
        <w:rPr>
          <w:rFonts w:eastAsiaTheme="minorHAnsi"/>
          <w:sz w:val="28"/>
          <w:szCs w:val="28"/>
        </w:rPr>
      </w:pPr>
      <w:r w:rsidRPr="00AB33B1">
        <w:rPr>
          <w:rFonts w:eastAsiaTheme="minorHAnsi"/>
          <w:sz w:val="28"/>
          <w:szCs w:val="28"/>
        </w:rPr>
        <w:t>принятыми муниципальными правовыми актами.</w:t>
      </w:r>
    </w:p>
    <w:p w14:paraId="4984C961" w14:textId="77777777" w:rsidR="00AB33B1" w:rsidRPr="00AB33B1" w:rsidRDefault="00AB33B1" w:rsidP="00AB33B1">
      <w:pPr>
        <w:widowControl w:val="0"/>
        <w:autoSpaceDE w:val="0"/>
        <w:autoSpaceDN w:val="0"/>
        <w:jc w:val="both"/>
        <w:rPr>
          <w:sz w:val="28"/>
          <w:szCs w:val="28"/>
        </w:rPr>
      </w:pPr>
      <w:r w:rsidRPr="00AB33B1">
        <w:rPr>
          <w:rFonts w:eastAsiaTheme="minorHAnsi"/>
          <w:sz w:val="28"/>
          <w:szCs w:val="28"/>
        </w:rPr>
        <w:t xml:space="preserve">    Оценка применения мер государственного регулирования -</w:t>
      </w:r>
      <w:r w:rsidRPr="00AB33B1">
        <w:rPr>
          <w:sz w:val="28"/>
          <w:szCs w:val="28"/>
        </w:rPr>
        <w:t xml:space="preserve"> налогового, тарифного регулирования </w:t>
      </w:r>
      <w:r w:rsidRPr="00AB33B1">
        <w:rPr>
          <w:rFonts w:eastAsiaTheme="minorHAnsi"/>
          <w:sz w:val="28"/>
          <w:szCs w:val="28"/>
        </w:rPr>
        <w:t>в сфере реализации муниципальной Программы не предусмотрены. Сведения об основных мерах правового регулирования в сфере реализации муниципальной Программы</w:t>
      </w:r>
      <w:r w:rsidRPr="00AB33B1">
        <w:rPr>
          <w:sz w:val="28"/>
          <w:szCs w:val="28"/>
        </w:rPr>
        <w:t xml:space="preserve"> приведена в Приложении № 2.</w:t>
      </w:r>
    </w:p>
    <w:p w14:paraId="062E5BF2" w14:textId="77777777" w:rsidR="00AB33B1" w:rsidRPr="00AB33B1" w:rsidRDefault="00AB33B1" w:rsidP="00AB33B1">
      <w:pPr>
        <w:autoSpaceDE w:val="0"/>
        <w:autoSpaceDN w:val="0"/>
        <w:ind w:left="360"/>
        <w:jc w:val="both"/>
        <w:rPr>
          <w:sz w:val="28"/>
          <w:szCs w:val="28"/>
        </w:rPr>
      </w:pPr>
    </w:p>
    <w:p w14:paraId="3B89F95A"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8. Информация по ресурсному обеспечению Программы</w:t>
      </w:r>
    </w:p>
    <w:p w14:paraId="372FD281" w14:textId="77777777" w:rsidR="00AB33B1" w:rsidRPr="00AB33B1" w:rsidRDefault="00AB33B1" w:rsidP="00AB33B1">
      <w:pPr>
        <w:widowControl w:val="0"/>
        <w:autoSpaceDE w:val="0"/>
        <w:autoSpaceDN w:val="0"/>
        <w:adjustRightInd w:val="0"/>
        <w:jc w:val="center"/>
        <w:rPr>
          <w:b/>
          <w:sz w:val="28"/>
          <w:szCs w:val="28"/>
        </w:rPr>
      </w:pPr>
    </w:p>
    <w:p w14:paraId="40AB6C6A" w14:textId="77777777" w:rsidR="00AB33B1" w:rsidRPr="00AB33B1" w:rsidRDefault="00AB33B1" w:rsidP="00AB33B1">
      <w:pPr>
        <w:autoSpaceDE w:val="0"/>
        <w:autoSpaceDN w:val="0"/>
        <w:jc w:val="both"/>
        <w:rPr>
          <w:sz w:val="28"/>
          <w:szCs w:val="28"/>
        </w:rPr>
      </w:pPr>
      <w:r w:rsidRPr="00AB33B1">
        <w:rPr>
          <w:rFonts w:eastAsia="Calibri"/>
          <w:b/>
          <w:sz w:val="28"/>
          <w:szCs w:val="28"/>
          <w:lang w:eastAsia="en-US"/>
        </w:rPr>
        <w:t xml:space="preserve">    </w:t>
      </w:r>
      <w:r w:rsidRPr="00AB33B1">
        <w:rPr>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0B6AF847" w14:textId="77777777" w:rsidR="00AB33B1" w:rsidRPr="00AB33B1" w:rsidRDefault="00AB33B1" w:rsidP="00AB33B1">
      <w:pPr>
        <w:autoSpaceDE w:val="0"/>
        <w:autoSpaceDN w:val="0"/>
        <w:jc w:val="both"/>
        <w:rPr>
          <w:sz w:val="28"/>
          <w:szCs w:val="28"/>
        </w:rPr>
      </w:pPr>
      <w:r w:rsidRPr="00AB33B1">
        <w:rPr>
          <w:sz w:val="28"/>
          <w:szCs w:val="28"/>
        </w:rPr>
        <w:t xml:space="preserve">    Возмещение затрат на захоронение невостребованных трупов специализированной службе осуществляется в соответствии с «Порядком предоставления специализированной службе по вопросам похоронного дела компенсации на возмещение затрат по погребению умерших», утвержденного постановлением администрации Анучинского муниципального района от 26.09.2019 № 534.</w:t>
      </w:r>
    </w:p>
    <w:p w14:paraId="21C36023" w14:textId="77777777" w:rsidR="00AB33B1" w:rsidRPr="00AB33B1" w:rsidRDefault="00AB33B1" w:rsidP="00AB33B1">
      <w:pPr>
        <w:autoSpaceDE w:val="0"/>
        <w:autoSpaceDN w:val="0"/>
        <w:jc w:val="both"/>
        <w:rPr>
          <w:sz w:val="28"/>
          <w:szCs w:val="28"/>
        </w:rPr>
      </w:pPr>
    </w:p>
    <w:p w14:paraId="5F4BD5DC" w14:textId="77777777" w:rsidR="00AB33B1" w:rsidRPr="00AB33B1" w:rsidRDefault="00AB33B1" w:rsidP="00AB33B1">
      <w:pPr>
        <w:autoSpaceDE w:val="0"/>
        <w:autoSpaceDN w:val="0"/>
        <w:ind w:right="283"/>
        <w:jc w:val="center"/>
        <w:rPr>
          <w:b/>
          <w:kern w:val="2"/>
          <w:sz w:val="28"/>
          <w:szCs w:val="28"/>
        </w:rPr>
      </w:pPr>
      <w:r w:rsidRPr="00AB33B1">
        <w:rPr>
          <w:b/>
          <w:kern w:val="2"/>
          <w:sz w:val="28"/>
          <w:szCs w:val="28"/>
        </w:rPr>
        <w:lastRenderedPageBreak/>
        <w:t>9. Сроки реализации Программы</w:t>
      </w:r>
    </w:p>
    <w:p w14:paraId="7B584D22" w14:textId="77777777" w:rsidR="00AB33B1" w:rsidRPr="00AB33B1" w:rsidRDefault="00AB33B1" w:rsidP="00AB33B1">
      <w:pPr>
        <w:autoSpaceDE w:val="0"/>
        <w:autoSpaceDN w:val="0"/>
        <w:ind w:right="283"/>
        <w:jc w:val="center"/>
        <w:rPr>
          <w:b/>
          <w:kern w:val="2"/>
          <w:sz w:val="28"/>
          <w:szCs w:val="28"/>
        </w:rPr>
      </w:pPr>
    </w:p>
    <w:p w14:paraId="059406FE" w14:textId="77777777" w:rsidR="00AB33B1" w:rsidRPr="00AB33B1" w:rsidRDefault="00AB33B1" w:rsidP="00AB33B1">
      <w:pPr>
        <w:spacing w:after="60"/>
        <w:contextualSpacing/>
        <w:jc w:val="both"/>
        <w:rPr>
          <w:sz w:val="28"/>
          <w:szCs w:val="28"/>
        </w:rPr>
      </w:pPr>
      <w:r w:rsidRPr="00AB33B1">
        <w:rPr>
          <w:sz w:val="28"/>
          <w:szCs w:val="28"/>
        </w:rPr>
        <w:t xml:space="preserve">    Программа реализуется в один этап, в сроки 2025 – 2029 годы.</w:t>
      </w:r>
    </w:p>
    <w:p w14:paraId="1ADCF8A5" w14:textId="77777777" w:rsidR="00AB33B1" w:rsidRPr="00AB33B1" w:rsidRDefault="00AB33B1" w:rsidP="00AB33B1">
      <w:pPr>
        <w:autoSpaceDE w:val="0"/>
        <w:autoSpaceDN w:val="0"/>
        <w:ind w:right="283" w:firstLine="426"/>
        <w:jc w:val="center"/>
        <w:rPr>
          <w:b/>
          <w:kern w:val="2"/>
          <w:sz w:val="28"/>
          <w:szCs w:val="28"/>
        </w:rPr>
      </w:pPr>
    </w:p>
    <w:p w14:paraId="2A3B9887" w14:textId="77777777" w:rsidR="00AB33B1" w:rsidRPr="00AB33B1" w:rsidRDefault="00AB33B1" w:rsidP="00AB33B1">
      <w:pPr>
        <w:widowControl w:val="0"/>
        <w:autoSpaceDE w:val="0"/>
        <w:autoSpaceDN w:val="0"/>
        <w:adjustRightInd w:val="0"/>
        <w:contextualSpacing/>
        <w:jc w:val="center"/>
        <w:rPr>
          <w:b/>
          <w:sz w:val="28"/>
          <w:szCs w:val="28"/>
        </w:rPr>
      </w:pPr>
      <w:r w:rsidRPr="00AB33B1">
        <w:rPr>
          <w:b/>
          <w:sz w:val="28"/>
          <w:szCs w:val="28"/>
        </w:rPr>
        <w:t>10. Оценка эффективности реализации Программы</w:t>
      </w:r>
    </w:p>
    <w:p w14:paraId="4B572A91" w14:textId="77777777" w:rsidR="00AB33B1" w:rsidRPr="00AB33B1" w:rsidRDefault="00AB33B1" w:rsidP="00AB33B1">
      <w:pPr>
        <w:widowControl w:val="0"/>
        <w:autoSpaceDE w:val="0"/>
        <w:autoSpaceDN w:val="0"/>
        <w:adjustRightInd w:val="0"/>
        <w:contextualSpacing/>
        <w:jc w:val="center"/>
        <w:rPr>
          <w:b/>
          <w:sz w:val="28"/>
          <w:szCs w:val="28"/>
        </w:rPr>
      </w:pPr>
    </w:p>
    <w:p w14:paraId="6A08C701" w14:textId="77777777" w:rsidR="00AB33B1" w:rsidRPr="00AB33B1" w:rsidRDefault="00AB33B1" w:rsidP="00AB33B1">
      <w:pPr>
        <w:widowControl w:val="0"/>
        <w:autoSpaceDE w:val="0"/>
        <w:autoSpaceDN w:val="0"/>
        <w:adjustRightInd w:val="0"/>
        <w:contextualSpacing/>
        <w:jc w:val="both"/>
        <w:rPr>
          <w:sz w:val="28"/>
          <w:szCs w:val="28"/>
        </w:rPr>
      </w:pPr>
      <w:r w:rsidRPr="00AB33B1">
        <w:rPr>
          <w:sz w:val="28"/>
          <w:szCs w:val="28"/>
        </w:rPr>
        <w:t xml:space="preserve">    Предложенные Программой мероприятия позволят решить ряд проблем, связанных с организацией ритуальных услуг и содержанием мест захоронения (кладбищ) на территории Анучинского муниципального округа.</w:t>
      </w:r>
    </w:p>
    <w:p w14:paraId="6DC75265"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Оценка эффективности реализации муниципальной Программы проводится по следующим критериям:</w:t>
      </w:r>
    </w:p>
    <w:p w14:paraId="12B0CF26"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достижения цели муниципальной Программы;</w:t>
      </w:r>
    </w:p>
    <w:p w14:paraId="2407B25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достижения задач муниципальной Программы;</w:t>
      </w:r>
    </w:p>
    <w:p w14:paraId="565226D2"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реализации основных мероприятий (достижения ожидаемых непосредственных результатов их реализации);</w:t>
      </w:r>
    </w:p>
    <w:p w14:paraId="28A8375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соответствия запланированному уровню затрат.</w:t>
      </w:r>
    </w:p>
    <w:p w14:paraId="58607B91"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эффективности использования бюджетных и внебюджетных средств.</w:t>
      </w:r>
    </w:p>
    <w:p w14:paraId="08715DE5"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002BC31B"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29E89D08"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информацию о степени выполнения мероприятий муниципальной Программы в соответствии с Приложением № 4. </w:t>
      </w:r>
    </w:p>
    <w:p w14:paraId="5BDCF48D"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469EB9B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сведения о достижении значений целевых индикаторов (показателей) муниципальной Программы в соответствии с Приложением № 6. </w:t>
      </w:r>
    </w:p>
    <w:p w14:paraId="52484C72" w14:textId="77777777" w:rsidR="00AB33B1" w:rsidRPr="00AB33B1" w:rsidRDefault="00AB33B1" w:rsidP="00AB33B1">
      <w:pPr>
        <w:widowControl w:val="0"/>
        <w:autoSpaceDE w:val="0"/>
        <w:autoSpaceDN w:val="0"/>
        <w:ind w:left="360"/>
        <w:rPr>
          <w:b/>
          <w:sz w:val="28"/>
          <w:szCs w:val="28"/>
        </w:rPr>
      </w:pPr>
    </w:p>
    <w:p w14:paraId="3AA98183" w14:textId="77777777" w:rsidR="00AB33B1" w:rsidRPr="00AB33B1" w:rsidRDefault="00AB33B1" w:rsidP="00AB33B1">
      <w:pPr>
        <w:spacing w:after="60"/>
        <w:ind w:left="786"/>
        <w:contextualSpacing/>
        <w:jc w:val="center"/>
        <w:rPr>
          <w:b/>
          <w:bCs/>
          <w:sz w:val="28"/>
          <w:szCs w:val="28"/>
        </w:rPr>
      </w:pPr>
    </w:p>
    <w:p w14:paraId="13DA5F1A" w14:textId="77777777" w:rsidR="00AB33B1" w:rsidRPr="00AB33B1" w:rsidRDefault="00AB33B1" w:rsidP="00AB33B1">
      <w:pPr>
        <w:widowControl w:val="0"/>
        <w:shd w:val="clear" w:color="auto" w:fill="FFFFFF"/>
        <w:autoSpaceDE w:val="0"/>
        <w:autoSpaceDN w:val="0"/>
        <w:adjustRightInd w:val="0"/>
        <w:rPr>
          <w:b/>
          <w:bCs/>
          <w:sz w:val="28"/>
          <w:szCs w:val="28"/>
        </w:rPr>
      </w:pPr>
    </w:p>
    <w:p w14:paraId="3B7F1A20" w14:textId="77777777" w:rsidR="00AB33B1" w:rsidRPr="00AB33B1" w:rsidRDefault="00AB33B1" w:rsidP="00AB33B1">
      <w:pPr>
        <w:widowControl w:val="0"/>
        <w:shd w:val="clear" w:color="auto" w:fill="FFFFFF"/>
        <w:autoSpaceDE w:val="0"/>
        <w:autoSpaceDN w:val="0"/>
        <w:adjustRightInd w:val="0"/>
        <w:rPr>
          <w:bCs/>
          <w:sz w:val="28"/>
          <w:szCs w:val="28"/>
        </w:rPr>
      </w:pPr>
    </w:p>
    <w:p w14:paraId="161A0183" w14:textId="77777777" w:rsidR="00AB33B1" w:rsidRPr="00AB33B1" w:rsidRDefault="00AB33B1" w:rsidP="00AB33B1">
      <w:pPr>
        <w:widowControl w:val="0"/>
        <w:shd w:val="clear" w:color="auto" w:fill="FFFFFF"/>
        <w:autoSpaceDE w:val="0"/>
        <w:autoSpaceDN w:val="0"/>
        <w:adjustRightInd w:val="0"/>
        <w:spacing w:line="276" w:lineRule="auto"/>
        <w:jc w:val="right"/>
        <w:rPr>
          <w:bCs/>
          <w:color w:val="000000"/>
        </w:rPr>
      </w:pPr>
    </w:p>
    <w:p w14:paraId="7EB8C7CB" w14:textId="77777777" w:rsidR="00AB33B1" w:rsidRPr="00AB33B1" w:rsidRDefault="00AB33B1" w:rsidP="00AB33B1">
      <w:pPr>
        <w:widowControl w:val="0"/>
        <w:shd w:val="clear" w:color="auto" w:fill="FFFFFF"/>
        <w:autoSpaceDE w:val="0"/>
        <w:autoSpaceDN w:val="0"/>
        <w:adjustRightInd w:val="0"/>
        <w:spacing w:before="192" w:line="276" w:lineRule="auto"/>
        <w:jc w:val="right"/>
        <w:rPr>
          <w:bCs/>
          <w:color w:val="000000"/>
        </w:rPr>
      </w:pPr>
    </w:p>
    <w:p w14:paraId="11D5A259" w14:textId="77777777" w:rsidR="00AB33B1" w:rsidRPr="00AB33B1" w:rsidRDefault="00AB33B1" w:rsidP="00AB33B1">
      <w:pPr>
        <w:widowControl w:val="0"/>
        <w:autoSpaceDE w:val="0"/>
        <w:autoSpaceDN w:val="0"/>
        <w:jc w:val="both"/>
        <w:rPr>
          <w:sz w:val="28"/>
          <w:szCs w:val="28"/>
        </w:rPr>
      </w:pPr>
    </w:p>
    <w:p w14:paraId="4BC1DD83" w14:textId="77777777" w:rsidR="00AB33B1" w:rsidRPr="00AB33B1" w:rsidRDefault="00AB33B1" w:rsidP="00AB33B1">
      <w:pPr>
        <w:widowControl w:val="0"/>
        <w:shd w:val="clear" w:color="auto" w:fill="FFFFFF"/>
        <w:autoSpaceDE w:val="0"/>
        <w:autoSpaceDN w:val="0"/>
        <w:adjustRightInd w:val="0"/>
        <w:spacing w:before="192" w:line="276" w:lineRule="auto"/>
        <w:jc w:val="right"/>
        <w:rPr>
          <w:bCs/>
          <w:color w:val="000000"/>
        </w:rPr>
        <w:sectPr w:rsidR="00AB33B1" w:rsidRPr="00AB33B1">
          <w:pgSz w:w="11905" w:h="16838"/>
          <w:pgMar w:top="851" w:right="990" w:bottom="1134" w:left="1701" w:header="0" w:footer="0" w:gutter="0"/>
          <w:cols w:space="720"/>
        </w:sectPr>
      </w:pPr>
    </w:p>
    <w:p w14:paraId="675BD8BB" w14:textId="77777777" w:rsidR="00AB33B1" w:rsidRPr="00AB33B1" w:rsidRDefault="00AB33B1" w:rsidP="00AB33B1">
      <w:pPr>
        <w:widowControl w:val="0"/>
        <w:shd w:val="clear" w:color="auto" w:fill="FFFFFF"/>
        <w:autoSpaceDE w:val="0"/>
        <w:autoSpaceDN w:val="0"/>
        <w:adjustRightInd w:val="0"/>
        <w:spacing w:before="192" w:line="276" w:lineRule="auto"/>
        <w:jc w:val="right"/>
        <w:rPr>
          <w:sz w:val="28"/>
          <w:szCs w:val="28"/>
        </w:rPr>
      </w:pPr>
      <w:r w:rsidRPr="00AB33B1">
        <w:rPr>
          <w:bCs/>
          <w:color w:val="000000"/>
          <w:sz w:val="22"/>
          <w:szCs w:val="22"/>
        </w:rPr>
        <w:lastRenderedPageBreak/>
        <w:t>Приложение 1</w:t>
      </w:r>
    </w:p>
    <w:p w14:paraId="49967E96" w14:textId="77777777" w:rsidR="00AB33B1" w:rsidRPr="00AB33B1" w:rsidRDefault="00AB33B1" w:rsidP="00AB33B1">
      <w:pPr>
        <w:widowControl w:val="0"/>
        <w:autoSpaceDE w:val="0"/>
        <w:autoSpaceDN w:val="0"/>
        <w:jc w:val="center"/>
        <w:rPr>
          <w:sz w:val="28"/>
          <w:szCs w:val="28"/>
        </w:rPr>
      </w:pPr>
      <w:r w:rsidRPr="00AB33B1">
        <w:rPr>
          <w:sz w:val="28"/>
          <w:szCs w:val="28"/>
        </w:rPr>
        <w:t>Обобщенная характеристика</w:t>
      </w:r>
    </w:p>
    <w:p w14:paraId="2D83159D" w14:textId="77777777" w:rsidR="00AB33B1" w:rsidRPr="00AB33B1" w:rsidRDefault="00AB33B1" w:rsidP="00AB33B1">
      <w:pPr>
        <w:widowControl w:val="0"/>
        <w:autoSpaceDE w:val="0"/>
        <w:autoSpaceDN w:val="0"/>
        <w:jc w:val="center"/>
        <w:rPr>
          <w:sz w:val="28"/>
          <w:szCs w:val="28"/>
        </w:rPr>
      </w:pPr>
      <w:r w:rsidRPr="00AB33B1">
        <w:rPr>
          <w:sz w:val="28"/>
          <w:szCs w:val="28"/>
        </w:rPr>
        <w:t>реализуемых в составе муниципальной программы отдельных мероприятий</w:t>
      </w:r>
    </w:p>
    <w:p w14:paraId="18E0E8B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074BEB81"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06966A7D" w14:textId="77777777" w:rsidR="00AB33B1" w:rsidRPr="00AB33B1" w:rsidRDefault="00AB33B1" w:rsidP="00AB33B1">
      <w:pPr>
        <w:widowControl w:val="0"/>
        <w:autoSpaceDE w:val="0"/>
        <w:autoSpaceDN w:val="0"/>
        <w:jc w:val="both"/>
        <w:rPr>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2041"/>
        <w:gridCol w:w="2583"/>
        <w:gridCol w:w="1701"/>
        <w:gridCol w:w="1701"/>
        <w:gridCol w:w="2127"/>
        <w:gridCol w:w="4252"/>
      </w:tblGrid>
      <w:tr w:rsidR="00AB33B1" w:rsidRPr="00AB33B1" w14:paraId="3FD57FB8" w14:textId="77777777" w:rsidTr="00EC04AE">
        <w:tc>
          <w:tcPr>
            <w:tcW w:w="541" w:type="dxa"/>
            <w:vMerge w:val="restart"/>
          </w:tcPr>
          <w:p w14:paraId="538000D8" w14:textId="77777777" w:rsidR="00AB33B1" w:rsidRPr="00AB33B1" w:rsidRDefault="00AB33B1" w:rsidP="00AB33B1">
            <w:pPr>
              <w:widowControl w:val="0"/>
              <w:autoSpaceDE w:val="0"/>
              <w:autoSpaceDN w:val="0"/>
              <w:jc w:val="center"/>
            </w:pPr>
            <w:r w:rsidRPr="00AB33B1">
              <w:t>N п/п</w:t>
            </w:r>
          </w:p>
        </w:tc>
        <w:tc>
          <w:tcPr>
            <w:tcW w:w="2041" w:type="dxa"/>
            <w:vMerge w:val="restart"/>
          </w:tcPr>
          <w:p w14:paraId="70AD4A96" w14:textId="77777777" w:rsidR="00AB33B1" w:rsidRPr="00AB33B1" w:rsidRDefault="00AB33B1" w:rsidP="00AB33B1">
            <w:pPr>
              <w:widowControl w:val="0"/>
              <w:autoSpaceDE w:val="0"/>
              <w:autoSpaceDN w:val="0"/>
              <w:jc w:val="center"/>
            </w:pPr>
            <w:r w:rsidRPr="00AB33B1">
              <w:t>Наименование подпрограммы, основного мероприятия подпрограммы, отдельного мероприятия программы</w:t>
            </w:r>
          </w:p>
        </w:tc>
        <w:tc>
          <w:tcPr>
            <w:tcW w:w="2583" w:type="dxa"/>
            <w:vMerge w:val="restart"/>
          </w:tcPr>
          <w:p w14:paraId="431360D1" w14:textId="77777777" w:rsidR="00AB33B1" w:rsidRPr="00AB33B1" w:rsidRDefault="00AB33B1" w:rsidP="00AB33B1">
            <w:pPr>
              <w:widowControl w:val="0"/>
              <w:autoSpaceDE w:val="0"/>
              <w:autoSpaceDN w:val="0"/>
              <w:jc w:val="center"/>
            </w:pPr>
            <w:r w:rsidRPr="00AB33B1">
              <w:t>Ответственный исполнитель, соисполнители</w:t>
            </w:r>
          </w:p>
        </w:tc>
        <w:tc>
          <w:tcPr>
            <w:tcW w:w="3402" w:type="dxa"/>
            <w:gridSpan w:val="2"/>
          </w:tcPr>
          <w:p w14:paraId="5976035F" w14:textId="77777777" w:rsidR="00AB33B1" w:rsidRPr="00AB33B1" w:rsidRDefault="00AB33B1" w:rsidP="00AB33B1">
            <w:pPr>
              <w:widowControl w:val="0"/>
              <w:autoSpaceDE w:val="0"/>
              <w:autoSpaceDN w:val="0"/>
              <w:jc w:val="center"/>
            </w:pPr>
            <w:r w:rsidRPr="00AB33B1">
              <w:t>Срок</w:t>
            </w:r>
          </w:p>
        </w:tc>
        <w:tc>
          <w:tcPr>
            <w:tcW w:w="2127" w:type="dxa"/>
            <w:vMerge w:val="restart"/>
          </w:tcPr>
          <w:p w14:paraId="1F6C3E5D" w14:textId="77777777" w:rsidR="00AB33B1" w:rsidRPr="00AB33B1" w:rsidRDefault="00AB33B1" w:rsidP="00AB33B1">
            <w:pPr>
              <w:widowControl w:val="0"/>
              <w:autoSpaceDE w:val="0"/>
              <w:autoSpaceDN w:val="0"/>
              <w:jc w:val="center"/>
            </w:pPr>
            <w:r w:rsidRPr="00AB33B1">
              <w:t>ожидаемый результат (краткое описание)</w:t>
            </w:r>
          </w:p>
        </w:tc>
        <w:tc>
          <w:tcPr>
            <w:tcW w:w="4252" w:type="dxa"/>
            <w:vMerge w:val="restart"/>
            <w:shd w:val="clear" w:color="auto" w:fill="auto"/>
          </w:tcPr>
          <w:p w14:paraId="16A12A03" w14:textId="77777777" w:rsidR="00AB33B1" w:rsidRPr="00AB33B1" w:rsidRDefault="00AB33B1" w:rsidP="00AB33B1">
            <w:pPr>
              <w:widowControl w:val="0"/>
              <w:autoSpaceDE w:val="0"/>
              <w:autoSpaceDN w:val="0"/>
              <w:adjustRightInd w:val="0"/>
              <w:rPr>
                <w:rFonts w:cs="Arial"/>
              </w:rPr>
            </w:pPr>
            <w:r w:rsidRPr="00AB33B1">
              <w:rPr>
                <w:rFonts w:cs="Arial"/>
              </w:rPr>
              <w:t xml:space="preserve">Связь с показателями муниципальной программы </w:t>
            </w:r>
            <w:proofErr w:type="spellStart"/>
            <w:r w:rsidRPr="00AB33B1">
              <w:rPr>
                <w:rFonts w:cs="Arial"/>
              </w:rPr>
              <w:t>индикат</w:t>
            </w:r>
            <w:proofErr w:type="spellEnd"/>
            <w:r w:rsidRPr="00AB33B1">
              <w:rPr>
                <w:rFonts w:cs="Arial"/>
              </w:rPr>
              <w:t>.</w:t>
            </w:r>
          </w:p>
        </w:tc>
      </w:tr>
      <w:tr w:rsidR="00AB33B1" w:rsidRPr="00AB33B1" w14:paraId="0C739C55" w14:textId="77777777" w:rsidTr="00EC04AE">
        <w:tc>
          <w:tcPr>
            <w:tcW w:w="541" w:type="dxa"/>
            <w:vMerge/>
          </w:tcPr>
          <w:p w14:paraId="7C918C62" w14:textId="77777777" w:rsidR="00AB33B1" w:rsidRPr="00AB33B1" w:rsidRDefault="00AB33B1" w:rsidP="00AB33B1">
            <w:pPr>
              <w:widowControl w:val="0"/>
              <w:autoSpaceDE w:val="0"/>
              <w:autoSpaceDN w:val="0"/>
              <w:adjustRightInd w:val="0"/>
              <w:rPr>
                <w:rFonts w:cs="Arial"/>
              </w:rPr>
            </w:pPr>
          </w:p>
        </w:tc>
        <w:tc>
          <w:tcPr>
            <w:tcW w:w="2041" w:type="dxa"/>
            <w:vMerge/>
          </w:tcPr>
          <w:p w14:paraId="76C383EF" w14:textId="77777777" w:rsidR="00AB33B1" w:rsidRPr="00AB33B1" w:rsidRDefault="00AB33B1" w:rsidP="00AB33B1">
            <w:pPr>
              <w:widowControl w:val="0"/>
              <w:autoSpaceDE w:val="0"/>
              <w:autoSpaceDN w:val="0"/>
              <w:adjustRightInd w:val="0"/>
              <w:rPr>
                <w:rFonts w:cs="Arial"/>
              </w:rPr>
            </w:pPr>
          </w:p>
        </w:tc>
        <w:tc>
          <w:tcPr>
            <w:tcW w:w="2583" w:type="dxa"/>
            <w:vMerge/>
          </w:tcPr>
          <w:p w14:paraId="45A95D3D" w14:textId="77777777" w:rsidR="00AB33B1" w:rsidRPr="00AB33B1" w:rsidRDefault="00AB33B1" w:rsidP="00AB33B1">
            <w:pPr>
              <w:widowControl w:val="0"/>
              <w:autoSpaceDE w:val="0"/>
              <w:autoSpaceDN w:val="0"/>
              <w:adjustRightInd w:val="0"/>
              <w:rPr>
                <w:rFonts w:cs="Arial"/>
              </w:rPr>
            </w:pPr>
          </w:p>
        </w:tc>
        <w:tc>
          <w:tcPr>
            <w:tcW w:w="1701" w:type="dxa"/>
          </w:tcPr>
          <w:p w14:paraId="0D6AB8EB" w14:textId="77777777" w:rsidR="00AB33B1" w:rsidRPr="00AB33B1" w:rsidRDefault="00AB33B1" w:rsidP="00AB33B1">
            <w:pPr>
              <w:widowControl w:val="0"/>
              <w:autoSpaceDE w:val="0"/>
              <w:autoSpaceDN w:val="0"/>
              <w:jc w:val="center"/>
            </w:pPr>
            <w:r w:rsidRPr="00AB33B1">
              <w:t>начала реализации отдельного мероприятия</w:t>
            </w:r>
          </w:p>
        </w:tc>
        <w:tc>
          <w:tcPr>
            <w:tcW w:w="1701" w:type="dxa"/>
          </w:tcPr>
          <w:p w14:paraId="5244B4FC" w14:textId="77777777" w:rsidR="00AB33B1" w:rsidRPr="00AB33B1" w:rsidRDefault="00AB33B1" w:rsidP="00AB33B1">
            <w:pPr>
              <w:widowControl w:val="0"/>
              <w:autoSpaceDE w:val="0"/>
              <w:autoSpaceDN w:val="0"/>
              <w:jc w:val="center"/>
            </w:pPr>
            <w:r w:rsidRPr="00AB33B1">
              <w:t>окончания реализации отдельного мероприятия</w:t>
            </w:r>
          </w:p>
        </w:tc>
        <w:tc>
          <w:tcPr>
            <w:tcW w:w="2127" w:type="dxa"/>
            <w:vMerge/>
          </w:tcPr>
          <w:p w14:paraId="30E0086E" w14:textId="77777777" w:rsidR="00AB33B1" w:rsidRPr="00AB33B1" w:rsidRDefault="00AB33B1" w:rsidP="00AB33B1">
            <w:pPr>
              <w:widowControl w:val="0"/>
              <w:autoSpaceDE w:val="0"/>
              <w:autoSpaceDN w:val="0"/>
              <w:jc w:val="center"/>
            </w:pPr>
          </w:p>
        </w:tc>
        <w:tc>
          <w:tcPr>
            <w:tcW w:w="4252" w:type="dxa"/>
            <w:vMerge/>
            <w:shd w:val="clear" w:color="auto" w:fill="auto"/>
          </w:tcPr>
          <w:p w14:paraId="1DB0387C" w14:textId="77777777" w:rsidR="00AB33B1" w:rsidRPr="00AB33B1" w:rsidRDefault="00AB33B1" w:rsidP="00AB33B1">
            <w:pPr>
              <w:widowControl w:val="0"/>
              <w:autoSpaceDE w:val="0"/>
              <w:autoSpaceDN w:val="0"/>
              <w:adjustRightInd w:val="0"/>
              <w:rPr>
                <w:rFonts w:cs="Arial"/>
              </w:rPr>
            </w:pPr>
          </w:p>
        </w:tc>
      </w:tr>
      <w:tr w:rsidR="00AB33B1" w:rsidRPr="00AB33B1" w14:paraId="06778406" w14:textId="77777777" w:rsidTr="00EC04AE">
        <w:tc>
          <w:tcPr>
            <w:tcW w:w="541" w:type="dxa"/>
          </w:tcPr>
          <w:p w14:paraId="4A410D98" w14:textId="77777777" w:rsidR="00AB33B1" w:rsidRPr="00AB33B1" w:rsidRDefault="00AB33B1" w:rsidP="00AB33B1">
            <w:pPr>
              <w:widowControl w:val="0"/>
              <w:autoSpaceDE w:val="0"/>
              <w:autoSpaceDN w:val="0"/>
              <w:jc w:val="center"/>
            </w:pPr>
            <w:r w:rsidRPr="00AB33B1">
              <w:t>1</w:t>
            </w:r>
          </w:p>
        </w:tc>
        <w:tc>
          <w:tcPr>
            <w:tcW w:w="2041" w:type="dxa"/>
          </w:tcPr>
          <w:p w14:paraId="3CB35A35" w14:textId="77777777" w:rsidR="00AB33B1" w:rsidRPr="00AB33B1" w:rsidRDefault="00AB33B1" w:rsidP="00AB33B1">
            <w:pPr>
              <w:widowControl w:val="0"/>
              <w:autoSpaceDE w:val="0"/>
              <w:autoSpaceDN w:val="0"/>
              <w:jc w:val="center"/>
            </w:pPr>
            <w:r w:rsidRPr="00AB33B1">
              <w:t>2</w:t>
            </w:r>
          </w:p>
        </w:tc>
        <w:tc>
          <w:tcPr>
            <w:tcW w:w="2583" w:type="dxa"/>
          </w:tcPr>
          <w:p w14:paraId="479882DD" w14:textId="77777777" w:rsidR="00AB33B1" w:rsidRPr="00AB33B1" w:rsidRDefault="00AB33B1" w:rsidP="00AB33B1">
            <w:pPr>
              <w:widowControl w:val="0"/>
              <w:autoSpaceDE w:val="0"/>
              <w:autoSpaceDN w:val="0"/>
              <w:jc w:val="center"/>
            </w:pPr>
            <w:r w:rsidRPr="00AB33B1">
              <w:t>3</w:t>
            </w:r>
          </w:p>
        </w:tc>
        <w:tc>
          <w:tcPr>
            <w:tcW w:w="1701" w:type="dxa"/>
          </w:tcPr>
          <w:p w14:paraId="40E1296F" w14:textId="77777777" w:rsidR="00AB33B1" w:rsidRPr="00AB33B1" w:rsidRDefault="00AB33B1" w:rsidP="00AB33B1">
            <w:pPr>
              <w:widowControl w:val="0"/>
              <w:autoSpaceDE w:val="0"/>
              <w:autoSpaceDN w:val="0"/>
              <w:jc w:val="center"/>
            </w:pPr>
            <w:r w:rsidRPr="00AB33B1">
              <w:t>4</w:t>
            </w:r>
          </w:p>
        </w:tc>
        <w:tc>
          <w:tcPr>
            <w:tcW w:w="1701" w:type="dxa"/>
          </w:tcPr>
          <w:p w14:paraId="18FF564D" w14:textId="77777777" w:rsidR="00AB33B1" w:rsidRPr="00AB33B1" w:rsidRDefault="00AB33B1" w:rsidP="00AB33B1">
            <w:pPr>
              <w:widowControl w:val="0"/>
              <w:autoSpaceDE w:val="0"/>
              <w:autoSpaceDN w:val="0"/>
              <w:jc w:val="center"/>
            </w:pPr>
            <w:r w:rsidRPr="00AB33B1">
              <w:t>5</w:t>
            </w:r>
          </w:p>
        </w:tc>
        <w:tc>
          <w:tcPr>
            <w:tcW w:w="2127" w:type="dxa"/>
          </w:tcPr>
          <w:p w14:paraId="169E8CAF" w14:textId="77777777" w:rsidR="00AB33B1" w:rsidRPr="00AB33B1" w:rsidRDefault="00AB33B1" w:rsidP="00AB33B1">
            <w:pPr>
              <w:widowControl w:val="0"/>
              <w:autoSpaceDE w:val="0"/>
              <w:autoSpaceDN w:val="0"/>
              <w:jc w:val="center"/>
            </w:pPr>
            <w:r w:rsidRPr="00AB33B1">
              <w:t>6</w:t>
            </w:r>
          </w:p>
        </w:tc>
        <w:tc>
          <w:tcPr>
            <w:tcW w:w="4252" w:type="dxa"/>
            <w:shd w:val="clear" w:color="auto" w:fill="auto"/>
          </w:tcPr>
          <w:p w14:paraId="5B87DEB4" w14:textId="77777777" w:rsidR="00AB33B1" w:rsidRPr="00AB33B1" w:rsidRDefault="00AB33B1" w:rsidP="00AB33B1">
            <w:pPr>
              <w:widowControl w:val="0"/>
              <w:autoSpaceDE w:val="0"/>
              <w:autoSpaceDN w:val="0"/>
              <w:adjustRightInd w:val="0"/>
              <w:jc w:val="center"/>
              <w:rPr>
                <w:rFonts w:cs="Arial"/>
              </w:rPr>
            </w:pPr>
            <w:r w:rsidRPr="00AB33B1">
              <w:rPr>
                <w:rFonts w:cs="Arial"/>
              </w:rPr>
              <w:t>7</w:t>
            </w:r>
          </w:p>
        </w:tc>
      </w:tr>
      <w:tr w:rsidR="00AB33B1" w:rsidRPr="00AB33B1" w14:paraId="58427AC5" w14:textId="77777777" w:rsidTr="00EC04AE">
        <w:tc>
          <w:tcPr>
            <w:tcW w:w="541" w:type="dxa"/>
          </w:tcPr>
          <w:p w14:paraId="32108B7C" w14:textId="77777777" w:rsidR="00AB33B1" w:rsidRPr="00AB33B1" w:rsidRDefault="00AB33B1" w:rsidP="00AB33B1">
            <w:pPr>
              <w:widowControl w:val="0"/>
              <w:autoSpaceDE w:val="0"/>
              <w:autoSpaceDN w:val="0"/>
            </w:pPr>
            <w:r w:rsidRPr="00AB33B1">
              <w:t>1.</w:t>
            </w:r>
          </w:p>
        </w:tc>
        <w:tc>
          <w:tcPr>
            <w:tcW w:w="2041" w:type="dxa"/>
          </w:tcPr>
          <w:p w14:paraId="3FC3DB74" w14:textId="77777777" w:rsidR="00AB33B1" w:rsidRPr="00AB33B1" w:rsidRDefault="00AB33B1" w:rsidP="00AB33B1">
            <w:pPr>
              <w:widowControl w:val="0"/>
              <w:autoSpaceDE w:val="0"/>
              <w:autoSpaceDN w:val="0"/>
            </w:pPr>
            <w:r w:rsidRPr="00AB33B1">
              <w:rPr>
                <w:bCs/>
              </w:rPr>
              <w:t>Содержание мест захоронения (кладбищ)</w:t>
            </w:r>
          </w:p>
        </w:tc>
        <w:tc>
          <w:tcPr>
            <w:tcW w:w="2583" w:type="dxa"/>
          </w:tcPr>
          <w:p w14:paraId="57C6CEF3"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 xml:space="preserve">Отдел ЖКХ управления </w:t>
            </w:r>
            <w:proofErr w:type="gramStart"/>
            <w:r w:rsidRPr="00AB33B1">
              <w:rPr>
                <w:spacing w:val="-1"/>
              </w:rPr>
              <w:t>жизнеобеспечения  администрации</w:t>
            </w:r>
            <w:proofErr w:type="gramEnd"/>
            <w:r w:rsidRPr="00AB33B1">
              <w:rPr>
                <w:spacing w:val="-1"/>
              </w:rPr>
              <w:t xml:space="preserve"> Анучинского муниципального округа</w:t>
            </w:r>
          </w:p>
        </w:tc>
        <w:tc>
          <w:tcPr>
            <w:tcW w:w="1701" w:type="dxa"/>
          </w:tcPr>
          <w:p w14:paraId="00FE2A01" w14:textId="77777777" w:rsidR="00AB33B1" w:rsidRPr="00AB33B1" w:rsidRDefault="00AB33B1" w:rsidP="00AB33B1">
            <w:pPr>
              <w:widowControl w:val="0"/>
              <w:autoSpaceDE w:val="0"/>
              <w:autoSpaceDN w:val="0"/>
              <w:jc w:val="center"/>
            </w:pPr>
            <w:r w:rsidRPr="00AB33B1">
              <w:t>2025 год</w:t>
            </w:r>
          </w:p>
        </w:tc>
        <w:tc>
          <w:tcPr>
            <w:tcW w:w="1701" w:type="dxa"/>
          </w:tcPr>
          <w:p w14:paraId="319E2728" w14:textId="77777777" w:rsidR="00AB33B1" w:rsidRPr="00AB33B1" w:rsidRDefault="00AB33B1" w:rsidP="00AB33B1">
            <w:pPr>
              <w:widowControl w:val="0"/>
              <w:autoSpaceDE w:val="0"/>
              <w:autoSpaceDN w:val="0"/>
              <w:jc w:val="center"/>
            </w:pPr>
            <w:r w:rsidRPr="00AB33B1">
              <w:t>2029 год</w:t>
            </w:r>
          </w:p>
        </w:tc>
        <w:tc>
          <w:tcPr>
            <w:tcW w:w="2127" w:type="dxa"/>
          </w:tcPr>
          <w:p w14:paraId="1B50E541" w14:textId="77777777" w:rsidR="00AB33B1" w:rsidRPr="00AB33B1" w:rsidRDefault="00AB33B1" w:rsidP="00AB33B1">
            <w:pPr>
              <w:widowControl w:val="0"/>
              <w:autoSpaceDE w:val="0"/>
              <w:autoSpaceDN w:val="0"/>
              <w:adjustRightInd w:val="0"/>
            </w:pPr>
            <w:r w:rsidRPr="00AB33B1">
              <w:t>Соблюдение требований по содержанию и благоустройству кладбищ.</w:t>
            </w:r>
          </w:p>
          <w:p w14:paraId="0977A4AD" w14:textId="77777777" w:rsidR="00AB33B1" w:rsidRPr="00AB33B1" w:rsidRDefault="00AB33B1" w:rsidP="00AB33B1">
            <w:pPr>
              <w:widowControl w:val="0"/>
              <w:autoSpaceDE w:val="0"/>
              <w:autoSpaceDN w:val="0"/>
              <w:adjustRightInd w:val="0"/>
            </w:pPr>
          </w:p>
        </w:tc>
        <w:tc>
          <w:tcPr>
            <w:tcW w:w="4252" w:type="dxa"/>
            <w:shd w:val="clear" w:color="auto" w:fill="auto"/>
          </w:tcPr>
          <w:p w14:paraId="4DF54991" w14:textId="77777777" w:rsidR="00AB33B1" w:rsidRPr="00AB33B1" w:rsidRDefault="00AB33B1" w:rsidP="00AB33B1">
            <w:pPr>
              <w:widowControl w:val="0"/>
              <w:autoSpaceDE w:val="0"/>
              <w:autoSpaceDN w:val="0"/>
              <w:adjustRightInd w:val="0"/>
            </w:pPr>
            <w:r w:rsidRPr="00AB33B1">
              <w:t>Улучшение качества содержания мест захоронений (кладбищ);</w:t>
            </w:r>
          </w:p>
          <w:p w14:paraId="56141129" w14:textId="77777777" w:rsidR="00AB33B1" w:rsidRPr="00AB33B1" w:rsidRDefault="00AB33B1" w:rsidP="00AB33B1">
            <w:pPr>
              <w:widowControl w:val="0"/>
              <w:autoSpaceDE w:val="0"/>
              <w:autoSpaceDN w:val="0"/>
              <w:adjustRightInd w:val="0"/>
            </w:pPr>
          </w:p>
          <w:p w14:paraId="5AE32D02" w14:textId="77777777" w:rsidR="00AB33B1" w:rsidRPr="00AB33B1" w:rsidRDefault="00AB33B1" w:rsidP="00AB33B1">
            <w:pPr>
              <w:widowControl w:val="0"/>
              <w:autoSpaceDE w:val="0"/>
              <w:autoSpaceDN w:val="0"/>
              <w:adjustRightInd w:val="0"/>
            </w:pPr>
          </w:p>
        </w:tc>
      </w:tr>
      <w:tr w:rsidR="00AB33B1" w:rsidRPr="00AB33B1" w14:paraId="194AF368" w14:textId="77777777" w:rsidTr="00EC04AE">
        <w:tc>
          <w:tcPr>
            <w:tcW w:w="541" w:type="dxa"/>
          </w:tcPr>
          <w:p w14:paraId="096CB7A1" w14:textId="77777777" w:rsidR="00AB33B1" w:rsidRPr="00AB33B1" w:rsidRDefault="00AB33B1" w:rsidP="00AB33B1">
            <w:pPr>
              <w:widowControl w:val="0"/>
              <w:autoSpaceDE w:val="0"/>
              <w:autoSpaceDN w:val="0"/>
            </w:pPr>
            <w:r w:rsidRPr="00AB33B1">
              <w:t>2</w:t>
            </w:r>
          </w:p>
        </w:tc>
        <w:tc>
          <w:tcPr>
            <w:tcW w:w="2041" w:type="dxa"/>
          </w:tcPr>
          <w:p w14:paraId="2ACD49B8" w14:textId="77777777" w:rsidR="00AB33B1" w:rsidRPr="00AB33B1" w:rsidRDefault="00AB33B1" w:rsidP="00AB33B1">
            <w:pPr>
              <w:widowControl w:val="0"/>
              <w:autoSpaceDE w:val="0"/>
              <w:autoSpaceDN w:val="0"/>
              <w:rPr>
                <w:bCs/>
              </w:rPr>
            </w:pPr>
            <w:r w:rsidRPr="00AB33B1">
              <w:rPr>
                <w:bCs/>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2583" w:type="dxa"/>
          </w:tcPr>
          <w:p w14:paraId="2091F475"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 xml:space="preserve">Отдел ЖКХ управления </w:t>
            </w:r>
            <w:proofErr w:type="gramStart"/>
            <w:r w:rsidRPr="00AB33B1">
              <w:rPr>
                <w:spacing w:val="-1"/>
              </w:rPr>
              <w:t>жизнеобеспечения  администрации</w:t>
            </w:r>
            <w:proofErr w:type="gramEnd"/>
            <w:r w:rsidRPr="00AB33B1">
              <w:rPr>
                <w:spacing w:val="-1"/>
              </w:rPr>
              <w:t xml:space="preserve"> Анучинского муниципального округа</w:t>
            </w:r>
          </w:p>
        </w:tc>
        <w:tc>
          <w:tcPr>
            <w:tcW w:w="1701" w:type="dxa"/>
          </w:tcPr>
          <w:p w14:paraId="1A5BF377" w14:textId="77777777" w:rsidR="00AB33B1" w:rsidRPr="00AB33B1" w:rsidRDefault="00AB33B1" w:rsidP="00AB33B1">
            <w:pPr>
              <w:widowControl w:val="0"/>
              <w:autoSpaceDE w:val="0"/>
              <w:autoSpaceDN w:val="0"/>
              <w:jc w:val="center"/>
            </w:pPr>
          </w:p>
          <w:p w14:paraId="5497D03B" w14:textId="77777777" w:rsidR="00AB33B1" w:rsidRPr="00AB33B1" w:rsidRDefault="00AB33B1" w:rsidP="00AB33B1">
            <w:pPr>
              <w:widowControl w:val="0"/>
              <w:autoSpaceDE w:val="0"/>
              <w:autoSpaceDN w:val="0"/>
              <w:jc w:val="center"/>
            </w:pPr>
          </w:p>
          <w:p w14:paraId="5F1C4385" w14:textId="77777777" w:rsidR="00AB33B1" w:rsidRPr="00AB33B1" w:rsidRDefault="00AB33B1" w:rsidP="00AB33B1">
            <w:pPr>
              <w:widowControl w:val="0"/>
              <w:autoSpaceDE w:val="0"/>
              <w:autoSpaceDN w:val="0"/>
              <w:jc w:val="center"/>
            </w:pPr>
          </w:p>
          <w:p w14:paraId="5A572838" w14:textId="77777777" w:rsidR="00AB33B1" w:rsidRPr="00AB33B1" w:rsidRDefault="00AB33B1" w:rsidP="00AB33B1">
            <w:pPr>
              <w:widowControl w:val="0"/>
              <w:autoSpaceDE w:val="0"/>
              <w:autoSpaceDN w:val="0"/>
              <w:jc w:val="center"/>
            </w:pPr>
            <w:r w:rsidRPr="00AB33B1">
              <w:t>2025</w:t>
            </w:r>
          </w:p>
        </w:tc>
        <w:tc>
          <w:tcPr>
            <w:tcW w:w="1701" w:type="dxa"/>
          </w:tcPr>
          <w:p w14:paraId="5CAEE38E" w14:textId="77777777" w:rsidR="00AB33B1" w:rsidRPr="00AB33B1" w:rsidRDefault="00AB33B1" w:rsidP="00AB33B1">
            <w:pPr>
              <w:widowControl w:val="0"/>
              <w:autoSpaceDE w:val="0"/>
              <w:autoSpaceDN w:val="0"/>
              <w:jc w:val="center"/>
            </w:pPr>
          </w:p>
          <w:p w14:paraId="3C5C980D" w14:textId="77777777" w:rsidR="00AB33B1" w:rsidRPr="00AB33B1" w:rsidRDefault="00AB33B1" w:rsidP="00AB33B1">
            <w:pPr>
              <w:widowControl w:val="0"/>
              <w:autoSpaceDE w:val="0"/>
              <w:autoSpaceDN w:val="0"/>
              <w:jc w:val="center"/>
            </w:pPr>
          </w:p>
          <w:p w14:paraId="4741FFEA" w14:textId="77777777" w:rsidR="00AB33B1" w:rsidRPr="00AB33B1" w:rsidRDefault="00AB33B1" w:rsidP="00AB33B1">
            <w:pPr>
              <w:widowControl w:val="0"/>
              <w:autoSpaceDE w:val="0"/>
              <w:autoSpaceDN w:val="0"/>
              <w:jc w:val="center"/>
            </w:pPr>
          </w:p>
          <w:p w14:paraId="4A03A201" w14:textId="77777777" w:rsidR="00AB33B1" w:rsidRPr="00AB33B1" w:rsidRDefault="00AB33B1" w:rsidP="00AB33B1">
            <w:pPr>
              <w:widowControl w:val="0"/>
              <w:autoSpaceDE w:val="0"/>
              <w:autoSpaceDN w:val="0"/>
              <w:jc w:val="center"/>
            </w:pPr>
            <w:r w:rsidRPr="00AB33B1">
              <w:t>2029</w:t>
            </w:r>
          </w:p>
        </w:tc>
        <w:tc>
          <w:tcPr>
            <w:tcW w:w="2127" w:type="dxa"/>
          </w:tcPr>
          <w:p w14:paraId="086ACCB8" w14:textId="77777777" w:rsidR="00AB33B1" w:rsidRPr="00AB33B1" w:rsidRDefault="00AB33B1" w:rsidP="00AB33B1">
            <w:pPr>
              <w:widowControl w:val="0"/>
              <w:autoSpaceDE w:val="0"/>
              <w:autoSpaceDN w:val="0"/>
              <w:adjustRightInd w:val="0"/>
            </w:pPr>
            <w:r w:rsidRPr="00AB33B1">
              <w:t>Создание электронного реестра мест захоронения (кладбищ) – 60%.</w:t>
            </w:r>
          </w:p>
          <w:p w14:paraId="043C65D8" w14:textId="77777777" w:rsidR="00AB33B1" w:rsidRPr="00AB33B1" w:rsidRDefault="00AB33B1" w:rsidP="00AB33B1">
            <w:pPr>
              <w:widowControl w:val="0"/>
              <w:autoSpaceDE w:val="0"/>
              <w:autoSpaceDN w:val="0"/>
              <w:adjustRightInd w:val="0"/>
            </w:pPr>
          </w:p>
        </w:tc>
        <w:tc>
          <w:tcPr>
            <w:tcW w:w="4252" w:type="dxa"/>
            <w:shd w:val="clear" w:color="auto" w:fill="auto"/>
          </w:tcPr>
          <w:p w14:paraId="1C1BCF63" w14:textId="77777777" w:rsidR="00AB33B1" w:rsidRPr="00AB33B1" w:rsidRDefault="00AB33B1" w:rsidP="00AB33B1">
            <w:pPr>
              <w:widowControl w:val="0"/>
              <w:autoSpaceDE w:val="0"/>
              <w:autoSpaceDN w:val="0"/>
              <w:adjustRightInd w:val="0"/>
              <w:jc w:val="both"/>
            </w:pPr>
            <w:r w:rsidRPr="00AB33B1">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p w14:paraId="71EFBA1D" w14:textId="77777777" w:rsidR="00AB33B1" w:rsidRPr="00AB33B1" w:rsidRDefault="00AB33B1" w:rsidP="00AB33B1">
            <w:pPr>
              <w:widowControl w:val="0"/>
              <w:autoSpaceDE w:val="0"/>
              <w:autoSpaceDN w:val="0"/>
              <w:adjustRightInd w:val="0"/>
              <w:jc w:val="both"/>
            </w:pPr>
            <w:r w:rsidRPr="00AB33B1">
              <w:t xml:space="preserve"> </w:t>
            </w:r>
          </w:p>
          <w:p w14:paraId="14C3F0BC" w14:textId="77777777" w:rsidR="00AB33B1" w:rsidRPr="00AB33B1" w:rsidRDefault="00AB33B1" w:rsidP="00AB33B1">
            <w:pPr>
              <w:widowControl w:val="0"/>
              <w:autoSpaceDE w:val="0"/>
              <w:autoSpaceDN w:val="0"/>
              <w:adjustRightInd w:val="0"/>
              <w:jc w:val="both"/>
            </w:pPr>
          </w:p>
          <w:p w14:paraId="3BF71C10" w14:textId="77777777" w:rsidR="00AB33B1" w:rsidRPr="00AB33B1" w:rsidRDefault="00AB33B1" w:rsidP="00AB33B1">
            <w:pPr>
              <w:widowControl w:val="0"/>
              <w:autoSpaceDE w:val="0"/>
              <w:autoSpaceDN w:val="0"/>
              <w:adjustRightInd w:val="0"/>
              <w:jc w:val="both"/>
            </w:pPr>
          </w:p>
          <w:p w14:paraId="11FC5B65" w14:textId="77777777" w:rsidR="00AB33B1" w:rsidRPr="00AB33B1" w:rsidRDefault="00AB33B1" w:rsidP="00AB33B1">
            <w:pPr>
              <w:widowControl w:val="0"/>
              <w:autoSpaceDE w:val="0"/>
              <w:autoSpaceDN w:val="0"/>
              <w:adjustRightInd w:val="0"/>
              <w:jc w:val="both"/>
            </w:pPr>
          </w:p>
        </w:tc>
      </w:tr>
      <w:tr w:rsidR="00AB33B1" w:rsidRPr="00AB33B1" w14:paraId="45CCFCF6" w14:textId="77777777" w:rsidTr="00EC04AE">
        <w:tc>
          <w:tcPr>
            <w:tcW w:w="541" w:type="dxa"/>
          </w:tcPr>
          <w:p w14:paraId="6B689BB8" w14:textId="77777777" w:rsidR="00AB33B1" w:rsidRPr="00AB33B1" w:rsidRDefault="00AB33B1" w:rsidP="00AB33B1">
            <w:pPr>
              <w:widowControl w:val="0"/>
              <w:autoSpaceDE w:val="0"/>
              <w:autoSpaceDN w:val="0"/>
            </w:pPr>
            <w:r w:rsidRPr="00AB33B1">
              <w:lastRenderedPageBreak/>
              <w:t>3</w:t>
            </w:r>
          </w:p>
        </w:tc>
        <w:tc>
          <w:tcPr>
            <w:tcW w:w="2041" w:type="dxa"/>
          </w:tcPr>
          <w:p w14:paraId="272AD1DD" w14:textId="77777777" w:rsidR="00AB33B1" w:rsidRPr="00AB33B1" w:rsidRDefault="00AB33B1" w:rsidP="00AB33B1">
            <w:pPr>
              <w:widowControl w:val="0"/>
              <w:autoSpaceDE w:val="0"/>
              <w:autoSpaceDN w:val="0"/>
            </w:pPr>
            <w:r w:rsidRPr="00AB33B1">
              <w:rPr>
                <w:bCs/>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2583" w:type="dxa"/>
          </w:tcPr>
          <w:p w14:paraId="30C1D40B"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 xml:space="preserve">Отдел ЖКХ управления </w:t>
            </w:r>
            <w:proofErr w:type="gramStart"/>
            <w:r w:rsidRPr="00AB33B1">
              <w:rPr>
                <w:spacing w:val="-1"/>
              </w:rPr>
              <w:t>жизнеобеспечения  администрации</w:t>
            </w:r>
            <w:proofErr w:type="gramEnd"/>
            <w:r w:rsidRPr="00AB33B1">
              <w:rPr>
                <w:spacing w:val="-1"/>
              </w:rPr>
              <w:t xml:space="preserve"> Анучинского муниципального округа</w:t>
            </w:r>
          </w:p>
        </w:tc>
        <w:tc>
          <w:tcPr>
            <w:tcW w:w="1701" w:type="dxa"/>
          </w:tcPr>
          <w:p w14:paraId="16F06BC9" w14:textId="77777777" w:rsidR="00AB33B1" w:rsidRPr="00AB33B1" w:rsidRDefault="00AB33B1" w:rsidP="00AB33B1">
            <w:pPr>
              <w:widowControl w:val="0"/>
              <w:autoSpaceDE w:val="0"/>
              <w:autoSpaceDN w:val="0"/>
              <w:jc w:val="center"/>
            </w:pPr>
            <w:r w:rsidRPr="00AB33B1">
              <w:t>2025 год</w:t>
            </w:r>
          </w:p>
        </w:tc>
        <w:tc>
          <w:tcPr>
            <w:tcW w:w="1701" w:type="dxa"/>
          </w:tcPr>
          <w:p w14:paraId="2063C3EE" w14:textId="77777777" w:rsidR="00AB33B1" w:rsidRPr="00AB33B1" w:rsidRDefault="00AB33B1" w:rsidP="00AB33B1">
            <w:pPr>
              <w:widowControl w:val="0"/>
              <w:autoSpaceDE w:val="0"/>
              <w:autoSpaceDN w:val="0"/>
              <w:jc w:val="center"/>
            </w:pPr>
            <w:r w:rsidRPr="00AB33B1">
              <w:t>2029 год</w:t>
            </w:r>
          </w:p>
        </w:tc>
        <w:tc>
          <w:tcPr>
            <w:tcW w:w="2127" w:type="dxa"/>
          </w:tcPr>
          <w:p w14:paraId="2E6046FF" w14:textId="77777777" w:rsidR="00AB33B1" w:rsidRPr="00AB33B1" w:rsidRDefault="00AB33B1" w:rsidP="00AB33B1">
            <w:pPr>
              <w:widowControl w:val="0"/>
              <w:autoSpaceDE w:val="0"/>
              <w:autoSpaceDN w:val="0"/>
            </w:pPr>
            <w:r w:rsidRPr="00AB33B1">
              <w:t xml:space="preserve">Улучшение уровня ритуальных услуг и организации похоронного дела (Удовлетворение заявок межокружного отделения ГБУЗ «ПК БЮРО СМЭ» на захоронение невостребованных </w:t>
            </w:r>
            <w:proofErr w:type="gramStart"/>
            <w:r w:rsidRPr="00AB33B1">
              <w:t>трупов)  –</w:t>
            </w:r>
            <w:proofErr w:type="gramEnd"/>
            <w:r w:rsidRPr="00AB33B1">
              <w:t xml:space="preserve"> 100%</w:t>
            </w:r>
          </w:p>
        </w:tc>
        <w:tc>
          <w:tcPr>
            <w:tcW w:w="4252" w:type="dxa"/>
            <w:shd w:val="clear" w:color="auto" w:fill="auto"/>
          </w:tcPr>
          <w:p w14:paraId="3E906DB1" w14:textId="77777777" w:rsidR="00AB33B1" w:rsidRPr="00AB33B1" w:rsidRDefault="00AB33B1" w:rsidP="00AB33B1">
            <w:pPr>
              <w:widowControl w:val="0"/>
              <w:autoSpaceDE w:val="0"/>
              <w:autoSpaceDN w:val="0"/>
              <w:adjustRightInd w:val="0"/>
            </w:pPr>
            <w:r w:rsidRPr="00AB33B1">
              <w:t>Совершенствование организации ритуальных услуг (захоронение невостребованных трупов по гарантированному перечню услуг)</w:t>
            </w:r>
          </w:p>
        </w:tc>
      </w:tr>
    </w:tbl>
    <w:p w14:paraId="64114527" w14:textId="77777777" w:rsidR="00AB33B1" w:rsidRPr="00AB33B1" w:rsidRDefault="00AB33B1" w:rsidP="00AB33B1">
      <w:pPr>
        <w:widowControl w:val="0"/>
        <w:autoSpaceDE w:val="0"/>
        <w:autoSpaceDN w:val="0"/>
        <w:jc w:val="right"/>
        <w:rPr>
          <w:sz w:val="22"/>
          <w:szCs w:val="22"/>
        </w:rPr>
      </w:pPr>
    </w:p>
    <w:p w14:paraId="0596D691" w14:textId="77777777" w:rsidR="00AB33B1" w:rsidRPr="00AB33B1" w:rsidRDefault="00AB33B1" w:rsidP="00AB33B1">
      <w:pPr>
        <w:widowControl w:val="0"/>
        <w:autoSpaceDE w:val="0"/>
        <w:autoSpaceDN w:val="0"/>
        <w:jc w:val="right"/>
        <w:rPr>
          <w:sz w:val="22"/>
          <w:szCs w:val="22"/>
        </w:rPr>
      </w:pPr>
    </w:p>
    <w:p w14:paraId="06B233A6" w14:textId="77777777" w:rsidR="00AB33B1" w:rsidRPr="00AB33B1" w:rsidRDefault="00AB33B1" w:rsidP="00AB33B1">
      <w:pPr>
        <w:widowControl w:val="0"/>
        <w:autoSpaceDE w:val="0"/>
        <w:autoSpaceDN w:val="0"/>
        <w:jc w:val="right"/>
        <w:rPr>
          <w:sz w:val="22"/>
          <w:szCs w:val="22"/>
        </w:rPr>
      </w:pPr>
    </w:p>
    <w:p w14:paraId="7D7418E7" w14:textId="77777777" w:rsidR="00AB33B1" w:rsidRPr="00AB33B1" w:rsidRDefault="00AB33B1" w:rsidP="00AB33B1">
      <w:pPr>
        <w:widowControl w:val="0"/>
        <w:autoSpaceDE w:val="0"/>
        <w:autoSpaceDN w:val="0"/>
        <w:jc w:val="right"/>
        <w:rPr>
          <w:sz w:val="22"/>
          <w:szCs w:val="22"/>
        </w:rPr>
      </w:pPr>
    </w:p>
    <w:p w14:paraId="69EC5F8F" w14:textId="77777777" w:rsidR="00AB33B1" w:rsidRPr="00AB33B1" w:rsidRDefault="00AB33B1" w:rsidP="00AB33B1">
      <w:pPr>
        <w:widowControl w:val="0"/>
        <w:autoSpaceDE w:val="0"/>
        <w:autoSpaceDN w:val="0"/>
        <w:jc w:val="right"/>
        <w:rPr>
          <w:sz w:val="22"/>
          <w:szCs w:val="22"/>
        </w:rPr>
      </w:pPr>
    </w:p>
    <w:p w14:paraId="2C1AE4B7" w14:textId="77777777" w:rsidR="00AB33B1" w:rsidRPr="00AB33B1" w:rsidRDefault="00AB33B1" w:rsidP="00AB33B1">
      <w:pPr>
        <w:widowControl w:val="0"/>
        <w:autoSpaceDE w:val="0"/>
        <w:autoSpaceDN w:val="0"/>
        <w:jc w:val="right"/>
        <w:rPr>
          <w:sz w:val="22"/>
          <w:szCs w:val="22"/>
        </w:rPr>
      </w:pPr>
    </w:p>
    <w:p w14:paraId="1EC50C4F" w14:textId="77777777" w:rsidR="00AB33B1" w:rsidRPr="00AB33B1" w:rsidRDefault="00AB33B1" w:rsidP="00AB33B1">
      <w:pPr>
        <w:widowControl w:val="0"/>
        <w:autoSpaceDE w:val="0"/>
        <w:autoSpaceDN w:val="0"/>
        <w:jc w:val="right"/>
        <w:rPr>
          <w:sz w:val="22"/>
          <w:szCs w:val="22"/>
        </w:rPr>
      </w:pPr>
    </w:p>
    <w:p w14:paraId="087605A6" w14:textId="77777777" w:rsidR="00AB33B1" w:rsidRPr="00AB33B1" w:rsidRDefault="00AB33B1" w:rsidP="00AB33B1">
      <w:pPr>
        <w:widowControl w:val="0"/>
        <w:autoSpaceDE w:val="0"/>
        <w:autoSpaceDN w:val="0"/>
        <w:jc w:val="right"/>
        <w:rPr>
          <w:sz w:val="22"/>
          <w:szCs w:val="22"/>
        </w:rPr>
      </w:pPr>
    </w:p>
    <w:p w14:paraId="32C367B4" w14:textId="77777777" w:rsidR="00AB33B1" w:rsidRPr="00AB33B1" w:rsidRDefault="00AB33B1" w:rsidP="00AB33B1">
      <w:pPr>
        <w:widowControl w:val="0"/>
        <w:autoSpaceDE w:val="0"/>
        <w:autoSpaceDN w:val="0"/>
        <w:jc w:val="right"/>
        <w:rPr>
          <w:sz w:val="22"/>
          <w:szCs w:val="22"/>
        </w:rPr>
      </w:pPr>
    </w:p>
    <w:p w14:paraId="0D6E394A" w14:textId="77777777" w:rsidR="00AB33B1" w:rsidRPr="00AB33B1" w:rsidRDefault="00AB33B1" w:rsidP="00AB33B1">
      <w:pPr>
        <w:widowControl w:val="0"/>
        <w:autoSpaceDE w:val="0"/>
        <w:autoSpaceDN w:val="0"/>
        <w:jc w:val="right"/>
        <w:rPr>
          <w:sz w:val="22"/>
          <w:szCs w:val="22"/>
        </w:rPr>
      </w:pPr>
    </w:p>
    <w:p w14:paraId="589877A4" w14:textId="77777777" w:rsidR="00AB33B1" w:rsidRPr="00AB33B1" w:rsidRDefault="00AB33B1" w:rsidP="00AB33B1">
      <w:pPr>
        <w:widowControl w:val="0"/>
        <w:autoSpaceDE w:val="0"/>
        <w:autoSpaceDN w:val="0"/>
        <w:jc w:val="right"/>
        <w:rPr>
          <w:sz w:val="22"/>
          <w:szCs w:val="22"/>
        </w:rPr>
      </w:pPr>
    </w:p>
    <w:p w14:paraId="6C32AB69" w14:textId="77777777" w:rsidR="00AB33B1" w:rsidRPr="00AB33B1" w:rsidRDefault="00AB33B1" w:rsidP="00AB33B1">
      <w:pPr>
        <w:widowControl w:val="0"/>
        <w:autoSpaceDE w:val="0"/>
        <w:autoSpaceDN w:val="0"/>
        <w:jc w:val="right"/>
        <w:rPr>
          <w:sz w:val="22"/>
          <w:szCs w:val="22"/>
        </w:rPr>
      </w:pPr>
    </w:p>
    <w:p w14:paraId="6EE6DD5E" w14:textId="77777777" w:rsidR="00AB33B1" w:rsidRPr="00AB33B1" w:rsidRDefault="00AB33B1" w:rsidP="00AB33B1">
      <w:pPr>
        <w:widowControl w:val="0"/>
        <w:autoSpaceDE w:val="0"/>
        <w:autoSpaceDN w:val="0"/>
        <w:jc w:val="right"/>
        <w:rPr>
          <w:sz w:val="22"/>
          <w:szCs w:val="22"/>
        </w:rPr>
      </w:pPr>
    </w:p>
    <w:p w14:paraId="29C753AA" w14:textId="77777777" w:rsidR="00AB33B1" w:rsidRPr="00AB33B1" w:rsidRDefault="00AB33B1" w:rsidP="00AB33B1">
      <w:pPr>
        <w:widowControl w:val="0"/>
        <w:autoSpaceDE w:val="0"/>
        <w:autoSpaceDN w:val="0"/>
        <w:jc w:val="right"/>
        <w:rPr>
          <w:sz w:val="22"/>
          <w:szCs w:val="22"/>
        </w:rPr>
      </w:pPr>
    </w:p>
    <w:p w14:paraId="5EE1659E" w14:textId="77777777" w:rsidR="00AB33B1" w:rsidRPr="00AB33B1" w:rsidRDefault="00AB33B1" w:rsidP="00AB33B1">
      <w:pPr>
        <w:widowControl w:val="0"/>
        <w:autoSpaceDE w:val="0"/>
        <w:autoSpaceDN w:val="0"/>
        <w:jc w:val="right"/>
        <w:rPr>
          <w:sz w:val="22"/>
          <w:szCs w:val="22"/>
        </w:rPr>
      </w:pPr>
    </w:p>
    <w:p w14:paraId="08043578" w14:textId="77777777" w:rsidR="00AB33B1" w:rsidRPr="00AB33B1" w:rsidRDefault="00AB33B1" w:rsidP="00AB33B1">
      <w:pPr>
        <w:widowControl w:val="0"/>
        <w:autoSpaceDE w:val="0"/>
        <w:autoSpaceDN w:val="0"/>
        <w:jc w:val="right"/>
        <w:rPr>
          <w:sz w:val="22"/>
          <w:szCs w:val="22"/>
        </w:rPr>
      </w:pPr>
    </w:p>
    <w:p w14:paraId="2483F29E" w14:textId="77777777" w:rsidR="00AB33B1" w:rsidRPr="00AB33B1" w:rsidRDefault="00AB33B1" w:rsidP="00AB33B1">
      <w:pPr>
        <w:widowControl w:val="0"/>
        <w:autoSpaceDE w:val="0"/>
        <w:autoSpaceDN w:val="0"/>
        <w:jc w:val="right"/>
        <w:rPr>
          <w:sz w:val="22"/>
          <w:szCs w:val="22"/>
        </w:rPr>
      </w:pPr>
    </w:p>
    <w:p w14:paraId="74FF6FD0" w14:textId="77777777" w:rsidR="00AB33B1" w:rsidRPr="00AB33B1" w:rsidRDefault="00AB33B1" w:rsidP="00AB33B1">
      <w:pPr>
        <w:widowControl w:val="0"/>
        <w:autoSpaceDE w:val="0"/>
        <w:autoSpaceDN w:val="0"/>
        <w:jc w:val="right"/>
        <w:rPr>
          <w:sz w:val="22"/>
          <w:szCs w:val="22"/>
        </w:rPr>
      </w:pPr>
    </w:p>
    <w:p w14:paraId="0671654B" w14:textId="77777777" w:rsidR="00AB33B1" w:rsidRPr="00AB33B1" w:rsidRDefault="00AB33B1" w:rsidP="00AB33B1">
      <w:pPr>
        <w:widowControl w:val="0"/>
        <w:autoSpaceDE w:val="0"/>
        <w:autoSpaceDN w:val="0"/>
        <w:jc w:val="right"/>
        <w:rPr>
          <w:sz w:val="22"/>
          <w:szCs w:val="22"/>
        </w:rPr>
      </w:pPr>
    </w:p>
    <w:p w14:paraId="4747A2EC" w14:textId="77777777" w:rsidR="00AB33B1" w:rsidRPr="00AB33B1" w:rsidRDefault="00AB33B1" w:rsidP="00AB33B1">
      <w:pPr>
        <w:widowControl w:val="0"/>
        <w:autoSpaceDE w:val="0"/>
        <w:autoSpaceDN w:val="0"/>
        <w:jc w:val="right"/>
        <w:rPr>
          <w:sz w:val="22"/>
          <w:szCs w:val="22"/>
        </w:rPr>
      </w:pPr>
    </w:p>
    <w:p w14:paraId="224205D0" w14:textId="77777777" w:rsidR="00AB33B1" w:rsidRPr="00AB33B1" w:rsidRDefault="00AB33B1" w:rsidP="00AB33B1">
      <w:pPr>
        <w:widowControl w:val="0"/>
        <w:autoSpaceDE w:val="0"/>
        <w:autoSpaceDN w:val="0"/>
        <w:jc w:val="right"/>
        <w:rPr>
          <w:sz w:val="22"/>
          <w:szCs w:val="22"/>
        </w:rPr>
      </w:pPr>
    </w:p>
    <w:p w14:paraId="59E5BA61" w14:textId="77777777" w:rsidR="00AB33B1" w:rsidRPr="00AB33B1" w:rsidRDefault="00AB33B1" w:rsidP="00AB33B1">
      <w:pPr>
        <w:widowControl w:val="0"/>
        <w:autoSpaceDE w:val="0"/>
        <w:autoSpaceDN w:val="0"/>
        <w:jc w:val="right"/>
        <w:rPr>
          <w:sz w:val="22"/>
          <w:szCs w:val="22"/>
        </w:rPr>
      </w:pPr>
    </w:p>
    <w:p w14:paraId="5D2BEF75" w14:textId="77777777" w:rsidR="00AB33B1" w:rsidRPr="00AB33B1" w:rsidRDefault="00AB33B1" w:rsidP="00AB33B1">
      <w:pPr>
        <w:widowControl w:val="0"/>
        <w:autoSpaceDE w:val="0"/>
        <w:autoSpaceDN w:val="0"/>
        <w:jc w:val="right"/>
        <w:rPr>
          <w:sz w:val="22"/>
          <w:szCs w:val="22"/>
        </w:rPr>
      </w:pPr>
    </w:p>
    <w:p w14:paraId="798E3BA2" w14:textId="77777777" w:rsidR="00AB33B1" w:rsidRPr="00AB33B1" w:rsidRDefault="00AB33B1" w:rsidP="00AB33B1">
      <w:pPr>
        <w:widowControl w:val="0"/>
        <w:autoSpaceDE w:val="0"/>
        <w:autoSpaceDN w:val="0"/>
        <w:jc w:val="right"/>
        <w:rPr>
          <w:sz w:val="22"/>
          <w:szCs w:val="22"/>
        </w:rPr>
      </w:pPr>
    </w:p>
    <w:p w14:paraId="6092B7C7" w14:textId="77777777" w:rsidR="00AB33B1" w:rsidRPr="00AB33B1" w:rsidRDefault="00AB33B1" w:rsidP="00AB33B1">
      <w:pPr>
        <w:widowControl w:val="0"/>
        <w:autoSpaceDE w:val="0"/>
        <w:autoSpaceDN w:val="0"/>
        <w:jc w:val="right"/>
        <w:rPr>
          <w:sz w:val="22"/>
          <w:szCs w:val="22"/>
        </w:rPr>
      </w:pPr>
    </w:p>
    <w:p w14:paraId="77A125EE" w14:textId="77777777" w:rsidR="00AB33B1" w:rsidRPr="00AB33B1" w:rsidRDefault="00AB33B1" w:rsidP="00AB33B1">
      <w:pPr>
        <w:widowControl w:val="0"/>
        <w:autoSpaceDE w:val="0"/>
        <w:autoSpaceDN w:val="0"/>
        <w:jc w:val="right"/>
        <w:rPr>
          <w:sz w:val="22"/>
          <w:szCs w:val="22"/>
        </w:rPr>
      </w:pPr>
    </w:p>
    <w:p w14:paraId="7C391717" w14:textId="77777777" w:rsidR="00AB33B1" w:rsidRPr="00AB33B1" w:rsidRDefault="00AB33B1" w:rsidP="00AB33B1">
      <w:pPr>
        <w:widowControl w:val="0"/>
        <w:autoSpaceDE w:val="0"/>
        <w:autoSpaceDN w:val="0"/>
        <w:jc w:val="right"/>
        <w:rPr>
          <w:sz w:val="22"/>
          <w:szCs w:val="22"/>
        </w:rPr>
      </w:pPr>
    </w:p>
    <w:p w14:paraId="3537C278" w14:textId="77777777" w:rsidR="00AB33B1" w:rsidRPr="00AB33B1" w:rsidRDefault="00AB33B1" w:rsidP="00AB33B1">
      <w:pPr>
        <w:widowControl w:val="0"/>
        <w:autoSpaceDE w:val="0"/>
        <w:autoSpaceDN w:val="0"/>
        <w:jc w:val="right"/>
        <w:rPr>
          <w:sz w:val="22"/>
          <w:szCs w:val="22"/>
        </w:rPr>
      </w:pPr>
    </w:p>
    <w:p w14:paraId="372C4BD6" w14:textId="77777777" w:rsidR="00AB33B1" w:rsidRPr="00AB33B1" w:rsidRDefault="00AB33B1" w:rsidP="00AB33B1">
      <w:pPr>
        <w:widowControl w:val="0"/>
        <w:autoSpaceDE w:val="0"/>
        <w:autoSpaceDN w:val="0"/>
        <w:jc w:val="right"/>
        <w:rPr>
          <w:sz w:val="22"/>
          <w:szCs w:val="22"/>
        </w:rPr>
      </w:pPr>
      <w:r w:rsidRPr="00AB33B1">
        <w:rPr>
          <w:sz w:val="22"/>
          <w:szCs w:val="22"/>
        </w:rPr>
        <w:lastRenderedPageBreak/>
        <w:t>Приложение 2</w:t>
      </w:r>
    </w:p>
    <w:p w14:paraId="39662D34" w14:textId="77777777" w:rsidR="00AB33B1" w:rsidRPr="00AB33B1" w:rsidRDefault="00AB33B1" w:rsidP="00AB33B1">
      <w:pPr>
        <w:widowControl w:val="0"/>
        <w:autoSpaceDE w:val="0"/>
        <w:autoSpaceDN w:val="0"/>
        <w:jc w:val="both"/>
        <w:rPr>
          <w:sz w:val="28"/>
          <w:szCs w:val="28"/>
        </w:rPr>
      </w:pPr>
    </w:p>
    <w:p w14:paraId="1FE10347" w14:textId="77777777" w:rsidR="00AB33B1" w:rsidRPr="00AB33B1" w:rsidRDefault="00AB33B1" w:rsidP="00AB33B1">
      <w:pPr>
        <w:widowControl w:val="0"/>
        <w:autoSpaceDE w:val="0"/>
        <w:autoSpaceDN w:val="0"/>
        <w:jc w:val="center"/>
        <w:rPr>
          <w:sz w:val="28"/>
          <w:szCs w:val="28"/>
        </w:rPr>
      </w:pPr>
      <w:bookmarkStart w:id="1" w:name="P584"/>
      <w:bookmarkEnd w:id="1"/>
      <w:r w:rsidRPr="00AB33B1">
        <w:rPr>
          <w:sz w:val="28"/>
          <w:szCs w:val="28"/>
        </w:rPr>
        <w:t>Оценка</w:t>
      </w:r>
    </w:p>
    <w:p w14:paraId="1647770A" w14:textId="77777777" w:rsidR="00AB33B1" w:rsidRPr="00AB33B1" w:rsidRDefault="00AB33B1" w:rsidP="00AB33B1">
      <w:pPr>
        <w:widowControl w:val="0"/>
        <w:autoSpaceDE w:val="0"/>
        <w:autoSpaceDN w:val="0"/>
        <w:jc w:val="center"/>
        <w:rPr>
          <w:sz w:val="28"/>
          <w:szCs w:val="28"/>
        </w:rPr>
      </w:pPr>
      <w:r w:rsidRPr="00AB33B1">
        <w:rPr>
          <w:sz w:val="28"/>
          <w:szCs w:val="28"/>
        </w:rPr>
        <w:t>применения мер государственного регулирования</w:t>
      </w:r>
    </w:p>
    <w:p w14:paraId="4EAE6F9B" w14:textId="77777777" w:rsidR="00AB33B1" w:rsidRPr="00AB33B1" w:rsidRDefault="00AB33B1" w:rsidP="00AB33B1">
      <w:pPr>
        <w:widowControl w:val="0"/>
        <w:autoSpaceDE w:val="0"/>
        <w:autoSpaceDN w:val="0"/>
        <w:jc w:val="center"/>
        <w:rPr>
          <w:sz w:val="28"/>
          <w:szCs w:val="28"/>
        </w:rPr>
      </w:pPr>
      <w:r w:rsidRPr="00AB33B1">
        <w:rPr>
          <w:sz w:val="28"/>
          <w:szCs w:val="28"/>
        </w:rPr>
        <w:t>в сфере реализации муниципальной программы</w:t>
      </w:r>
    </w:p>
    <w:p w14:paraId="14FC774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3477F2AC"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78A58633" w14:textId="77777777" w:rsidR="00AB33B1" w:rsidRPr="00AB33B1" w:rsidRDefault="00AB33B1" w:rsidP="00AB33B1">
      <w:pPr>
        <w:widowControl w:val="0"/>
        <w:autoSpaceDE w:val="0"/>
        <w:autoSpaceDN w:val="0"/>
        <w:jc w:val="both"/>
        <w:rPr>
          <w:sz w:val="28"/>
          <w:szCs w:val="28"/>
        </w:rPr>
      </w:pPr>
    </w:p>
    <w:tbl>
      <w:tblPr>
        <w:tblW w:w="146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835"/>
        <w:gridCol w:w="1560"/>
        <w:gridCol w:w="1134"/>
        <w:gridCol w:w="1134"/>
        <w:gridCol w:w="1134"/>
        <w:gridCol w:w="1134"/>
        <w:gridCol w:w="1275"/>
        <w:gridCol w:w="3686"/>
      </w:tblGrid>
      <w:tr w:rsidR="00AB33B1" w:rsidRPr="00AB33B1" w14:paraId="72C0D292" w14:textId="77777777" w:rsidTr="00EC04AE">
        <w:tc>
          <w:tcPr>
            <w:tcW w:w="708" w:type="dxa"/>
            <w:vMerge w:val="restart"/>
          </w:tcPr>
          <w:p w14:paraId="011A4AF1" w14:textId="77777777" w:rsidR="00AB33B1" w:rsidRPr="00AB33B1" w:rsidRDefault="00AB33B1" w:rsidP="00AB33B1">
            <w:pPr>
              <w:widowControl w:val="0"/>
              <w:autoSpaceDE w:val="0"/>
              <w:autoSpaceDN w:val="0"/>
              <w:jc w:val="center"/>
            </w:pPr>
            <w:r w:rsidRPr="00AB33B1">
              <w:t>N п/п</w:t>
            </w:r>
          </w:p>
        </w:tc>
        <w:tc>
          <w:tcPr>
            <w:tcW w:w="2835" w:type="dxa"/>
            <w:vMerge w:val="restart"/>
          </w:tcPr>
          <w:p w14:paraId="68B9AF21" w14:textId="77777777" w:rsidR="00AB33B1" w:rsidRPr="00AB33B1" w:rsidRDefault="00AB33B1" w:rsidP="00AB33B1">
            <w:pPr>
              <w:widowControl w:val="0"/>
              <w:autoSpaceDE w:val="0"/>
              <w:autoSpaceDN w:val="0"/>
              <w:jc w:val="center"/>
            </w:pPr>
            <w:r w:rsidRPr="00AB33B1">
              <w:t>Наименование меры государственного регулирования</w:t>
            </w:r>
          </w:p>
        </w:tc>
        <w:tc>
          <w:tcPr>
            <w:tcW w:w="1560" w:type="dxa"/>
            <w:vMerge w:val="restart"/>
          </w:tcPr>
          <w:p w14:paraId="36806BF1" w14:textId="77777777" w:rsidR="00AB33B1" w:rsidRPr="00AB33B1" w:rsidRDefault="00AB33B1" w:rsidP="00AB33B1">
            <w:pPr>
              <w:widowControl w:val="0"/>
              <w:autoSpaceDE w:val="0"/>
              <w:autoSpaceDN w:val="0"/>
              <w:jc w:val="center"/>
            </w:pPr>
            <w:r w:rsidRPr="00AB33B1">
              <w:t xml:space="preserve">Объем доходов/расходов Анучинского муниципального округа </w:t>
            </w:r>
            <w:hyperlink w:anchor="P633" w:history="1">
              <w:r w:rsidRPr="00AB33B1">
                <w:rPr>
                  <w:color w:val="0000FF"/>
                </w:rPr>
                <w:t>&lt;*&gt;</w:t>
              </w:r>
            </w:hyperlink>
            <w:r w:rsidRPr="00AB33B1">
              <w:t xml:space="preserve"> (тыс. руб.)</w:t>
            </w:r>
          </w:p>
        </w:tc>
        <w:tc>
          <w:tcPr>
            <w:tcW w:w="5811" w:type="dxa"/>
            <w:gridSpan w:val="5"/>
          </w:tcPr>
          <w:p w14:paraId="77B9D184" w14:textId="77777777" w:rsidR="00AB33B1" w:rsidRPr="00AB33B1" w:rsidRDefault="00AB33B1" w:rsidP="00AB33B1">
            <w:pPr>
              <w:widowControl w:val="0"/>
              <w:autoSpaceDE w:val="0"/>
              <w:autoSpaceDN w:val="0"/>
              <w:jc w:val="center"/>
            </w:pPr>
            <w:r w:rsidRPr="00AB33B1">
              <w:t>Финансовая оценка результатов применения мер государственного регулирования (тыс. руб.), годы</w:t>
            </w:r>
          </w:p>
        </w:tc>
        <w:tc>
          <w:tcPr>
            <w:tcW w:w="3686" w:type="dxa"/>
            <w:vMerge w:val="restart"/>
          </w:tcPr>
          <w:p w14:paraId="2EA7B468" w14:textId="77777777" w:rsidR="00AB33B1" w:rsidRPr="00AB33B1" w:rsidRDefault="00AB33B1" w:rsidP="00AB33B1">
            <w:pPr>
              <w:widowControl w:val="0"/>
              <w:autoSpaceDE w:val="0"/>
              <w:autoSpaceDN w:val="0"/>
              <w:jc w:val="center"/>
            </w:pPr>
            <w:r w:rsidRPr="00AB33B1">
              <w:t>Краткое обоснование необходимости применения мер государственного регулирования для достижения цели муниципальной программы</w:t>
            </w:r>
          </w:p>
        </w:tc>
      </w:tr>
      <w:tr w:rsidR="00AB33B1" w:rsidRPr="00AB33B1" w14:paraId="57DFD2C3" w14:textId="77777777" w:rsidTr="00EC04AE">
        <w:tc>
          <w:tcPr>
            <w:tcW w:w="708" w:type="dxa"/>
            <w:vMerge/>
          </w:tcPr>
          <w:p w14:paraId="6A5B0E3E" w14:textId="77777777" w:rsidR="00AB33B1" w:rsidRPr="00AB33B1" w:rsidRDefault="00AB33B1" w:rsidP="00AB33B1">
            <w:pPr>
              <w:widowControl w:val="0"/>
              <w:autoSpaceDE w:val="0"/>
              <w:autoSpaceDN w:val="0"/>
              <w:adjustRightInd w:val="0"/>
            </w:pPr>
          </w:p>
        </w:tc>
        <w:tc>
          <w:tcPr>
            <w:tcW w:w="2835" w:type="dxa"/>
            <w:vMerge/>
          </w:tcPr>
          <w:p w14:paraId="423E4D3F" w14:textId="77777777" w:rsidR="00AB33B1" w:rsidRPr="00AB33B1" w:rsidRDefault="00AB33B1" w:rsidP="00AB33B1">
            <w:pPr>
              <w:widowControl w:val="0"/>
              <w:autoSpaceDE w:val="0"/>
              <w:autoSpaceDN w:val="0"/>
              <w:adjustRightInd w:val="0"/>
            </w:pPr>
          </w:p>
        </w:tc>
        <w:tc>
          <w:tcPr>
            <w:tcW w:w="1560" w:type="dxa"/>
            <w:vMerge/>
          </w:tcPr>
          <w:p w14:paraId="6B2632DD" w14:textId="77777777" w:rsidR="00AB33B1" w:rsidRPr="00AB33B1" w:rsidRDefault="00AB33B1" w:rsidP="00AB33B1">
            <w:pPr>
              <w:widowControl w:val="0"/>
              <w:autoSpaceDE w:val="0"/>
              <w:autoSpaceDN w:val="0"/>
              <w:adjustRightInd w:val="0"/>
            </w:pPr>
          </w:p>
        </w:tc>
        <w:tc>
          <w:tcPr>
            <w:tcW w:w="1134" w:type="dxa"/>
          </w:tcPr>
          <w:p w14:paraId="337A4557" w14:textId="77777777" w:rsidR="00AB33B1" w:rsidRPr="00AB33B1" w:rsidRDefault="00AB33B1" w:rsidP="00AB33B1">
            <w:pPr>
              <w:widowControl w:val="0"/>
              <w:autoSpaceDE w:val="0"/>
              <w:autoSpaceDN w:val="0"/>
              <w:jc w:val="center"/>
              <w:rPr>
                <w:sz w:val="22"/>
                <w:szCs w:val="22"/>
              </w:rPr>
            </w:pPr>
            <w:r w:rsidRPr="00AB33B1">
              <w:rPr>
                <w:sz w:val="22"/>
                <w:szCs w:val="22"/>
              </w:rPr>
              <w:t>очередной финансовый год (2025)</w:t>
            </w:r>
          </w:p>
        </w:tc>
        <w:tc>
          <w:tcPr>
            <w:tcW w:w="1134" w:type="dxa"/>
          </w:tcPr>
          <w:p w14:paraId="74C2FA96" w14:textId="77777777" w:rsidR="00AB33B1" w:rsidRPr="00AB33B1" w:rsidRDefault="00AB33B1" w:rsidP="00AB33B1">
            <w:pPr>
              <w:widowControl w:val="0"/>
              <w:autoSpaceDE w:val="0"/>
              <w:autoSpaceDN w:val="0"/>
              <w:jc w:val="center"/>
              <w:rPr>
                <w:sz w:val="22"/>
                <w:szCs w:val="22"/>
              </w:rPr>
            </w:pPr>
            <w:r w:rsidRPr="00AB33B1">
              <w:rPr>
                <w:sz w:val="22"/>
                <w:szCs w:val="22"/>
              </w:rPr>
              <w:t>первый год планового периода (2026)</w:t>
            </w:r>
          </w:p>
        </w:tc>
        <w:tc>
          <w:tcPr>
            <w:tcW w:w="1134" w:type="dxa"/>
          </w:tcPr>
          <w:p w14:paraId="7714407A" w14:textId="77777777" w:rsidR="00AB33B1" w:rsidRPr="00AB33B1" w:rsidRDefault="00AB33B1" w:rsidP="00AB33B1">
            <w:pPr>
              <w:widowControl w:val="0"/>
              <w:autoSpaceDE w:val="0"/>
              <w:autoSpaceDN w:val="0"/>
              <w:jc w:val="center"/>
              <w:rPr>
                <w:sz w:val="22"/>
                <w:szCs w:val="22"/>
              </w:rPr>
            </w:pPr>
            <w:r w:rsidRPr="00AB33B1">
              <w:rPr>
                <w:sz w:val="22"/>
                <w:szCs w:val="22"/>
              </w:rPr>
              <w:t>второй год планового периода (2027)</w:t>
            </w:r>
          </w:p>
        </w:tc>
        <w:tc>
          <w:tcPr>
            <w:tcW w:w="1134" w:type="dxa"/>
          </w:tcPr>
          <w:p w14:paraId="5EFA8F6A"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третий год планового периода (2028)</w:t>
            </w:r>
          </w:p>
        </w:tc>
        <w:tc>
          <w:tcPr>
            <w:tcW w:w="1275" w:type="dxa"/>
          </w:tcPr>
          <w:p w14:paraId="4D5CC287"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четвертый год планового периода (2029)</w:t>
            </w:r>
          </w:p>
        </w:tc>
        <w:tc>
          <w:tcPr>
            <w:tcW w:w="3686" w:type="dxa"/>
            <w:vMerge/>
          </w:tcPr>
          <w:p w14:paraId="7A9F99E5" w14:textId="77777777" w:rsidR="00AB33B1" w:rsidRPr="00AB33B1" w:rsidRDefault="00AB33B1" w:rsidP="00AB33B1">
            <w:pPr>
              <w:widowControl w:val="0"/>
              <w:autoSpaceDE w:val="0"/>
              <w:autoSpaceDN w:val="0"/>
              <w:adjustRightInd w:val="0"/>
            </w:pPr>
          </w:p>
        </w:tc>
      </w:tr>
      <w:tr w:rsidR="00AB33B1" w:rsidRPr="00AB33B1" w14:paraId="73715E20" w14:textId="77777777" w:rsidTr="00EC04AE">
        <w:tc>
          <w:tcPr>
            <w:tcW w:w="708" w:type="dxa"/>
          </w:tcPr>
          <w:p w14:paraId="40A56452" w14:textId="77777777" w:rsidR="00AB33B1" w:rsidRPr="00AB33B1" w:rsidRDefault="00AB33B1" w:rsidP="00AB33B1">
            <w:pPr>
              <w:widowControl w:val="0"/>
              <w:autoSpaceDE w:val="0"/>
              <w:autoSpaceDN w:val="0"/>
              <w:jc w:val="center"/>
            </w:pPr>
            <w:r w:rsidRPr="00AB33B1">
              <w:t>1</w:t>
            </w:r>
          </w:p>
        </w:tc>
        <w:tc>
          <w:tcPr>
            <w:tcW w:w="2835" w:type="dxa"/>
          </w:tcPr>
          <w:p w14:paraId="240683B2" w14:textId="77777777" w:rsidR="00AB33B1" w:rsidRPr="00AB33B1" w:rsidRDefault="00AB33B1" w:rsidP="00AB33B1">
            <w:pPr>
              <w:widowControl w:val="0"/>
              <w:autoSpaceDE w:val="0"/>
              <w:autoSpaceDN w:val="0"/>
              <w:jc w:val="center"/>
            </w:pPr>
            <w:r w:rsidRPr="00AB33B1">
              <w:t>2</w:t>
            </w:r>
          </w:p>
        </w:tc>
        <w:tc>
          <w:tcPr>
            <w:tcW w:w="1560" w:type="dxa"/>
          </w:tcPr>
          <w:p w14:paraId="28F6F857" w14:textId="77777777" w:rsidR="00AB33B1" w:rsidRPr="00AB33B1" w:rsidRDefault="00AB33B1" w:rsidP="00AB33B1">
            <w:pPr>
              <w:widowControl w:val="0"/>
              <w:autoSpaceDE w:val="0"/>
              <w:autoSpaceDN w:val="0"/>
              <w:jc w:val="center"/>
            </w:pPr>
            <w:r w:rsidRPr="00AB33B1">
              <w:t>3</w:t>
            </w:r>
          </w:p>
        </w:tc>
        <w:tc>
          <w:tcPr>
            <w:tcW w:w="1134" w:type="dxa"/>
          </w:tcPr>
          <w:p w14:paraId="25A1EFAF" w14:textId="77777777" w:rsidR="00AB33B1" w:rsidRPr="00AB33B1" w:rsidRDefault="00AB33B1" w:rsidP="00AB33B1">
            <w:pPr>
              <w:widowControl w:val="0"/>
              <w:autoSpaceDE w:val="0"/>
              <w:autoSpaceDN w:val="0"/>
              <w:jc w:val="center"/>
            </w:pPr>
            <w:r w:rsidRPr="00AB33B1">
              <w:t>4</w:t>
            </w:r>
          </w:p>
        </w:tc>
        <w:tc>
          <w:tcPr>
            <w:tcW w:w="1134" w:type="dxa"/>
          </w:tcPr>
          <w:p w14:paraId="5074CA64" w14:textId="77777777" w:rsidR="00AB33B1" w:rsidRPr="00AB33B1" w:rsidRDefault="00AB33B1" w:rsidP="00AB33B1">
            <w:pPr>
              <w:widowControl w:val="0"/>
              <w:autoSpaceDE w:val="0"/>
              <w:autoSpaceDN w:val="0"/>
              <w:jc w:val="center"/>
            </w:pPr>
            <w:r w:rsidRPr="00AB33B1">
              <w:t>5</w:t>
            </w:r>
          </w:p>
        </w:tc>
        <w:tc>
          <w:tcPr>
            <w:tcW w:w="1134" w:type="dxa"/>
          </w:tcPr>
          <w:p w14:paraId="2B85328D" w14:textId="77777777" w:rsidR="00AB33B1" w:rsidRPr="00AB33B1" w:rsidRDefault="00AB33B1" w:rsidP="00AB33B1">
            <w:pPr>
              <w:widowControl w:val="0"/>
              <w:autoSpaceDE w:val="0"/>
              <w:autoSpaceDN w:val="0"/>
              <w:jc w:val="center"/>
            </w:pPr>
            <w:r w:rsidRPr="00AB33B1">
              <w:t>6</w:t>
            </w:r>
          </w:p>
        </w:tc>
        <w:tc>
          <w:tcPr>
            <w:tcW w:w="1134" w:type="dxa"/>
          </w:tcPr>
          <w:p w14:paraId="2FF104FE" w14:textId="77777777" w:rsidR="00AB33B1" w:rsidRPr="00AB33B1" w:rsidRDefault="00AB33B1" w:rsidP="00AB33B1">
            <w:pPr>
              <w:widowControl w:val="0"/>
              <w:autoSpaceDE w:val="0"/>
              <w:autoSpaceDN w:val="0"/>
              <w:jc w:val="center"/>
            </w:pPr>
            <w:r w:rsidRPr="00AB33B1">
              <w:t>7</w:t>
            </w:r>
          </w:p>
        </w:tc>
        <w:tc>
          <w:tcPr>
            <w:tcW w:w="1275" w:type="dxa"/>
          </w:tcPr>
          <w:p w14:paraId="4C595FD6" w14:textId="77777777" w:rsidR="00AB33B1" w:rsidRPr="00AB33B1" w:rsidRDefault="00AB33B1" w:rsidP="00AB33B1">
            <w:pPr>
              <w:widowControl w:val="0"/>
              <w:autoSpaceDE w:val="0"/>
              <w:autoSpaceDN w:val="0"/>
              <w:jc w:val="center"/>
            </w:pPr>
            <w:r w:rsidRPr="00AB33B1">
              <w:t>8</w:t>
            </w:r>
          </w:p>
        </w:tc>
        <w:tc>
          <w:tcPr>
            <w:tcW w:w="3686" w:type="dxa"/>
          </w:tcPr>
          <w:p w14:paraId="1BBE6D3C" w14:textId="77777777" w:rsidR="00AB33B1" w:rsidRPr="00AB33B1" w:rsidRDefault="00AB33B1" w:rsidP="00AB33B1">
            <w:pPr>
              <w:widowControl w:val="0"/>
              <w:autoSpaceDE w:val="0"/>
              <w:autoSpaceDN w:val="0"/>
              <w:jc w:val="center"/>
            </w:pPr>
            <w:r w:rsidRPr="00AB33B1">
              <w:t>9</w:t>
            </w:r>
          </w:p>
        </w:tc>
      </w:tr>
      <w:tr w:rsidR="00AB33B1" w:rsidRPr="00AB33B1" w14:paraId="6874FA92" w14:textId="77777777" w:rsidTr="00EC04AE">
        <w:tc>
          <w:tcPr>
            <w:tcW w:w="708" w:type="dxa"/>
          </w:tcPr>
          <w:p w14:paraId="5F34EED4" w14:textId="77777777" w:rsidR="00AB33B1" w:rsidRPr="00AB33B1" w:rsidRDefault="00AB33B1" w:rsidP="00AB33B1">
            <w:pPr>
              <w:widowControl w:val="0"/>
              <w:autoSpaceDE w:val="0"/>
              <w:autoSpaceDN w:val="0"/>
            </w:pPr>
            <w:r w:rsidRPr="00AB33B1">
              <w:t>1.</w:t>
            </w:r>
          </w:p>
        </w:tc>
        <w:tc>
          <w:tcPr>
            <w:tcW w:w="2835" w:type="dxa"/>
          </w:tcPr>
          <w:p w14:paraId="0CBB28F0" w14:textId="77777777" w:rsidR="00AB33B1" w:rsidRPr="00AB33B1" w:rsidRDefault="00AB33B1" w:rsidP="00AB33B1">
            <w:pPr>
              <w:widowControl w:val="0"/>
              <w:autoSpaceDE w:val="0"/>
              <w:autoSpaceDN w:val="0"/>
            </w:pPr>
            <w:r w:rsidRPr="00AB33B1">
              <w:t>Изменения в муниципальную программу «Организация ритуальных услуг и содержание мест захоронения</w:t>
            </w:r>
          </w:p>
          <w:p w14:paraId="031E4493" w14:textId="77777777" w:rsidR="00AB33B1" w:rsidRPr="00AB33B1" w:rsidRDefault="00AB33B1" w:rsidP="00AB33B1">
            <w:pPr>
              <w:widowControl w:val="0"/>
              <w:autoSpaceDE w:val="0"/>
              <w:autoSpaceDN w:val="0"/>
            </w:pPr>
            <w:r w:rsidRPr="00AB33B1">
              <w:t xml:space="preserve">на территории Анучинского муниципального округа» на 2025-2029 годы, </w:t>
            </w:r>
            <w:r w:rsidRPr="00AB33B1">
              <w:rPr>
                <w:rFonts w:eastAsiaTheme="minorHAnsi"/>
              </w:rPr>
              <w:t>касающиеся внесения</w:t>
            </w:r>
          </w:p>
          <w:p w14:paraId="3B397685" w14:textId="77777777" w:rsidR="00AB33B1" w:rsidRPr="00AB33B1" w:rsidRDefault="00AB33B1" w:rsidP="00AB33B1">
            <w:pPr>
              <w:widowControl w:val="0"/>
              <w:autoSpaceDE w:val="0"/>
              <w:autoSpaceDN w:val="0"/>
              <w:adjustRightInd w:val="0"/>
              <w:rPr>
                <w:rFonts w:eastAsiaTheme="minorHAnsi"/>
              </w:rPr>
            </w:pPr>
            <w:r w:rsidRPr="00AB33B1">
              <w:rPr>
                <w:rFonts w:eastAsiaTheme="minorHAnsi"/>
              </w:rPr>
              <w:t>дополнений и уточнений</w:t>
            </w:r>
          </w:p>
          <w:p w14:paraId="2684B239" w14:textId="77777777" w:rsidR="00AB33B1" w:rsidRPr="00AB33B1" w:rsidRDefault="00AB33B1" w:rsidP="00AB33B1">
            <w:pPr>
              <w:widowControl w:val="0"/>
              <w:autoSpaceDE w:val="0"/>
              <w:autoSpaceDN w:val="0"/>
              <w:adjustRightInd w:val="0"/>
              <w:rPr>
                <w:rFonts w:eastAsiaTheme="minorHAnsi"/>
              </w:rPr>
            </w:pPr>
            <w:r w:rsidRPr="00AB33B1">
              <w:rPr>
                <w:rFonts w:eastAsiaTheme="minorHAnsi"/>
              </w:rPr>
              <w:t>мероприятий и объемов</w:t>
            </w:r>
          </w:p>
          <w:p w14:paraId="4BB60062" w14:textId="77777777" w:rsidR="00AB33B1" w:rsidRPr="00AB33B1" w:rsidRDefault="00AB33B1" w:rsidP="00AB33B1">
            <w:pPr>
              <w:widowControl w:val="0"/>
              <w:autoSpaceDE w:val="0"/>
              <w:autoSpaceDN w:val="0"/>
            </w:pPr>
            <w:r w:rsidRPr="00AB33B1">
              <w:rPr>
                <w:rFonts w:eastAsiaTheme="minorHAnsi"/>
              </w:rPr>
              <w:t>финансирования</w:t>
            </w:r>
          </w:p>
          <w:p w14:paraId="20399AFA" w14:textId="77777777" w:rsidR="00AB33B1" w:rsidRPr="00AB33B1" w:rsidRDefault="00AB33B1" w:rsidP="00AB33B1">
            <w:pPr>
              <w:widowControl w:val="0"/>
              <w:autoSpaceDE w:val="0"/>
              <w:autoSpaceDN w:val="0"/>
            </w:pPr>
          </w:p>
        </w:tc>
        <w:tc>
          <w:tcPr>
            <w:tcW w:w="1560" w:type="dxa"/>
          </w:tcPr>
          <w:p w14:paraId="5CFB2775" w14:textId="77777777" w:rsidR="00AB33B1" w:rsidRPr="00AB33B1" w:rsidRDefault="00AB33B1" w:rsidP="00AB33B1">
            <w:pPr>
              <w:widowControl w:val="0"/>
              <w:autoSpaceDE w:val="0"/>
              <w:autoSpaceDN w:val="0"/>
              <w:jc w:val="center"/>
            </w:pPr>
            <w:r w:rsidRPr="00AB33B1">
              <w:t>0,0</w:t>
            </w:r>
          </w:p>
        </w:tc>
        <w:tc>
          <w:tcPr>
            <w:tcW w:w="1134" w:type="dxa"/>
          </w:tcPr>
          <w:p w14:paraId="2A25AE03" w14:textId="77777777" w:rsidR="00AB33B1" w:rsidRPr="00AB33B1" w:rsidRDefault="00AB33B1" w:rsidP="00AB33B1">
            <w:pPr>
              <w:widowControl w:val="0"/>
              <w:autoSpaceDE w:val="0"/>
              <w:autoSpaceDN w:val="0"/>
              <w:jc w:val="center"/>
            </w:pPr>
            <w:r w:rsidRPr="00AB33B1">
              <w:t>0,0</w:t>
            </w:r>
          </w:p>
        </w:tc>
        <w:tc>
          <w:tcPr>
            <w:tcW w:w="1134" w:type="dxa"/>
          </w:tcPr>
          <w:p w14:paraId="02918242" w14:textId="77777777" w:rsidR="00AB33B1" w:rsidRPr="00AB33B1" w:rsidRDefault="00AB33B1" w:rsidP="00AB33B1">
            <w:pPr>
              <w:widowControl w:val="0"/>
              <w:autoSpaceDE w:val="0"/>
              <w:autoSpaceDN w:val="0"/>
              <w:jc w:val="center"/>
            </w:pPr>
            <w:r w:rsidRPr="00AB33B1">
              <w:t>0,0</w:t>
            </w:r>
          </w:p>
        </w:tc>
        <w:tc>
          <w:tcPr>
            <w:tcW w:w="1134" w:type="dxa"/>
          </w:tcPr>
          <w:p w14:paraId="233ED74C" w14:textId="77777777" w:rsidR="00AB33B1" w:rsidRPr="00AB33B1" w:rsidRDefault="00AB33B1" w:rsidP="00AB33B1">
            <w:pPr>
              <w:widowControl w:val="0"/>
              <w:autoSpaceDE w:val="0"/>
              <w:autoSpaceDN w:val="0"/>
              <w:jc w:val="center"/>
            </w:pPr>
            <w:r w:rsidRPr="00AB33B1">
              <w:t>0,0</w:t>
            </w:r>
          </w:p>
        </w:tc>
        <w:tc>
          <w:tcPr>
            <w:tcW w:w="1134" w:type="dxa"/>
          </w:tcPr>
          <w:p w14:paraId="3CD656BA" w14:textId="77777777" w:rsidR="00AB33B1" w:rsidRPr="00AB33B1" w:rsidRDefault="00AB33B1" w:rsidP="00AB33B1">
            <w:pPr>
              <w:widowControl w:val="0"/>
              <w:autoSpaceDE w:val="0"/>
              <w:autoSpaceDN w:val="0"/>
              <w:jc w:val="center"/>
            </w:pPr>
            <w:r w:rsidRPr="00AB33B1">
              <w:t>0,0</w:t>
            </w:r>
          </w:p>
        </w:tc>
        <w:tc>
          <w:tcPr>
            <w:tcW w:w="1275" w:type="dxa"/>
          </w:tcPr>
          <w:p w14:paraId="05C9FF6E" w14:textId="77777777" w:rsidR="00AB33B1" w:rsidRPr="00AB33B1" w:rsidRDefault="00AB33B1" w:rsidP="00AB33B1">
            <w:pPr>
              <w:widowControl w:val="0"/>
              <w:autoSpaceDE w:val="0"/>
              <w:autoSpaceDN w:val="0"/>
              <w:adjustRightInd w:val="0"/>
              <w:jc w:val="center"/>
              <w:rPr>
                <w:rFonts w:eastAsiaTheme="minorHAnsi"/>
              </w:rPr>
            </w:pPr>
          </w:p>
        </w:tc>
        <w:tc>
          <w:tcPr>
            <w:tcW w:w="3686" w:type="dxa"/>
          </w:tcPr>
          <w:p w14:paraId="3158DAFB" w14:textId="77777777" w:rsidR="00AB33B1" w:rsidRPr="00AB33B1" w:rsidRDefault="00AB33B1" w:rsidP="00AB33B1">
            <w:pPr>
              <w:widowControl w:val="0"/>
              <w:autoSpaceDE w:val="0"/>
              <w:autoSpaceDN w:val="0"/>
              <w:adjustRightInd w:val="0"/>
              <w:jc w:val="center"/>
              <w:rPr>
                <w:rFonts w:eastAsiaTheme="minorHAnsi"/>
              </w:rPr>
            </w:pPr>
          </w:p>
          <w:p w14:paraId="38D5959E"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Будет обусловлена:</w:t>
            </w:r>
          </w:p>
          <w:p w14:paraId="74D99E58"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изменениями федерального законодательства;</w:t>
            </w:r>
          </w:p>
          <w:p w14:paraId="5B9C8EE7"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изменениями регионального законодательства;</w:t>
            </w:r>
          </w:p>
          <w:p w14:paraId="2023145A" w14:textId="77777777" w:rsidR="00AB33B1" w:rsidRPr="00AB33B1" w:rsidRDefault="00AB33B1" w:rsidP="00AB33B1">
            <w:pPr>
              <w:widowControl w:val="0"/>
              <w:autoSpaceDE w:val="0"/>
              <w:autoSpaceDN w:val="0"/>
              <w:jc w:val="center"/>
              <w:rPr>
                <w:rFonts w:eastAsiaTheme="minorHAnsi"/>
              </w:rPr>
            </w:pPr>
            <w:r w:rsidRPr="00AB33B1">
              <w:rPr>
                <w:rFonts w:eastAsiaTheme="minorHAnsi"/>
              </w:rPr>
              <w:t>принятыми муниципальными правовыми актами.</w:t>
            </w:r>
          </w:p>
          <w:p w14:paraId="7CD091C4" w14:textId="77777777" w:rsidR="00AB33B1" w:rsidRPr="00AB33B1" w:rsidRDefault="00AB33B1" w:rsidP="00AB33B1">
            <w:pPr>
              <w:widowControl w:val="0"/>
              <w:autoSpaceDE w:val="0"/>
              <w:autoSpaceDN w:val="0"/>
              <w:jc w:val="center"/>
            </w:pPr>
          </w:p>
        </w:tc>
      </w:tr>
    </w:tbl>
    <w:p w14:paraId="6ABDA24E" w14:textId="77777777" w:rsidR="00AB33B1" w:rsidRPr="00AB33B1" w:rsidRDefault="00AB33B1" w:rsidP="00AB33B1">
      <w:pPr>
        <w:widowControl w:val="0"/>
        <w:autoSpaceDE w:val="0"/>
        <w:autoSpaceDN w:val="0"/>
        <w:spacing w:before="220"/>
        <w:ind w:firstLine="540"/>
        <w:jc w:val="both"/>
        <w:rPr>
          <w:sz w:val="22"/>
          <w:szCs w:val="22"/>
        </w:rPr>
      </w:pPr>
      <w:bookmarkStart w:id="2" w:name="P633"/>
      <w:bookmarkEnd w:id="2"/>
      <w:r w:rsidRPr="00AB33B1">
        <w:rPr>
          <w:sz w:val="22"/>
          <w:szCs w:val="22"/>
        </w:rPr>
        <w:t>&lt;*&gt; - объем выпадающих доходов бюджета Анучинского муниципального округа, увеличение расходных обязательств Анучинского муниципального округа.</w:t>
      </w:r>
    </w:p>
    <w:p w14:paraId="0808806D" w14:textId="77777777" w:rsidR="00AB33B1" w:rsidRPr="00AB33B1" w:rsidRDefault="00AB33B1" w:rsidP="00AB33B1">
      <w:pPr>
        <w:widowControl w:val="0"/>
        <w:autoSpaceDE w:val="0"/>
        <w:autoSpaceDN w:val="0"/>
        <w:jc w:val="center"/>
        <w:outlineLvl w:val="1"/>
        <w:rPr>
          <w:sz w:val="28"/>
          <w:szCs w:val="28"/>
        </w:rPr>
        <w:sectPr w:rsidR="00AB33B1" w:rsidRPr="00AB33B1">
          <w:pgSz w:w="16838" w:h="11905" w:orient="landscape"/>
          <w:pgMar w:top="426" w:right="1134" w:bottom="709" w:left="1134" w:header="0" w:footer="0" w:gutter="0"/>
          <w:cols w:space="720"/>
        </w:sectPr>
      </w:pPr>
    </w:p>
    <w:p w14:paraId="49339343" w14:textId="77777777" w:rsidR="00AB33B1" w:rsidRPr="00AB33B1" w:rsidRDefault="00AB33B1" w:rsidP="00AB33B1">
      <w:pPr>
        <w:widowControl w:val="0"/>
        <w:autoSpaceDE w:val="0"/>
        <w:autoSpaceDN w:val="0"/>
        <w:jc w:val="right"/>
        <w:rPr>
          <w:sz w:val="22"/>
          <w:szCs w:val="22"/>
        </w:rPr>
      </w:pPr>
      <w:r w:rsidRPr="00AB33B1">
        <w:rPr>
          <w:sz w:val="22"/>
          <w:szCs w:val="22"/>
        </w:rPr>
        <w:lastRenderedPageBreak/>
        <w:t>Приложение 3</w:t>
      </w:r>
    </w:p>
    <w:p w14:paraId="5AA55DFC" w14:textId="77777777" w:rsidR="00AB33B1" w:rsidRPr="00AB33B1" w:rsidRDefault="00AB33B1" w:rsidP="00AB33B1">
      <w:pPr>
        <w:widowControl w:val="0"/>
        <w:autoSpaceDE w:val="0"/>
        <w:autoSpaceDN w:val="0"/>
        <w:jc w:val="center"/>
        <w:rPr>
          <w:sz w:val="28"/>
          <w:szCs w:val="28"/>
        </w:rPr>
      </w:pPr>
      <w:r w:rsidRPr="00AB33B1">
        <w:rPr>
          <w:sz w:val="28"/>
          <w:szCs w:val="28"/>
        </w:rPr>
        <w:t>Информация</w:t>
      </w:r>
    </w:p>
    <w:p w14:paraId="151374ED" w14:textId="77777777" w:rsidR="00AB33B1" w:rsidRPr="00AB33B1" w:rsidRDefault="00AB33B1" w:rsidP="00AB33B1">
      <w:pPr>
        <w:widowControl w:val="0"/>
        <w:autoSpaceDE w:val="0"/>
        <w:autoSpaceDN w:val="0"/>
        <w:jc w:val="center"/>
        <w:rPr>
          <w:sz w:val="28"/>
          <w:szCs w:val="28"/>
        </w:rPr>
      </w:pPr>
      <w:r w:rsidRPr="00AB33B1">
        <w:rPr>
          <w:sz w:val="28"/>
          <w:szCs w:val="28"/>
        </w:rPr>
        <w:t xml:space="preserve">о ресурсном обеспечении муниципальной программы за счет средств бюджета </w:t>
      </w:r>
    </w:p>
    <w:p w14:paraId="26795C8D" w14:textId="77777777" w:rsidR="00AB33B1" w:rsidRPr="00AB33B1" w:rsidRDefault="00AB33B1" w:rsidP="00AB33B1">
      <w:pPr>
        <w:widowControl w:val="0"/>
        <w:autoSpaceDE w:val="0"/>
        <w:autoSpaceDN w:val="0"/>
        <w:jc w:val="center"/>
        <w:rPr>
          <w:sz w:val="28"/>
          <w:szCs w:val="28"/>
        </w:rPr>
      </w:pPr>
      <w:r w:rsidRPr="00AB33B1">
        <w:rPr>
          <w:sz w:val="28"/>
          <w:szCs w:val="28"/>
        </w:rPr>
        <w:t xml:space="preserve">Анучинского муниципального округа и прогнозная оценка привлекаемых на реализацию </w:t>
      </w:r>
    </w:p>
    <w:p w14:paraId="18E04665" w14:textId="77777777" w:rsidR="00AB33B1" w:rsidRPr="00AB33B1" w:rsidRDefault="00AB33B1" w:rsidP="00AB33B1">
      <w:pPr>
        <w:widowControl w:val="0"/>
        <w:autoSpaceDE w:val="0"/>
        <w:autoSpaceDN w:val="0"/>
        <w:jc w:val="center"/>
        <w:rPr>
          <w:sz w:val="28"/>
          <w:szCs w:val="28"/>
        </w:rPr>
      </w:pPr>
      <w:r w:rsidRPr="00AB33B1">
        <w:rPr>
          <w:sz w:val="28"/>
          <w:szCs w:val="28"/>
        </w:rPr>
        <w:t xml:space="preserve">ее целей средств федерального бюджета, краевого бюджета </w:t>
      </w:r>
    </w:p>
    <w:p w14:paraId="6EF95ADE"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6F1FF01B"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374B2695" w14:textId="77777777" w:rsidR="00AB33B1" w:rsidRPr="00AB33B1" w:rsidRDefault="00AB33B1" w:rsidP="00AB33B1">
      <w:pPr>
        <w:widowControl w:val="0"/>
        <w:autoSpaceDE w:val="0"/>
        <w:autoSpaceDN w:val="0"/>
        <w:jc w:val="center"/>
        <w:rPr>
          <w:b/>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2126"/>
        <w:gridCol w:w="1559"/>
        <w:gridCol w:w="709"/>
        <w:gridCol w:w="567"/>
        <w:gridCol w:w="709"/>
        <w:gridCol w:w="567"/>
        <w:gridCol w:w="1134"/>
        <w:gridCol w:w="1134"/>
        <w:gridCol w:w="1134"/>
        <w:gridCol w:w="1134"/>
        <w:gridCol w:w="1134"/>
      </w:tblGrid>
      <w:tr w:rsidR="00AB33B1" w:rsidRPr="00AB33B1" w14:paraId="3A04A6D2" w14:textId="77777777" w:rsidTr="00EC04AE">
        <w:tc>
          <w:tcPr>
            <w:tcW w:w="346" w:type="dxa"/>
            <w:vMerge w:val="restart"/>
          </w:tcPr>
          <w:p w14:paraId="5913F5D3"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2977" w:type="dxa"/>
            <w:vMerge w:val="restart"/>
          </w:tcPr>
          <w:p w14:paraId="6DCA755E"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2126" w:type="dxa"/>
            <w:vMerge w:val="restart"/>
          </w:tcPr>
          <w:p w14:paraId="0B058F90" w14:textId="77777777" w:rsidR="00AB33B1" w:rsidRPr="00AB33B1" w:rsidRDefault="00AB33B1" w:rsidP="00AB33B1">
            <w:pPr>
              <w:widowControl w:val="0"/>
              <w:autoSpaceDE w:val="0"/>
              <w:autoSpaceDN w:val="0"/>
              <w:jc w:val="center"/>
              <w:rPr>
                <w:sz w:val="22"/>
                <w:szCs w:val="22"/>
              </w:rPr>
            </w:pPr>
            <w:r w:rsidRPr="00AB33B1">
              <w:rPr>
                <w:sz w:val="22"/>
                <w:szCs w:val="22"/>
              </w:rPr>
              <w:t xml:space="preserve">Ответственный исполнитель, соисполнитель/ГРБС </w:t>
            </w:r>
            <w:hyperlink w:anchor="P885" w:history="1">
              <w:r w:rsidRPr="00AB33B1">
                <w:rPr>
                  <w:color w:val="0000FF"/>
                  <w:sz w:val="22"/>
                  <w:szCs w:val="22"/>
                </w:rPr>
                <w:t>&lt;*&gt;</w:t>
              </w:r>
            </w:hyperlink>
            <w:r w:rsidRPr="00AB33B1">
              <w:rPr>
                <w:sz w:val="22"/>
                <w:szCs w:val="22"/>
              </w:rPr>
              <w:t xml:space="preserve"> основного мероприятия подпрограммы, отдельного мероприятия программы</w:t>
            </w:r>
          </w:p>
        </w:tc>
        <w:tc>
          <w:tcPr>
            <w:tcW w:w="1559" w:type="dxa"/>
            <w:vMerge w:val="restart"/>
          </w:tcPr>
          <w:p w14:paraId="6F6136E4" w14:textId="77777777" w:rsidR="00AB33B1" w:rsidRPr="00AB33B1" w:rsidRDefault="00AB33B1" w:rsidP="00AB33B1">
            <w:pPr>
              <w:widowControl w:val="0"/>
              <w:autoSpaceDE w:val="0"/>
              <w:autoSpaceDN w:val="0"/>
              <w:jc w:val="center"/>
              <w:rPr>
                <w:sz w:val="22"/>
                <w:szCs w:val="22"/>
              </w:rPr>
            </w:pPr>
            <w:r w:rsidRPr="00AB33B1">
              <w:rPr>
                <w:sz w:val="22"/>
                <w:szCs w:val="22"/>
              </w:rPr>
              <w:t>Источник ресурсного обеспечения</w:t>
            </w:r>
          </w:p>
        </w:tc>
        <w:tc>
          <w:tcPr>
            <w:tcW w:w="2552" w:type="dxa"/>
            <w:gridSpan w:val="4"/>
          </w:tcPr>
          <w:p w14:paraId="7F83AFC7" w14:textId="77777777" w:rsidR="00AB33B1" w:rsidRPr="00AB33B1" w:rsidRDefault="00AB33B1" w:rsidP="00AB33B1">
            <w:pPr>
              <w:widowControl w:val="0"/>
              <w:autoSpaceDE w:val="0"/>
              <w:autoSpaceDN w:val="0"/>
              <w:jc w:val="center"/>
              <w:rPr>
                <w:sz w:val="22"/>
                <w:szCs w:val="22"/>
              </w:rPr>
            </w:pPr>
            <w:r w:rsidRPr="00AB33B1">
              <w:rPr>
                <w:sz w:val="22"/>
                <w:szCs w:val="22"/>
              </w:rPr>
              <w:t>Код бюджетной классификации</w:t>
            </w:r>
          </w:p>
        </w:tc>
        <w:tc>
          <w:tcPr>
            <w:tcW w:w="5670" w:type="dxa"/>
            <w:gridSpan w:val="5"/>
            <w:shd w:val="clear" w:color="auto" w:fill="auto"/>
          </w:tcPr>
          <w:p w14:paraId="79FB554F"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Оценка расходов</w:t>
            </w:r>
          </w:p>
        </w:tc>
      </w:tr>
      <w:tr w:rsidR="00AB33B1" w:rsidRPr="00AB33B1" w14:paraId="24E2E173" w14:textId="77777777" w:rsidTr="00EC04AE">
        <w:tc>
          <w:tcPr>
            <w:tcW w:w="346" w:type="dxa"/>
            <w:vMerge/>
          </w:tcPr>
          <w:p w14:paraId="5F808826" w14:textId="77777777" w:rsidR="00AB33B1" w:rsidRPr="00AB33B1" w:rsidRDefault="00AB33B1" w:rsidP="00AB33B1">
            <w:pPr>
              <w:widowControl w:val="0"/>
              <w:autoSpaceDE w:val="0"/>
              <w:autoSpaceDN w:val="0"/>
              <w:adjustRightInd w:val="0"/>
              <w:rPr>
                <w:rFonts w:cs="Arial"/>
                <w:sz w:val="20"/>
                <w:szCs w:val="20"/>
              </w:rPr>
            </w:pPr>
          </w:p>
        </w:tc>
        <w:tc>
          <w:tcPr>
            <w:tcW w:w="2977" w:type="dxa"/>
            <w:vMerge/>
          </w:tcPr>
          <w:p w14:paraId="60F40D0B" w14:textId="77777777" w:rsidR="00AB33B1" w:rsidRPr="00AB33B1" w:rsidRDefault="00AB33B1" w:rsidP="00AB33B1">
            <w:pPr>
              <w:widowControl w:val="0"/>
              <w:autoSpaceDE w:val="0"/>
              <w:autoSpaceDN w:val="0"/>
              <w:adjustRightInd w:val="0"/>
              <w:rPr>
                <w:rFonts w:cs="Arial"/>
                <w:sz w:val="20"/>
                <w:szCs w:val="20"/>
              </w:rPr>
            </w:pPr>
          </w:p>
        </w:tc>
        <w:tc>
          <w:tcPr>
            <w:tcW w:w="2126" w:type="dxa"/>
            <w:vMerge/>
          </w:tcPr>
          <w:p w14:paraId="0DA546C6" w14:textId="77777777" w:rsidR="00AB33B1" w:rsidRPr="00AB33B1" w:rsidRDefault="00AB33B1" w:rsidP="00AB33B1">
            <w:pPr>
              <w:widowControl w:val="0"/>
              <w:autoSpaceDE w:val="0"/>
              <w:autoSpaceDN w:val="0"/>
              <w:adjustRightInd w:val="0"/>
              <w:rPr>
                <w:rFonts w:cs="Arial"/>
                <w:sz w:val="20"/>
                <w:szCs w:val="20"/>
              </w:rPr>
            </w:pPr>
          </w:p>
        </w:tc>
        <w:tc>
          <w:tcPr>
            <w:tcW w:w="1559" w:type="dxa"/>
            <w:vMerge/>
          </w:tcPr>
          <w:p w14:paraId="1898E35D" w14:textId="77777777" w:rsidR="00AB33B1" w:rsidRPr="00AB33B1" w:rsidRDefault="00AB33B1" w:rsidP="00AB33B1">
            <w:pPr>
              <w:widowControl w:val="0"/>
              <w:autoSpaceDE w:val="0"/>
              <w:autoSpaceDN w:val="0"/>
              <w:adjustRightInd w:val="0"/>
              <w:rPr>
                <w:rFonts w:cs="Arial"/>
                <w:sz w:val="20"/>
                <w:szCs w:val="20"/>
              </w:rPr>
            </w:pPr>
          </w:p>
        </w:tc>
        <w:tc>
          <w:tcPr>
            <w:tcW w:w="709" w:type="dxa"/>
          </w:tcPr>
          <w:p w14:paraId="3C571A90" w14:textId="77777777" w:rsidR="00AB33B1" w:rsidRPr="00AB33B1" w:rsidRDefault="00AB33B1" w:rsidP="00AB33B1">
            <w:pPr>
              <w:widowControl w:val="0"/>
              <w:autoSpaceDE w:val="0"/>
              <w:autoSpaceDN w:val="0"/>
              <w:jc w:val="center"/>
              <w:rPr>
                <w:sz w:val="22"/>
                <w:szCs w:val="22"/>
              </w:rPr>
            </w:pPr>
            <w:r w:rsidRPr="00AB33B1">
              <w:rPr>
                <w:sz w:val="22"/>
                <w:szCs w:val="22"/>
              </w:rPr>
              <w:t>ГРБС</w:t>
            </w:r>
          </w:p>
        </w:tc>
        <w:tc>
          <w:tcPr>
            <w:tcW w:w="567" w:type="dxa"/>
          </w:tcPr>
          <w:p w14:paraId="74A2CD7E" w14:textId="77777777" w:rsidR="00AB33B1" w:rsidRPr="00AB33B1" w:rsidRDefault="00AB33B1" w:rsidP="00AB33B1">
            <w:pPr>
              <w:widowControl w:val="0"/>
              <w:autoSpaceDE w:val="0"/>
              <w:autoSpaceDN w:val="0"/>
              <w:jc w:val="center"/>
              <w:rPr>
                <w:sz w:val="22"/>
                <w:szCs w:val="22"/>
              </w:rPr>
            </w:pPr>
            <w:proofErr w:type="spellStart"/>
            <w:r w:rsidRPr="00AB33B1">
              <w:rPr>
                <w:sz w:val="22"/>
                <w:szCs w:val="22"/>
              </w:rPr>
              <w:t>Рз</w:t>
            </w:r>
            <w:proofErr w:type="spellEnd"/>
            <w:r w:rsidRPr="00AB33B1">
              <w:rPr>
                <w:sz w:val="22"/>
                <w:szCs w:val="22"/>
              </w:rPr>
              <w:t xml:space="preserve"> </w:t>
            </w:r>
            <w:proofErr w:type="spellStart"/>
            <w:r w:rsidRPr="00AB33B1">
              <w:rPr>
                <w:sz w:val="22"/>
                <w:szCs w:val="22"/>
              </w:rPr>
              <w:t>Пр</w:t>
            </w:r>
            <w:proofErr w:type="spellEnd"/>
          </w:p>
        </w:tc>
        <w:tc>
          <w:tcPr>
            <w:tcW w:w="709" w:type="dxa"/>
          </w:tcPr>
          <w:p w14:paraId="24B24A0B" w14:textId="77777777" w:rsidR="00AB33B1" w:rsidRPr="00AB33B1" w:rsidRDefault="00AB33B1" w:rsidP="00AB33B1">
            <w:pPr>
              <w:widowControl w:val="0"/>
              <w:autoSpaceDE w:val="0"/>
              <w:autoSpaceDN w:val="0"/>
              <w:jc w:val="center"/>
              <w:rPr>
                <w:sz w:val="22"/>
                <w:szCs w:val="22"/>
              </w:rPr>
            </w:pPr>
            <w:r w:rsidRPr="00AB33B1">
              <w:rPr>
                <w:sz w:val="22"/>
                <w:szCs w:val="22"/>
              </w:rPr>
              <w:t>ЦСР</w:t>
            </w:r>
          </w:p>
        </w:tc>
        <w:tc>
          <w:tcPr>
            <w:tcW w:w="567" w:type="dxa"/>
          </w:tcPr>
          <w:p w14:paraId="66CF57CB" w14:textId="77777777" w:rsidR="00AB33B1" w:rsidRPr="00AB33B1" w:rsidRDefault="00AB33B1" w:rsidP="00AB33B1">
            <w:pPr>
              <w:widowControl w:val="0"/>
              <w:autoSpaceDE w:val="0"/>
              <w:autoSpaceDN w:val="0"/>
              <w:jc w:val="center"/>
              <w:rPr>
                <w:sz w:val="22"/>
                <w:szCs w:val="22"/>
              </w:rPr>
            </w:pPr>
            <w:r w:rsidRPr="00AB33B1">
              <w:rPr>
                <w:sz w:val="22"/>
                <w:szCs w:val="22"/>
              </w:rPr>
              <w:t>ВР</w:t>
            </w:r>
          </w:p>
        </w:tc>
        <w:tc>
          <w:tcPr>
            <w:tcW w:w="1134" w:type="dxa"/>
            <w:shd w:val="clear" w:color="auto" w:fill="auto"/>
          </w:tcPr>
          <w:p w14:paraId="3B67F1BF" w14:textId="77777777" w:rsidR="00AB33B1" w:rsidRPr="00AB33B1" w:rsidRDefault="00AB33B1" w:rsidP="00AB33B1">
            <w:pPr>
              <w:widowControl w:val="0"/>
              <w:autoSpaceDE w:val="0"/>
              <w:autoSpaceDN w:val="0"/>
              <w:jc w:val="center"/>
              <w:rPr>
                <w:sz w:val="22"/>
                <w:szCs w:val="22"/>
              </w:rPr>
            </w:pPr>
            <w:r w:rsidRPr="00AB33B1">
              <w:rPr>
                <w:sz w:val="22"/>
                <w:szCs w:val="22"/>
              </w:rPr>
              <w:t>очередной финансовый год (2025)</w:t>
            </w:r>
          </w:p>
        </w:tc>
        <w:tc>
          <w:tcPr>
            <w:tcW w:w="1134" w:type="dxa"/>
            <w:shd w:val="clear" w:color="auto" w:fill="auto"/>
          </w:tcPr>
          <w:p w14:paraId="1DB1EE8D" w14:textId="77777777" w:rsidR="00AB33B1" w:rsidRPr="00AB33B1" w:rsidRDefault="00AB33B1" w:rsidP="00AB33B1">
            <w:pPr>
              <w:widowControl w:val="0"/>
              <w:autoSpaceDE w:val="0"/>
              <w:autoSpaceDN w:val="0"/>
              <w:jc w:val="center"/>
              <w:rPr>
                <w:sz w:val="22"/>
                <w:szCs w:val="22"/>
              </w:rPr>
            </w:pPr>
            <w:r w:rsidRPr="00AB33B1">
              <w:rPr>
                <w:sz w:val="22"/>
                <w:szCs w:val="22"/>
              </w:rPr>
              <w:t>первый год планового периода (2026)</w:t>
            </w:r>
          </w:p>
        </w:tc>
        <w:tc>
          <w:tcPr>
            <w:tcW w:w="1134" w:type="dxa"/>
            <w:shd w:val="clear" w:color="auto" w:fill="auto"/>
          </w:tcPr>
          <w:p w14:paraId="4E19599C" w14:textId="77777777" w:rsidR="00AB33B1" w:rsidRPr="00AB33B1" w:rsidRDefault="00AB33B1" w:rsidP="00AB33B1">
            <w:pPr>
              <w:widowControl w:val="0"/>
              <w:autoSpaceDE w:val="0"/>
              <w:autoSpaceDN w:val="0"/>
              <w:jc w:val="center"/>
              <w:rPr>
                <w:sz w:val="22"/>
                <w:szCs w:val="22"/>
              </w:rPr>
            </w:pPr>
            <w:r w:rsidRPr="00AB33B1">
              <w:rPr>
                <w:sz w:val="22"/>
                <w:szCs w:val="22"/>
              </w:rPr>
              <w:t>второй год планового периода (2027)</w:t>
            </w:r>
          </w:p>
        </w:tc>
        <w:tc>
          <w:tcPr>
            <w:tcW w:w="1134" w:type="dxa"/>
            <w:shd w:val="clear" w:color="auto" w:fill="auto"/>
          </w:tcPr>
          <w:p w14:paraId="3D8F8CF7"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третий год планового периода (2028)</w:t>
            </w:r>
          </w:p>
        </w:tc>
        <w:tc>
          <w:tcPr>
            <w:tcW w:w="1134" w:type="dxa"/>
          </w:tcPr>
          <w:p w14:paraId="471FAAA9"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четвертый год планового периода (2029)</w:t>
            </w:r>
          </w:p>
        </w:tc>
      </w:tr>
      <w:tr w:rsidR="00AB33B1" w:rsidRPr="00AB33B1" w14:paraId="1AAB7A4A" w14:textId="77777777" w:rsidTr="00EC04AE">
        <w:tc>
          <w:tcPr>
            <w:tcW w:w="346" w:type="dxa"/>
          </w:tcPr>
          <w:p w14:paraId="2EEFBA44"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2977" w:type="dxa"/>
          </w:tcPr>
          <w:p w14:paraId="3DC9931A"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2126" w:type="dxa"/>
          </w:tcPr>
          <w:p w14:paraId="791D2276"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559" w:type="dxa"/>
          </w:tcPr>
          <w:p w14:paraId="6DBFF6C9" w14:textId="77777777" w:rsidR="00AB33B1" w:rsidRPr="00AB33B1" w:rsidRDefault="00AB33B1" w:rsidP="00AB33B1">
            <w:pPr>
              <w:widowControl w:val="0"/>
              <w:autoSpaceDE w:val="0"/>
              <w:autoSpaceDN w:val="0"/>
              <w:jc w:val="center"/>
              <w:rPr>
                <w:sz w:val="22"/>
                <w:szCs w:val="22"/>
              </w:rPr>
            </w:pPr>
            <w:r w:rsidRPr="00AB33B1">
              <w:rPr>
                <w:sz w:val="22"/>
                <w:szCs w:val="22"/>
              </w:rPr>
              <w:t>4</w:t>
            </w:r>
          </w:p>
        </w:tc>
        <w:tc>
          <w:tcPr>
            <w:tcW w:w="709" w:type="dxa"/>
          </w:tcPr>
          <w:p w14:paraId="786B68D7"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567" w:type="dxa"/>
          </w:tcPr>
          <w:p w14:paraId="4BA1E8A1" w14:textId="77777777" w:rsidR="00AB33B1" w:rsidRPr="00AB33B1" w:rsidRDefault="00AB33B1" w:rsidP="00AB33B1">
            <w:pPr>
              <w:widowControl w:val="0"/>
              <w:autoSpaceDE w:val="0"/>
              <w:autoSpaceDN w:val="0"/>
              <w:jc w:val="center"/>
              <w:rPr>
                <w:sz w:val="22"/>
                <w:szCs w:val="22"/>
              </w:rPr>
            </w:pPr>
            <w:r w:rsidRPr="00AB33B1">
              <w:rPr>
                <w:sz w:val="22"/>
                <w:szCs w:val="22"/>
              </w:rPr>
              <w:t>6</w:t>
            </w:r>
          </w:p>
        </w:tc>
        <w:tc>
          <w:tcPr>
            <w:tcW w:w="709" w:type="dxa"/>
          </w:tcPr>
          <w:p w14:paraId="1D665151" w14:textId="77777777" w:rsidR="00AB33B1" w:rsidRPr="00AB33B1" w:rsidRDefault="00AB33B1" w:rsidP="00AB33B1">
            <w:pPr>
              <w:widowControl w:val="0"/>
              <w:autoSpaceDE w:val="0"/>
              <w:autoSpaceDN w:val="0"/>
              <w:jc w:val="center"/>
              <w:rPr>
                <w:sz w:val="22"/>
                <w:szCs w:val="22"/>
              </w:rPr>
            </w:pPr>
            <w:r w:rsidRPr="00AB33B1">
              <w:rPr>
                <w:sz w:val="22"/>
                <w:szCs w:val="22"/>
              </w:rPr>
              <w:t>7</w:t>
            </w:r>
          </w:p>
        </w:tc>
        <w:tc>
          <w:tcPr>
            <w:tcW w:w="567" w:type="dxa"/>
          </w:tcPr>
          <w:p w14:paraId="794A4852" w14:textId="77777777" w:rsidR="00AB33B1" w:rsidRPr="00AB33B1" w:rsidRDefault="00AB33B1" w:rsidP="00AB33B1">
            <w:pPr>
              <w:widowControl w:val="0"/>
              <w:autoSpaceDE w:val="0"/>
              <w:autoSpaceDN w:val="0"/>
              <w:jc w:val="center"/>
              <w:rPr>
                <w:sz w:val="22"/>
                <w:szCs w:val="22"/>
              </w:rPr>
            </w:pPr>
            <w:r w:rsidRPr="00AB33B1">
              <w:rPr>
                <w:sz w:val="22"/>
                <w:szCs w:val="22"/>
              </w:rPr>
              <w:t>8</w:t>
            </w:r>
          </w:p>
        </w:tc>
        <w:tc>
          <w:tcPr>
            <w:tcW w:w="1134" w:type="dxa"/>
            <w:shd w:val="clear" w:color="auto" w:fill="auto"/>
          </w:tcPr>
          <w:p w14:paraId="31C55EF6"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9</w:t>
            </w:r>
          </w:p>
        </w:tc>
        <w:tc>
          <w:tcPr>
            <w:tcW w:w="1134" w:type="dxa"/>
            <w:shd w:val="clear" w:color="auto" w:fill="auto"/>
          </w:tcPr>
          <w:p w14:paraId="7BD8CFDE"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10</w:t>
            </w:r>
          </w:p>
        </w:tc>
        <w:tc>
          <w:tcPr>
            <w:tcW w:w="1134" w:type="dxa"/>
            <w:shd w:val="clear" w:color="auto" w:fill="auto"/>
          </w:tcPr>
          <w:p w14:paraId="47AB62F2"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11</w:t>
            </w:r>
          </w:p>
        </w:tc>
        <w:tc>
          <w:tcPr>
            <w:tcW w:w="1134" w:type="dxa"/>
            <w:shd w:val="clear" w:color="auto" w:fill="auto"/>
          </w:tcPr>
          <w:p w14:paraId="14FFBBF4"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12</w:t>
            </w:r>
          </w:p>
        </w:tc>
        <w:tc>
          <w:tcPr>
            <w:tcW w:w="1134" w:type="dxa"/>
          </w:tcPr>
          <w:p w14:paraId="31DA318B"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13</w:t>
            </w:r>
          </w:p>
        </w:tc>
      </w:tr>
      <w:tr w:rsidR="00AB33B1" w:rsidRPr="00AB33B1" w14:paraId="7095BDE0" w14:textId="77777777" w:rsidTr="00EC04AE">
        <w:trPr>
          <w:trHeight w:val="361"/>
        </w:trPr>
        <w:tc>
          <w:tcPr>
            <w:tcW w:w="346" w:type="dxa"/>
            <w:vMerge w:val="restart"/>
          </w:tcPr>
          <w:p w14:paraId="3F7F25BA" w14:textId="77777777" w:rsidR="00AB33B1" w:rsidRPr="00AB33B1" w:rsidRDefault="00AB33B1" w:rsidP="00AB33B1">
            <w:pPr>
              <w:widowControl w:val="0"/>
              <w:autoSpaceDE w:val="0"/>
              <w:autoSpaceDN w:val="0"/>
              <w:rPr>
                <w:sz w:val="22"/>
                <w:szCs w:val="22"/>
              </w:rPr>
            </w:pPr>
            <w:r w:rsidRPr="00AB33B1">
              <w:rPr>
                <w:sz w:val="22"/>
                <w:szCs w:val="22"/>
              </w:rPr>
              <w:t>1.</w:t>
            </w:r>
          </w:p>
        </w:tc>
        <w:tc>
          <w:tcPr>
            <w:tcW w:w="2977" w:type="dxa"/>
            <w:vMerge w:val="restart"/>
          </w:tcPr>
          <w:p w14:paraId="0BD716EE" w14:textId="77777777" w:rsidR="00AB33B1" w:rsidRPr="00AB33B1" w:rsidRDefault="00AB33B1" w:rsidP="00AB33B1">
            <w:pPr>
              <w:widowControl w:val="0"/>
              <w:autoSpaceDE w:val="0"/>
              <w:autoSpaceDN w:val="0"/>
            </w:pPr>
            <w:r w:rsidRPr="00AB33B1">
              <w:t>Содержание мест захоронения (кладбища)</w:t>
            </w:r>
          </w:p>
        </w:tc>
        <w:tc>
          <w:tcPr>
            <w:tcW w:w="2126" w:type="dxa"/>
            <w:vMerge w:val="restart"/>
          </w:tcPr>
          <w:p w14:paraId="55977171" w14:textId="77777777" w:rsidR="00AB33B1" w:rsidRPr="00AB33B1" w:rsidRDefault="00AB33B1" w:rsidP="00AB33B1">
            <w:pPr>
              <w:widowControl w:val="0"/>
              <w:autoSpaceDE w:val="0"/>
              <w:autoSpaceDN w:val="0"/>
              <w:rPr>
                <w:sz w:val="22"/>
                <w:szCs w:val="22"/>
              </w:rPr>
            </w:pPr>
            <w:r w:rsidRPr="00AB33B1">
              <w:rPr>
                <w:sz w:val="22"/>
                <w:szCs w:val="22"/>
              </w:rPr>
              <w:t>Отдел жизнеобеспечения администрации Анучинского муниципального округа</w:t>
            </w:r>
          </w:p>
        </w:tc>
        <w:tc>
          <w:tcPr>
            <w:tcW w:w="1559" w:type="dxa"/>
          </w:tcPr>
          <w:p w14:paraId="2DE7D2BF"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709" w:type="dxa"/>
          </w:tcPr>
          <w:p w14:paraId="318CA2EF"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7B53717A" w14:textId="77777777" w:rsidR="00AB33B1" w:rsidRPr="00AB33B1" w:rsidRDefault="00AB33B1" w:rsidP="00AB33B1">
            <w:pPr>
              <w:widowControl w:val="0"/>
              <w:autoSpaceDE w:val="0"/>
              <w:autoSpaceDN w:val="0"/>
              <w:rPr>
                <w:sz w:val="22"/>
                <w:szCs w:val="22"/>
              </w:rPr>
            </w:pPr>
          </w:p>
        </w:tc>
        <w:tc>
          <w:tcPr>
            <w:tcW w:w="709" w:type="dxa"/>
          </w:tcPr>
          <w:p w14:paraId="4B356089" w14:textId="77777777" w:rsidR="00AB33B1" w:rsidRPr="00AB33B1" w:rsidRDefault="00AB33B1" w:rsidP="00AB33B1">
            <w:pPr>
              <w:widowControl w:val="0"/>
              <w:autoSpaceDE w:val="0"/>
              <w:autoSpaceDN w:val="0"/>
              <w:rPr>
                <w:sz w:val="22"/>
                <w:szCs w:val="22"/>
              </w:rPr>
            </w:pPr>
          </w:p>
        </w:tc>
        <w:tc>
          <w:tcPr>
            <w:tcW w:w="567" w:type="dxa"/>
          </w:tcPr>
          <w:p w14:paraId="59C5547D"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02472EC2"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7FD978CD"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54FC56BF"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6F98BB1F" w14:textId="77777777" w:rsidR="00AB33B1" w:rsidRPr="00AB33B1" w:rsidRDefault="00AB33B1" w:rsidP="00AB33B1">
            <w:pPr>
              <w:widowControl w:val="0"/>
              <w:autoSpaceDE w:val="0"/>
              <w:autoSpaceDN w:val="0"/>
              <w:adjustRightInd w:val="0"/>
              <w:jc w:val="center"/>
            </w:pPr>
            <w:r w:rsidRPr="00AB33B1">
              <w:t>1000,00</w:t>
            </w:r>
          </w:p>
        </w:tc>
        <w:tc>
          <w:tcPr>
            <w:tcW w:w="1134" w:type="dxa"/>
          </w:tcPr>
          <w:p w14:paraId="514F7704" w14:textId="77777777" w:rsidR="00AB33B1" w:rsidRPr="00AB33B1" w:rsidRDefault="00AB33B1" w:rsidP="00AB33B1">
            <w:pPr>
              <w:widowControl w:val="0"/>
              <w:autoSpaceDE w:val="0"/>
              <w:autoSpaceDN w:val="0"/>
              <w:adjustRightInd w:val="0"/>
              <w:jc w:val="center"/>
            </w:pPr>
            <w:r w:rsidRPr="00AB33B1">
              <w:t>1000,00</w:t>
            </w:r>
          </w:p>
        </w:tc>
      </w:tr>
      <w:tr w:rsidR="00AB33B1" w:rsidRPr="00AB33B1" w14:paraId="7AB0D397" w14:textId="77777777" w:rsidTr="00EC04AE">
        <w:tc>
          <w:tcPr>
            <w:tcW w:w="346" w:type="dxa"/>
            <w:vMerge/>
          </w:tcPr>
          <w:p w14:paraId="3BA22A05" w14:textId="77777777" w:rsidR="00AB33B1" w:rsidRPr="00AB33B1" w:rsidRDefault="00AB33B1" w:rsidP="00AB33B1">
            <w:pPr>
              <w:widowControl w:val="0"/>
              <w:autoSpaceDE w:val="0"/>
              <w:autoSpaceDN w:val="0"/>
              <w:adjustRightInd w:val="0"/>
              <w:rPr>
                <w:rFonts w:cs="Arial"/>
                <w:sz w:val="20"/>
                <w:szCs w:val="20"/>
              </w:rPr>
            </w:pPr>
          </w:p>
        </w:tc>
        <w:tc>
          <w:tcPr>
            <w:tcW w:w="2977" w:type="dxa"/>
            <w:vMerge/>
          </w:tcPr>
          <w:p w14:paraId="5732CE2B" w14:textId="77777777" w:rsidR="00AB33B1" w:rsidRPr="00AB33B1" w:rsidRDefault="00AB33B1" w:rsidP="00AB33B1">
            <w:pPr>
              <w:widowControl w:val="0"/>
              <w:autoSpaceDE w:val="0"/>
              <w:autoSpaceDN w:val="0"/>
              <w:adjustRightInd w:val="0"/>
              <w:rPr>
                <w:rFonts w:cs="Arial"/>
                <w:sz w:val="20"/>
                <w:szCs w:val="20"/>
              </w:rPr>
            </w:pPr>
          </w:p>
        </w:tc>
        <w:tc>
          <w:tcPr>
            <w:tcW w:w="2126" w:type="dxa"/>
            <w:vMerge/>
          </w:tcPr>
          <w:p w14:paraId="531C24FB"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79C39775"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709" w:type="dxa"/>
          </w:tcPr>
          <w:p w14:paraId="5F966162"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2722CC70" w14:textId="77777777" w:rsidR="00AB33B1" w:rsidRPr="00AB33B1" w:rsidRDefault="00AB33B1" w:rsidP="00AB33B1">
            <w:pPr>
              <w:widowControl w:val="0"/>
              <w:autoSpaceDE w:val="0"/>
              <w:autoSpaceDN w:val="0"/>
              <w:rPr>
                <w:sz w:val="22"/>
                <w:szCs w:val="22"/>
              </w:rPr>
            </w:pPr>
          </w:p>
        </w:tc>
        <w:tc>
          <w:tcPr>
            <w:tcW w:w="709" w:type="dxa"/>
          </w:tcPr>
          <w:p w14:paraId="7D09A460" w14:textId="77777777" w:rsidR="00AB33B1" w:rsidRPr="00AB33B1" w:rsidRDefault="00AB33B1" w:rsidP="00AB33B1">
            <w:pPr>
              <w:widowControl w:val="0"/>
              <w:autoSpaceDE w:val="0"/>
              <w:autoSpaceDN w:val="0"/>
              <w:rPr>
                <w:sz w:val="22"/>
                <w:szCs w:val="22"/>
              </w:rPr>
            </w:pPr>
          </w:p>
        </w:tc>
        <w:tc>
          <w:tcPr>
            <w:tcW w:w="567" w:type="dxa"/>
          </w:tcPr>
          <w:p w14:paraId="75F3DFD9"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27DF741B" w14:textId="77777777" w:rsidR="00AB33B1" w:rsidRPr="00AB33B1" w:rsidRDefault="00AB33B1" w:rsidP="00AB33B1">
            <w:pPr>
              <w:widowControl w:val="0"/>
              <w:autoSpaceDE w:val="0"/>
              <w:autoSpaceDN w:val="0"/>
              <w:adjustRightInd w:val="0"/>
              <w:jc w:val="center"/>
            </w:pPr>
            <w:r w:rsidRPr="00AB33B1">
              <w:t>1000,00</w:t>
            </w:r>
          </w:p>
        </w:tc>
        <w:tc>
          <w:tcPr>
            <w:tcW w:w="1134" w:type="dxa"/>
          </w:tcPr>
          <w:p w14:paraId="4275F56B"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4254D9E5"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4C37FFBB"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1B5A8519" w14:textId="77777777" w:rsidR="00AB33B1" w:rsidRPr="00AB33B1" w:rsidRDefault="00AB33B1" w:rsidP="00AB33B1">
            <w:pPr>
              <w:widowControl w:val="0"/>
              <w:autoSpaceDE w:val="0"/>
              <w:autoSpaceDN w:val="0"/>
              <w:adjustRightInd w:val="0"/>
              <w:jc w:val="center"/>
            </w:pPr>
            <w:r w:rsidRPr="00AB33B1">
              <w:t>1000,00</w:t>
            </w:r>
          </w:p>
        </w:tc>
      </w:tr>
      <w:tr w:rsidR="00AB33B1" w:rsidRPr="00AB33B1" w14:paraId="3630D7D7" w14:textId="77777777" w:rsidTr="00EC04AE">
        <w:trPr>
          <w:trHeight w:val="411"/>
        </w:trPr>
        <w:tc>
          <w:tcPr>
            <w:tcW w:w="346" w:type="dxa"/>
            <w:vMerge w:val="restart"/>
          </w:tcPr>
          <w:p w14:paraId="6CB23AF1" w14:textId="77777777" w:rsidR="00AB33B1" w:rsidRPr="00AB33B1" w:rsidRDefault="00AB33B1" w:rsidP="00AB33B1">
            <w:pPr>
              <w:widowControl w:val="0"/>
              <w:autoSpaceDE w:val="0"/>
              <w:autoSpaceDN w:val="0"/>
              <w:adjustRightInd w:val="0"/>
              <w:rPr>
                <w:rFonts w:cs="Arial"/>
              </w:rPr>
            </w:pPr>
            <w:r w:rsidRPr="00AB33B1">
              <w:rPr>
                <w:rFonts w:cs="Arial"/>
              </w:rPr>
              <w:t>2.</w:t>
            </w:r>
          </w:p>
        </w:tc>
        <w:tc>
          <w:tcPr>
            <w:tcW w:w="2977" w:type="dxa"/>
            <w:vMerge w:val="restart"/>
          </w:tcPr>
          <w:p w14:paraId="0C8C2FC2" w14:textId="77777777" w:rsidR="00AB33B1" w:rsidRPr="00AB33B1" w:rsidRDefault="00AB33B1" w:rsidP="00AB33B1">
            <w:pPr>
              <w:widowControl w:val="0"/>
              <w:autoSpaceDE w:val="0"/>
              <w:autoSpaceDN w:val="0"/>
              <w:adjustRightInd w:val="0"/>
              <w:rPr>
                <w:rFonts w:cs="Arial"/>
              </w:rPr>
            </w:pPr>
            <w:r w:rsidRPr="00AB33B1">
              <w:rPr>
                <w:rFonts w:cs="Arial"/>
              </w:rPr>
              <w:t xml:space="preserve">Инвентаризация кладбищ, стен </w:t>
            </w:r>
            <w:proofErr w:type="spellStart"/>
            <w:proofErr w:type="gramStart"/>
            <w:r w:rsidRPr="00AB33B1">
              <w:rPr>
                <w:rFonts w:cs="Arial"/>
              </w:rPr>
              <w:t>скорби,крематориев</w:t>
            </w:r>
            <w:proofErr w:type="spellEnd"/>
            <w:proofErr w:type="gramEnd"/>
            <w:r w:rsidRPr="00AB33B1">
              <w:rPr>
                <w:rFonts w:cs="Arial"/>
              </w:rPr>
              <w:t xml:space="preserve">, а также мест захоронений на кладбищах и в стенах </w:t>
            </w:r>
            <w:proofErr w:type="spellStart"/>
            <w:r w:rsidRPr="00AB33B1">
              <w:rPr>
                <w:rFonts w:cs="Arial"/>
              </w:rPr>
              <w:t>корби,расположенных</w:t>
            </w:r>
            <w:proofErr w:type="spellEnd"/>
            <w:r w:rsidRPr="00AB33B1">
              <w:rPr>
                <w:rFonts w:cs="Arial"/>
              </w:rPr>
              <w:t xml:space="preserve"> на территории Анучинского муниципального округа</w:t>
            </w:r>
          </w:p>
        </w:tc>
        <w:tc>
          <w:tcPr>
            <w:tcW w:w="2126" w:type="dxa"/>
            <w:vMerge w:val="restart"/>
          </w:tcPr>
          <w:p w14:paraId="7910D0DB" w14:textId="77777777" w:rsidR="00AB33B1" w:rsidRPr="00AB33B1" w:rsidRDefault="00AB33B1" w:rsidP="00AB33B1">
            <w:pPr>
              <w:widowControl w:val="0"/>
              <w:autoSpaceDE w:val="0"/>
              <w:autoSpaceDN w:val="0"/>
              <w:adjustRightInd w:val="0"/>
              <w:rPr>
                <w:rFonts w:cs="Arial"/>
              </w:rPr>
            </w:pPr>
            <w:r w:rsidRPr="00AB33B1">
              <w:rPr>
                <w:rFonts w:cs="Arial"/>
              </w:rPr>
              <w:t>Отдел жизнеобеспечения администрации Анучинского муниципального округа</w:t>
            </w:r>
          </w:p>
        </w:tc>
        <w:tc>
          <w:tcPr>
            <w:tcW w:w="1559" w:type="dxa"/>
          </w:tcPr>
          <w:p w14:paraId="15296848" w14:textId="77777777" w:rsidR="00AB33B1" w:rsidRPr="00AB33B1" w:rsidRDefault="00AB33B1" w:rsidP="00AB33B1">
            <w:pPr>
              <w:widowControl w:val="0"/>
              <w:autoSpaceDE w:val="0"/>
              <w:autoSpaceDN w:val="0"/>
            </w:pPr>
            <w:r w:rsidRPr="00AB33B1">
              <w:t>всего</w:t>
            </w:r>
          </w:p>
          <w:p w14:paraId="70925C68" w14:textId="77777777" w:rsidR="00AB33B1" w:rsidRPr="00AB33B1" w:rsidRDefault="00AB33B1" w:rsidP="00AB33B1">
            <w:pPr>
              <w:widowControl w:val="0"/>
              <w:autoSpaceDE w:val="0"/>
              <w:autoSpaceDN w:val="0"/>
            </w:pPr>
          </w:p>
        </w:tc>
        <w:tc>
          <w:tcPr>
            <w:tcW w:w="709" w:type="dxa"/>
          </w:tcPr>
          <w:p w14:paraId="39F00236" w14:textId="77777777" w:rsidR="00AB33B1" w:rsidRPr="00AB33B1" w:rsidRDefault="00AB33B1" w:rsidP="00AB33B1">
            <w:pPr>
              <w:widowControl w:val="0"/>
              <w:autoSpaceDE w:val="0"/>
              <w:autoSpaceDN w:val="0"/>
            </w:pPr>
          </w:p>
        </w:tc>
        <w:tc>
          <w:tcPr>
            <w:tcW w:w="567" w:type="dxa"/>
          </w:tcPr>
          <w:p w14:paraId="479191FB" w14:textId="77777777" w:rsidR="00AB33B1" w:rsidRPr="00AB33B1" w:rsidRDefault="00AB33B1" w:rsidP="00AB33B1">
            <w:pPr>
              <w:widowControl w:val="0"/>
              <w:autoSpaceDE w:val="0"/>
              <w:autoSpaceDN w:val="0"/>
            </w:pPr>
          </w:p>
        </w:tc>
        <w:tc>
          <w:tcPr>
            <w:tcW w:w="709" w:type="dxa"/>
          </w:tcPr>
          <w:p w14:paraId="369A2526" w14:textId="77777777" w:rsidR="00AB33B1" w:rsidRPr="00AB33B1" w:rsidRDefault="00AB33B1" w:rsidP="00AB33B1">
            <w:pPr>
              <w:widowControl w:val="0"/>
              <w:autoSpaceDE w:val="0"/>
              <w:autoSpaceDN w:val="0"/>
            </w:pPr>
          </w:p>
        </w:tc>
        <w:tc>
          <w:tcPr>
            <w:tcW w:w="567" w:type="dxa"/>
          </w:tcPr>
          <w:p w14:paraId="528FE9E9" w14:textId="77777777" w:rsidR="00AB33B1" w:rsidRPr="00AB33B1" w:rsidRDefault="00AB33B1" w:rsidP="00AB33B1">
            <w:pPr>
              <w:widowControl w:val="0"/>
              <w:autoSpaceDE w:val="0"/>
              <w:autoSpaceDN w:val="0"/>
            </w:pPr>
          </w:p>
        </w:tc>
        <w:tc>
          <w:tcPr>
            <w:tcW w:w="1134" w:type="dxa"/>
            <w:shd w:val="clear" w:color="auto" w:fill="auto"/>
          </w:tcPr>
          <w:p w14:paraId="760D77F1"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tcPr>
          <w:p w14:paraId="7DBF52C1"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2FD6C035"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5C98821A"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61C3F8E8" w14:textId="77777777" w:rsidR="00AB33B1" w:rsidRPr="00AB33B1" w:rsidRDefault="00AB33B1" w:rsidP="00AB33B1">
            <w:pPr>
              <w:widowControl w:val="0"/>
              <w:autoSpaceDE w:val="0"/>
              <w:autoSpaceDN w:val="0"/>
              <w:adjustRightInd w:val="0"/>
              <w:jc w:val="center"/>
              <w:rPr>
                <w:rFonts w:cs="Arial"/>
              </w:rPr>
            </w:pPr>
            <w:r w:rsidRPr="00AB33B1">
              <w:rPr>
                <w:rFonts w:cs="Arial"/>
              </w:rPr>
              <w:t>1500,0</w:t>
            </w:r>
          </w:p>
        </w:tc>
      </w:tr>
      <w:tr w:rsidR="00AB33B1" w:rsidRPr="00AB33B1" w14:paraId="601459AF" w14:textId="77777777" w:rsidTr="00EC04AE">
        <w:trPr>
          <w:trHeight w:val="411"/>
        </w:trPr>
        <w:tc>
          <w:tcPr>
            <w:tcW w:w="346" w:type="dxa"/>
            <w:vMerge/>
          </w:tcPr>
          <w:p w14:paraId="0AD51ABE" w14:textId="77777777" w:rsidR="00AB33B1" w:rsidRPr="00AB33B1" w:rsidRDefault="00AB33B1" w:rsidP="00AB33B1">
            <w:pPr>
              <w:widowControl w:val="0"/>
              <w:autoSpaceDE w:val="0"/>
              <w:autoSpaceDN w:val="0"/>
              <w:adjustRightInd w:val="0"/>
              <w:rPr>
                <w:rFonts w:cs="Arial"/>
              </w:rPr>
            </w:pPr>
          </w:p>
        </w:tc>
        <w:tc>
          <w:tcPr>
            <w:tcW w:w="2977" w:type="dxa"/>
            <w:vMerge/>
          </w:tcPr>
          <w:p w14:paraId="2C6F9103" w14:textId="77777777" w:rsidR="00AB33B1" w:rsidRPr="00AB33B1" w:rsidRDefault="00AB33B1" w:rsidP="00AB33B1">
            <w:pPr>
              <w:widowControl w:val="0"/>
              <w:autoSpaceDE w:val="0"/>
              <w:autoSpaceDN w:val="0"/>
              <w:adjustRightInd w:val="0"/>
              <w:rPr>
                <w:rFonts w:cs="Arial"/>
              </w:rPr>
            </w:pPr>
          </w:p>
        </w:tc>
        <w:tc>
          <w:tcPr>
            <w:tcW w:w="2126" w:type="dxa"/>
            <w:vMerge/>
          </w:tcPr>
          <w:p w14:paraId="4F1AFD73" w14:textId="77777777" w:rsidR="00AB33B1" w:rsidRPr="00AB33B1" w:rsidRDefault="00AB33B1" w:rsidP="00AB33B1">
            <w:pPr>
              <w:widowControl w:val="0"/>
              <w:autoSpaceDE w:val="0"/>
              <w:autoSpaceDN w:val="0"/>
              <w:adjustRightInd w:val="0"/>
              <w:rPr>
                <w:rFonts w:cs="Arial"/>
              </w:rPr>
            </w:pPr>
          </w:p>
        </w:tc>
        <w:tc>
          <w:tcPr>
            <w:tcW w:w="1559" w:type="dxa"/>
          </w:tcPr>
          <w:p w14:paraId="597A0B0E" w14:textId="77777777" w:rsidR="00AB33B1" w:rsidRPr="00AB33B1" w:rsidRDefault="00AB33B1" w:rsidP="00AB33B1">
            <w:pPr>
              <w:widowControl w:val="0"/>
              <w:autoSpaceDE w:val="0"/>
              <w:autoSpaceDN w:val="0"/>
            </w:pPr>
            <w:r w:rsidRPr="00AB33B1">
              <w:t>Краевой бюджет</w:t>
            </w:r>
          </w:p>
        </w:tc>
        <w:tc>
          <w:tcPr>
            <w:tcW w:w="709" w:type="dxa"/>
          </w:tcPr>
          <w:p w14:paraId="3A06EF9A" w14:textId="77777777" w:rsidR="00AB33B1" w:rsidRPr="00AB33B1" w:rsidRDefault="00AB33B1" w:rsidP="00AB33B1">
            <w:pPr>
              <w:widowControl w:val="0"/>
              <w:autoSpaceDE w:val="0"/>
              <w:autoSpaceDN w:val="0"/>
            </w:pPr>
          </w:p>
        </w:tc>
        <w:tc>
          <w:tcPr>
            <w:tcW w:w="567" w:type="dxa"/>
          </w:tcPr>
          <w:p w14:paraId="3722C6C8" w14:textId="77777777" w:rsidR="00AB33B1" w:rsidRPr="00AB33B1" w:rsidRDefault="00AB33B1" w:rsidP="00AB33B1">
            <w:pPr>
              <w:widowControl w:val="0"/>
              <w:autoSpaceDE w:val="0"/>
              <w:autoSpaceDN w:val="0"/>
            </w:pPr>
          </w:p>
        </w:tc>
        <w:tc>
          <w:tcPr>
            <w:tcW w:w="709" w:type="dxa"/>
          </w:tcPr>
          <w:p w14:paraId="4C30A658" w14:textId="77777777" w:rsidR="00AB33B1" w:rsidRPr="00AB33B1" w:rsidRDefault="00AB33B1" w:rsidP="00AB33B1">
            <w:pPr>
              <w:widowControl w:val="0"/>
              <w:autoSpaceDE w:val="0"/>
              <w:autoSpaceDN w:val="0"/>
            </w:pPr>
          </w:p>
        </w:tc>
        <w:tc>
          <w:tcPr>
            <w:tcW w:w="567" w:type="dxa"/>
          </w:tcPr>
          <w:p w14:paraId="016A66F3" w14:textId="77777777" w:rsidR="00AB33B1" w:rsidRPr="00AB33B1" w:rsidRDefault="00AB33B1" w:rsidP="00AB33B1">
            <w:pPr>
              <w:widowControl w:val="0"/>
              <w:autoSpaceDE w:val="0"/>
              <w:autoSpaceDN w:val="0"/>
            </w:pPr>
          </w:p>
        </w:tc>
        <w:tc>
          <w:tcPr>
            <w:tcW w:w="1134" w:type="dxa"/>
            <w:shd w:val="clear" w:color="auto" w:fill="auto"/>
          </w:tcPr>
          <w:p w14:paraId="69FC17BF"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tcPr>
          <w:p w14:paraId="0727DF52"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1FAEFF11"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177C0472"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0BC35804"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r>
      <w:tr w:rsidR="00AB33B1" w:rsidRPr="00AB33B1" w14:paraId="403EEDE0" w14:textId="77777777" w:rsidTr="00EC04AE">
        <w:trPr>
          <w:trHeight w:val="1000"/>
        </w:trPr>
        <w:tc>
          <w:tcPr>
            <w:tcW w:w="346" w:type="dxa"/>
            <w:vMerge/>
          </w:tcPr>
          <w:p w14:paraId="07C16C50" w14:textId="77777777" w:rsidR="00AB33B1" w:rsidRPr="00AB33B1" w:rsidRDefault="00AB33B1" w:rsidP="00AB33B1">
            <w:pPr>
              <w:widowControl w:val="0"/>
              <w:autoSpaceDE w:val="0"/>
              <w:autoSpaceDN w:val="0"/>
              <w:adjustRightInd w:val="0"/>
              <w:rPr>
                <w:rFonts w:cs="Arial"/>
              </w:rPr>
            </w:pPr>
          </w:p>
        </w:tc>
        <w:tc>
          <w:tcPr>
            <w:tcW w:w="2977" w:type="dxa"/>
            <w:vMerge/>
          </w:tcPr>
          <w:p w14:paraId="2264F575" w14:textId="77777777" w:rsidR="00AB33B1" w:rsidRPr="00AB33B1" w:rsidRDefault="00AB33B1" w:rsidP="00AB33B1">
            <w:pPr>
              <w:widowControl w:val="0"/>
              <w:autoSpaceDE w:val="0"/>
              <w:autoSpaceDN w:val="0"/>
              <w:adjustRightInd w:val="0"/>
              <w:rPr>
                <w:rFonts w:cs="Arial"/>
              </w:rPr>
            </w:pPr>
          </w:p>
        </w:tc>
        <w:tc>
          <w:tcPr>
            <w:tcW w:w="2126" w:type="dxa"/>
            <w:vMerge/>
          </w:tcPr>
          <w:p w14:paraId="16294C6B" w14:textId="77777777" w:rsidR="00AB33B1" w:rsidRPr="00AB33B1" w:rsidRDefault="00AB33B1" w:rsidP="00AB33B1">
            <w:pPr>
              <w:widowControl w:val="0"/>
              <w:autoSpaceDE w:val="0"/>
              <w:autoSpaceDN w:val="0"/>
              <w:adjustRightInd w:val="0"/>
              <w:rPr>
                <w:rFonts w:cs="Arial"/>
              </w:rPr>
            </w:pPr>
          </w:p>
        </w:tc>
        <w:tc>
          <w:tcPr>
            <w:tcW w:w="1559" w:type="dxa"/>
          </w:tcPr>
          <w:p w14:paraId="49656037" w14:textId="77777777" w:rsidR="00AB33B1" w:rsidRPr="00AB33B1" w:rsidRDefault="00AB33B1" w:rsidP="00AB33B1">
            <w:pPr>
              <w:widowControl w:val="0"/>
              <w:autoSpaceDE w:val="0"/>
              <w:autoSpaceDN w:val="0"/>
            </w:pPr>
            <w:r w:rsidRPr="00AB33B1">
              <w:t>бюджет Анучинского муниципального округа</w:t>
            </w:r>
          </w:p>
        </w:tc>
        <w:tc>
          <w:tcPr>
            <w:tcW w:w="709" w:type="dxa"/>
          </w:tcPr>
          <w:p w14:paraId="5128F26D" w14:textId="77777777" w:rsidR="00AB33B1" w:rsidRPr="00AB33B1" w:rsidRDefault="00AB33B1" w:rsidP="00AB33B1">
            <w:pPr>
              <w:widowControl w:val="0"/>
              <w:autoSpaceDE w:val="0"/>
              <w:autoSpaceDN w:val="0"/>
            </w:pPr>
            <w:r w:rsidRPr="00AB33B1">
              <w:t>920</w:t>
            </w:r>
          </w:p>
        </w:tc>
        <w:tc>
          <w:tcPr>
            <w:tcW w:w="567" w:type="dxa"/>
          </w:tcPr>
          <w:p w14:paraId="2AE90E46" w14:textId="77777777" w:rsidR="00AB33B1" w:rsidRPr="00AB33B1" w:rsidRDefault="00AB33B1" w:rsidP="00AB33B1">
            <w:pPr>
              <w:widowControl w:val="0"/>
              <w:autoSpaceDE w:val="0"/>
              <w:autoSpaceDN w:val="0"/>
            </w:pPr>
          </w:p>
        </w:tc>
        <w:tc>
          <w:tcPr>
            <w:tcW w:w="709" w:type="dxa"/>
          </w:tcPr>
          <w:p w14:paraId="49D562A1" w14:textId="77777777" w:rsidR="00AB33B1" w:rsidRPr="00AB33B1" w:rsidRDefault="00AB33B1" w:rsidP="00AB33B1">
            <w:pPr>
              <w:widowControl w:val="0"/>
              <w:autoSpaceDE w:val="0"/>
              <w:autoSpaceDN w:val="0"/>
            </w:pPr>
          </w:p>
        </w:tc>
        <w:tc>
          <w:tcPr>
            <w:tcW w:w="567" w:type="dxa"/>
          </w:tcPr>
          <w:p w14:paraId="1A35941B" w14:textId="77777777" w:rsidR="00AB33B1" w:rsidRPr="00AB33B1" w:rsidRDefault="00AB33B1" w:rsidP="00AB33B1">
            <w:pPr>
              <w:widowControl w:val="0"/>
              <w:autoSpaceDE w:val="0"/>
              <w:autoSpaceDN w:val="0"/>
            </w:pPr>
          </w:p>
        </w:tc>
        <w:tc>
          <w:tcPr>
            <w:tcW w:w="1134" w:type="dxa"/>
            <w:shd w:val="clear" w:color="auto" w:fill="auto"/>
          </w:tcPr>
          <w:p w14:paraId="147F8C94" w14:textId="77777777" w:rsidR="00AB33B1" w:rsidRPr="00AB33B1" w:rsidRDefault="00AB33B1" w:rsidP="00AB33B1">
            <w:pPr>
              <w:widowControl w:val="0"/>
              <w:autoSpaceDE w:val="0"/>
              <w:autoSpaceDN w:val="0"/>
              <w:adjustRightInd w:val="0"/>
              <w:rPr>
                <w:rFonts w:cs="Arial"/>
              </w:rPr>
            </w:pPr>
            <w:r w:rsidRPr="00AB33B1">
              <w:rPr>
                <w:rFonts w:cs="Arial"/>
              </w:rPr>
              <w:t>1500,00</w:t>
            </w:r>
          </w:p>
        </w:tc>
        <w:tc>
          <w:tcPr>
            <w:tcW w:w="1134" w:type="dxa"/>
          </w:tcPr>
          <w:p w14:paraId="7C40C927"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5C71D0A2"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155DAD3F"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45CC0DEC"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r>
      <w:tr w:rsidR="00AB33B1" w:rsidRPr="00AB33B1" w14:paraId="5C792207" w14:textId="77777777" w:rsidTr="00EC04AE">
        <w:trPr>
          <w:trHeight w:val="361"/>
        </w:trPr>
        <w:tc>
          <w:tcPr>
            <w:tcW w:w="346" w:type="dxa"/>
            <w:vMerge w:val="restart"/>
          </w:tcPr>
          <w:p w14:paraId="49388DBB" w14:textId="77777777" w:rsidR="00AB33B1" w:rsidRPr="00AB33B1" w:rsidRDefault="00AB33B1" w:rsidP="00AB33B1">
            <w:pPr>
              <w:widowControl w:val="0"/>
              <w:autoSpaceDE w:val="0"/>
              <w:autoSpaceDN w:val="0"/>
              <w:rPr>
                <w:sz w:val="22"/>
                <w:szCs w:val="22"/>
              </w:rPr>
            </w:pPr>
            <w:r w:rsidRPr="00AB33B1">
              <w:rPr>
                <w:sz w:val="22"/>
                <w:szCs w:val="22"/>
              </w:rPr>
              <w:t>3.</w:t>
            </w:r>
          </w:p>
        </w:tc>
        <w:tc>
          <w:tcPr>
            <w:tcW w:w="2977" w:type="dxa"/>
            <w:vMerge w:val="restart"/>
          </w:tcPr>
          <w:p w14:paraId="19A2133B" w14:textId="77777777" w:rsidR="00AB33B1" w:rsidRPr="00AB33B1" w:rsidRDefault="00AB33B1" w:rsidP="00AB33B1">
            <w:pPr>
              <w:widowControl w:val="0"/>
              <w:autoSpaceDE w:val="0"/>
              <w:autoSpaceDN w:val="0"/>
            </w:pPr>
            <w:r w:rsidRPr="00AB33B1">
              <w:rPr>
                <w:bCs/>
                <w:color w:val="000000"/>
              </w:rPr>
              <w:t xml:space="preserve">Возмещение </w:t>
            </w:r>
            <w:r w:rsidRPr="00AB33B1">
              <w:rPr>
                <w:bCs/>
                <w:color w:val="000000"/>
              </w:rPr>
              <w:lastRenderedPageBreak/>
              <w:t>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2126" w:type="dxa"/>
            <w:vMerge w:val="restart"/>
          </w:tcPr>
          <w:p w14:paraId="79C87F2B" w14:textId="77777777" w:rsidR="00AB33B1" w:rsidRPr="00AB33B1" w:rsidRDefault="00AB33B1" w:rsidP="00AB33B1">
            <w:pPr>
              <w:widowControl w:val="0"/>
              <w:autoSpaceDE w:val="0"/>
              <w:autoSpaceDN w:val="0"/>
              <w:rPr>
                <w:sz w:val="22"/>
                <w:szCs w:val="22"/>
              </w:rPr>
            </w:pPr>
            <w:r w:rsidRPr="00AB33B1">
              <w:rPr>
                <w:sz w:val="22"/>
                <w:szCs w:val="22"/>
              </w:rPr>
              <w:lastRenderedPageBreak/>
              <w:t xml:space="preserve">Отдел </w:t>
            </w:r>
            <w:r w:rsidRPr="00AB33B1">
              <w:rPr>
                <w:sz w:val="22"/>
                <w:szCs w:val="22"/>
              </w:rPr>
              <w:lastRenderedPageBreak/>
              <w:t>жизнеобеспечения администрации Анучинского муниципального округа</w:t>
            </w:r>
          </w:p>
        </w:tc>
        <w:tc>
          <w:tcPr>
            <w:tcW w:w="1559" w:type="dxa"/>
          </w:tcPr>
          <w:p w14:paraId="1BC3926E" w14:textId="77777777" w:rsidR="00AB33B1" w:rsidRPr="00AB33B1" w:rsidRDefault="00AB33B1" w:rsidP="00AB33B1">
            <w:pPr>
              <w:widowControl w:val="0"/>
              <w:autoSpaceDE w:val="0"/>
              <w:autoSpaceDN w:val="0"/>
              <w:rPr>
                <w:sz w:val="22"/>
                <w:szCs w:val="22"/>
              </w:rPr>
            </w:pPr>
            <w:r w:rsidRPr="00AB33B1">
              <w:rPr>
                <w:sz w:val="22"/>
                <w:szCs w:val="22"/>
              </w:rPr>
              <w:lastRenderedPageBreak/>
              <w:t>всего</w:t>
            </w:r>
          </w:p>
        </w:tc>
        <w:tc>
          <w:tcPr>
            <w:tcW w:w="709" w:type="dxa"/>
          </w:tcPr>
          <w:p w14:paraId="38D5388A"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66E6D0E9" w14:textId="77777777" w:rsidR="00AB33B1" w:rsidRPr="00AB33B1" w:rsidRDefault="00AB33B1" w:rsidP="00AB33B1">
            <w:pPr>
              <w:widowControl w:val="0"/>
              <w:autoSpaceDE w:val="0"/>
              <w:autoSpaceDN w:val="0"/>
              <w:rPr>
                <w:sz w:val="22"/>
                <w:szCs w:val="22"/>
              </w:rPr>
            </w:pPr>
          </w:p>
        </w:tc>
        <w:tc>
          <w:tcPr>
            <w:tcW w:w="709" w:type="dxa"/>
          </w:tcPr>
          <w:p w14:paraId="3FE95F20" w14:textId="77777777" w:rsidR="00AB33B1" w:rsidRPr="00AB33B1" w:rsidRDefault="00AB33B1" w:rsidP="00AB33B1">
            <w:pPr>
              <w:widowControl w:val="0"/>
              <w:autoSpaceDE w:val="0"/>
              <w:autoSpaceDN w:val="0"/>
              <w:rPr>
                <w:sz w:val="22"/>
                <w:szCs w:val="22"/>
              </w:rPr>
            </w:pPr>
          </w:p>
        </w:tc>
        <w:tc>
          <w:tcPr>
            <w:tcW w:w="567" w:type="dxa"/>
          </w:tcPr>
          <w:p w14:paraId="76F3185A"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66FA2AB5"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26453EE4"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498A8233"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61B1C268"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Pr>
          <w:p w14:paraId="7B7BEE7D"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r>
      <w:tr w:rsidR="00AB33B1" w:rsidRPr="00AB33B1" w14:paraId="2BDFE45B" w14:textId="77777777" w:rsidTr="00EC04AE">
        <w:tc>
          <w:tcPr>
            <w:tcW w:w="346" w:type="dxa"/>
            <w:vMerge/>
            <w:tcBorders>
              <w:bottom w:val="single" w:sz="4" w:space="0" w:color="auto"/>
            </w:tcBorders>
          </w:tcPr>
          <w:p w14:paraId="2E1B40AF" w14:textId="77777777" w:rsidR="00AB33B1" w:rsidRPr="00AB33B1" w:rsidRDefault="00AB33B1" w:rsidP="00AB33B1">
            <w:pPr>
              <w:widowControl w:val="0"/>
              <w:autoSpaceDE w:val="0"/>
              <w:autoSpaceDN w:val="0"/>
              <w:adjustRightInd w:val="0"/>
              <w:rPr>
                <w:rFonts w:cs="Arial"/>
                <w:sz w:val="20"/>
                <w:szCs w:val="20"/>
              </w:rPr>
            </w:pPr>
          </w:p>
        </w:tc>
        <w:tc>
          <w:tcPr>
            <w:tcW w:w="2977" w:type="dxa"/>
            <w:vMerge/>
            <w:tcBorders>
              <w:bottom w:val="single" w:sz="4" w:space="0" w:color="auto"/>
            </w:tcBorders>
          </w:tcPr>
          <w:p w14:paraId="668D40C1" w14:textId="77777777" w:rsidR="00AB33B1" w:rsidRPr="00AB33B1" w:rsidRDefault="00AB33B1" w:rsidP="00AB33B1">
            <w:pPr>
              <w:widowControl w:val="0"/>
              <w:autoSpaceDE w:val="0"/>
              <w:autoSpaceDN w:val="0"/>
              <w:adjustRightInd w:val="0"/>
              <w:rPr>
                <w:rFonts w:cs="Arial"/>
                <w:sz w:val="20"/>
                <w:szCs w:val="20"/>
              </w:rPr>
            </w:pPr>
          </w:p>
        </w:tc>
        <w:tc>
          <w:tcPr>
            <w:tcW w:w="2126" w:type="dxa"/>
            <w:vMerge/>
            <w:tcBorders>
              <w:bottom w:val="single" w:sz="4" w:space="0" w:color="auto"/>
            </w:tcBorders>
          </w:tcPr>
          <w:p w14:paraId="53FA1B62" w14:textId="77777777" w:rsidR="00AB33B1" w:rsidRPr="00AB33B1" w:rsidRDefault="00AB33B1" w:rsidP="00AB33B1">
            <w:pPr>
              <w:widowControl w:val="0"/>
              <w:autoSpaceDE w:val="0"/>
              <w:autoSpaceDN w:val="0"/>
              <w:adjustRightInd w:val="0"/>
              <w:rPr>
                <w:rFonts w:cs="Arial"/>
                <w:sz w:val="20"/>
                <w:szCs w:val="20"/>
              </w:rPr>
            </w:pPr>
          </w:p>
        </w:tc>
        <w:tc>
          <w:tcPr>
            <w:tcW w:w="1559" w:type="dxa"/>
            <w:tcBorders>
              <w:bottom w:val="single" w:sz="4" w:space="0" w:color="auto"/>
            </w:tcBorders>
          </w:tcPr>
          <w:p w14:paraId="3CF94E53"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709" w:type="dxa"/>
            <w:tcBorders>
              <w:bottom w:val="single" w:sz="4" w:space="0" w:color="auto"/>
            </w:tcBorders>
          </w:tcPr>
          <w:p w14:paraId="433EAA2F"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Borders>
              <w:bottom w:val="single" w:sz="4" w:space="0" w:color="auto"/>
            </w:tcBorders>
          </w:tcPr>
          <w:p w14:paraId="5613935B" w14:textId="77777777" w:rsidR="00AB33B1" w:rsidRPr="00AB33B1" w:rsidRDefault="00AB33B1" w:rsidP="00AB33B1">
            <w:pPr>
              <w:widowControl w:val="0"/>
              <w:autoSpaceDE w:val="0"/>
              <w:autoSpaceDN w:val="0"/>
              <w:rPr>
                <w:sz w:val="22"/>
                <w:szCs w:val="22"/>
              </w:rPr>
            </w:pPr>
          </w:p>
        </w:tc>
        <w:tc>
          <w:tcPr>
            <w:tcW w:w="709" w:type="dxa"/>
            <w:tcBorders>
              <w:bottom w:val="single" w:sz="4" w:space="0" w:color="auto"/>
            </w:tcBorders>
          </w:tcPr>
          <w:p w14:paraId="4808F26F" w14:textId="77777777" w:rsidR="00AB33B1" w:rsidRPr="00AB33B1" w:rsidRDefault="00AB33B1" w:rsidP="00AB33B1">
            <w:pPr>
              <w:widowControl w:val="0"/>
              <w:autoSpaceDE w:val="0"/>
              <w:autoSpaceDN w:val="0"/>
              <w:rPr>
                <w:sz w:val="22"/>
                <w:szCs w:val="22"/>
              </w:rPr>
            </w:pPr>
          </w:p>
        </w:tc>
        <w:tc>
          <w:tcPr>
            <w:tcW w:w="567" w:type="dxa"/>
            <w:tcBorders>
              <w:bottom w:val="single" w:sz="4" w:space="0" w:color="auto"/>
            </w:tcBorders>
          </w:tcPr>
          <w:p w14:paraId="1A496724" w14:textId="77777777" w:rsidR="00AB33B1" w:rsidRPr="00AB33B1" w:rsidRDefault="00AB33B1" w:rsidP="00AB33B1">
            <w:pPr>
              <w:widowControl w:val="0"/>
              <w:autoSpaceDE w:val="0"/>
              <w:autoSpaceDN w:val="0"/>
              <w:rPr>
                <w:sz w:val="22"/>
                <w:szCs w:val="22"/>
              </w:rPr>
            </w:pPr>
          </w:p>
        </w:tc>
        <w:tc>
          <w:tcPr>
            <w:tcW w:w="1134" w:type="dxa"/>
            <w:tcBorders>
              <w:bottom w:val="single" w:sz="4" w:space="0" w:color="auto"/>
            </w:tcBorders>
            <w:shd w:val="clear" w:color="auto" w:fill="auto"/>
          </w:tcPr>
          <w:p w14:paraId="0D068940"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tcPr>
          <w:p w14:paraId="4ECC266E"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08EB1D0F"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3EC68CC9"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6213C7AB"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r>
      <w:tr w:rsidR="00AB33B1" w:rsidRPr="00AB33B1" w14:paraId="6E254F9D" w14:textId="77777777" w:rsidTr="00EC04AE">
        <w:trPr>
          <w:trHeight w:val="247"/>
        </w:trPr>
        <w:tc>
          <w:tcPr>
            <w:tcW w:w="346" w:type="dxa"/>
            <w:tcBorders>
              <w:bottom w:val="single" w:sz="4" w:space="0" w:color="auto"/>
            </w:tcBorders>
          </w:tcPr>
          <w:p w14:paraId="47484CDA" w14:textId="77777777" w:rsidR="00AB33B1" w:rsidRPr="00AB33B1" w:rsidRDefault="00AB33B1" w:rsidP="00AB33B1">
            <w:pPr>
              <w:widowControl w:val="0"/>
              <w:autoSpaceDE w:val="0"/>
              <w:autoSpaceDN w:val="0"/>
              <w:adjustRightInd w:val="0"/>
              <w:rPr>
                <w:rFonts w:cs="Arial"/>
                <w:sz w:val="20"/>
                <w:szCs w:val="20"/>
              </w:rPr>
            </w:pPr>
          </w:p>
        </w:tc>
        <w:tc>
          <w:tcPr>
            <w:tcW w:w="6662" w:type="dxa"/>
            <w:gridSpan w:val="3"/>
          </w:tcPr>
          <w:p w14:paraId="3BB92036" w14:textId="77777777" w:rsidR="00AB33B1" w:rsidRPr="00AB33B1" w:rsidRDefault="00AB33B1" w:rsidP="00AB33B1">
            <w:pPr>
              <w:widowControl w:val="0"/>
              <w:autoSpaceDE w:val="0"/>
              <w:autoSpaceDN w:val="0"/>
              <w:rPr>
                <w:b/>
                <w:sz w:val="22"/>
                <w:szCs w:val="22"/>
              </w:rPr>
            </w:pPr>
            <w:r w:rsidRPr="00AB33B1">
              <w:rPr>
                <w:b/>
                <w:sz w:val="22"/>
                <w:szCs w:val="22"/>
              </w:rPr>
              <w:t>Итого:</w:t>
            </w:r>
          </w:p>
        </w:tc>
        <w:tc>
          <w:tcPr>
            <w:tcW w:w="709" w:type="dxa"/>
          </w:tcPr>
          <w:p w14:paraId="4815895D" w14:textId="77777777" w:rsidR="00AB33B1" w:rsidRPr="00AB33B1" w:rsidRDefault="00AB33B1" w:rsidP="00AB33B1">
            <w:pPr>
              <w:widowControl w:val="0"/>
              <w:autoSpaceDE w:val="0"/>
              <w:autoSpaceDN w:val="0"/>
              <w:rPr>
                <w:b/>
                <w:sz w:val="22"/>
                <w:szCs w:val="22"/>
              </w:rPr>
            </w:pPr>
          </w:p>
        </w:tc>
        <w:tc>
          <w:tcPr>
            <w:tcW w:w="567" w:type="dxa"/>
          </w:tcPr>
          <w:p w14:paraId="7D439524" w14:textId="77777777" w:rsidR="00AB33B1" w:rsidRPr="00AB33B1" w:rsidRDefault="00AB33B1" w:rsidP="00AB33B1">
            <w:pPr>
              <w:widowControl w:val="0"/>
              <w:autoSpaceDE w:val="0"/>
              <w:autoSpaceDN w:val="0"/>
              <w:rPr>
                <w:b/>
                <w:sz w:val="22"/>
                <w:szCs w:val="22"/>
              </w:rPr>
            </w:pPr>
          </w:p>
        </w:tc>
        <w:tc>
          <w:tcPr>
            <w:tcW w:w="709" w:type="dxa"/>
          </w:tcPr>
          <w:p w14:paraId="24BD768C" w14:textId="77777777" w:rsidR="00AB33B1" w:rsidRPr="00AB33B1" w:rsidRDefault="00AB33B1" w:rsidP="00AB33B1">
            <w:pPr>
              <w:widowControl w:val="0"/>
              <w:autoSpaceDE w:val="0"/>
              <w:autoSpaceDN w:val="0"/>
              <w:rPr>
                <w:b/>
                <w:sz w:val="22"/>
                <w:szCs w:val="22"/>
              </w:rPr>
            </w:pPr>
          </w:p>
        </w:tc>
        <w:tc>
          <w:tcPr>
            <w:tcW w:w="567" w:type="dxa"/>
          </w:tcPr>
          <w:p w14:paraId="1379A511" w14:textId="77777777" w:rsidR="00AB33B1" w:rsidRPr="00AB33B1" w:rsidRDefault="00AB33B1" w:rsidP="00AB33B1">
            <w:pPr>
              <w:widowControl w:val="0"/>
              <w:autoSpaceDE w:val="0"/>
              <w:autoSpaceDN w:val="0"/>
              <w:rPr>
                <w:b/>
                <w:sz w:val="22"/>
                <w:szCs w:val="22"/>
              </w:rPr>
            </w:pPr>
          </w:p>
        </w:tc>
        <w:tc>
          <w:tcPr>
            <w:tcW w:w="1134" w:type="dxa"/>
            <w:shd w:val="clear" w:color="auto" w:fill="auto"/>
          </w:tcPr>
          <w:p w14:paraId="3CBE263D"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tcPr>
          <w:p w14:paraId="65CDBA50"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20718C32"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3F1C1AAD"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343847C0"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r>
    </w:tbl>
    <w:p w14:paraId="286C2316"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&lt;*&gt; - главный распорядитель бюджетных средств.</w:t>
      </w:r>
    </w:p>
    <w:p w14:paraId="578ACFF1" w14:textId="77777777" w:rsidR="00AB33B1" w:rsidRPr="00AB33B1" w:rsidRDefault="00AB33B1" w:rsidP="00AB33B1">
      <w:pPr>
        <w:widowControl w:val="0"/>
        <w:autoSpaceDE w:val="0"/>
        <w:autoSpaceDN w:val="0"/>
        <w:jc w:val="right"/>
        <w:outlineLvl w:val="1"/>
        <w:rPr>
          <w:sz w:val="22"/>
          <w:szCs w:val="22"/>
        </w:rPr>
      </w:pPr>
      <w:bookmarkStart w:id="3" w:name="P885"/>
      <w:bookmarkEnd w:id="3"/>
    </w:p>
    <w:p w14:paraId="03583F4C" w14:textId="77777777" w:rsidR="00AB33B1" w:rsidRPr="00AB33B1" w:rsidRDefault="00AB33B1" w:rsidP="00AB33B1">
      <w:pPr>
        <w:widowControl w:val="0"/>
        <w:autoSpaceDE w:val="0"/>
        <w:autoSpaceDN w:val="0"/>
        <w:jc w:val="right"/>
        <w:outlineLvl w:val="1"/>
        <w:rPr>
          <w:sz w:val="22"/>
          <w:szCs w:val="22"/>
        </w:rPr>
      </w:pPr>
    </w:p>
    <w:p w14:paraId="6B810BEA" w14:textId="77777777" w:rsidR="00AB33B1" w:rsidRPr="00AB33B1" w:rsidRDefault="00AB33B1" w:rsidP="00AB33B1">
      <w:pPr>
        <w:widowControl w:val="0"/>
        <w:autoSpaceDE w:val="0"/>
        <w:autoSpaceDN w:val="0"/>
        <w:jc w:val="right"/>
        <w:outlineLvl w:val="1"/>
        <w:rPr>
          <w:sz w:val="22"/>
          <w:szCs w:val="22"/>
        </w:rPr>
      </w:pPr>
    </w:p>
    <w:p w14:paraId="50B310E2" w14:textId="77777777" w:rsidR="00AB33B1" w:rsidRPr="00AB33B1" w:rsidRDefault="00AB33B1" w:rsidP="00AB33B1">
      <w:pPr>
        <w:widowControl w:val="0"/>
        <w:autoSpaceDE w:val="0"/>
        <w:autoSpaceDN w:val="0"/>
        <w:jc w:val="right"/>
        <w:outlineLvl w:val="1"/>
        <w:rPr>
          <w:sz w:val="22"/>
          <w:szCs w:val="22"/>
        </w:rPr>
      </w:pPr>
    </w:p>
    <w:p w14:paraId="009B9821" w14:textId="77777777" w:rsidR="00AB33B1" w:rsidRPr="00AB33B1" w:rsidRDefault="00AB33B1" w:rsidP="00AB33B1">
      <w:pPr>
        <w:widowControl w:val="0"/>
        <w:autoSpaceDE w:val="0"/>
        <w:autoSpaceDN w:val="0"/>
        <w:jc w:val="right"/>
        <w:outlineLvl w:val="1"/>
        <w:rPr>
          <w:sz w:val="22"/>
          <w:szCs w:val="22"/>
        </w:rPr>
      </w:pPr>
    </w:p>
    <w:p w14:paraId="6C27DE49" w14:textId="77777777" w:rsidR="00AB33B1" w:rsidRPr="00AB33B1" w:rsidRDefault="00AB33B1" w:rsidP="00AB33B1">
      <w:pPr>
        <w:widowControl w:val="0"/>
        <w:autoSpaceDE w:val="0"/>
        <w:autoSpaceDN w:val="0"/>
        <w:jc w:val="right"/>
        <w:outlineLvl w:val="1"/>
        <w:rPr>
          <w:sz w:val="22"/>
          <w:szCs w:val="22"/>
        </w:rPr>
      </w:pPr>
    </w:p>
    <w:p w14:paraId="50878E7B" w14:textId="77777777" w:rsidR="00AB33B1" w:rsidRPr="00AB33B1" w:rsidRDefault="00AB33B1" w:rsidP="00AB33B1">
      <w:pPr>
        <w:widowControl w:val="0"/>
        <w:autoSpaceDE w:val="0"/>
        <w:autoSpaceDN w:val="0"/>
        <w:jc w:val="right"/>
        <w:outlineLvl w:val="1"/>
        <w:rPr>
          <w:sz w:val="22"/>
          <w:szCs w:val="22"/>
        </w:rPr>
      </w:pPr>
    </w:p>
    <w:p w14:paraId="7B71E2B7" w14:textId="77777777" w:rsidR="00AB33B1" w:rsidRPr="00AB33B1" w:rsidRDefault="00AB33B1" w:rsidP="00AB33B1">
      <w:pPr>
        <w:widowControl w:val="0"/>
        <w:autoSpaceDE w:val="0"/>
        <w:autoSpaceDN w:val="0"/>
        <w:jc w:val="right"/>
        <w:outlineLvl w:val="1"/>
        <w:rPr>
          <w:sz w:val="22"/>
          <w:szCs w:val="22"/>
        </w:rPr>
      </w:pPr>
    </w:p>
    <w:p w14:paraId="5B13851C" w14:textId="77777777" w:rsidR="00AB33B1" w:rsidRPr="00AB33B1" w:rsidRDefault="00AB33B1" w:rsidP="00AB33B1">
      <w:pPr>
        <w:widowControl w:val="0"/>
        <w:autoSpaceDE w:val="0"/>
        <w:autoSpaceDN w:val="0"/>
        <w:jc w:val="right"/>
        <w:outlineLvl w:val="1"/>
        <w:rPr>
          <w:sz w:val="22"/>
          <w:szCs w:val="22"/>
        </w:rPr>
      </w:pPr>
    </w:p>
    <w:p w14:paraId="16E65C1D" w14:textId="77777777" w:rsidR="00AB33B1" w:rsidRPr="00AB33B1" w:rsidRDefault="00AB33B1" w:rsidP="00AB33B1">
      <w:pPr>
        <w:widowControl w:val="0"/>
        <w:autoSpaceDE w:val="0"/>
        <w:autoSpaceDN w:val="0"/>
        <w:jc w:val="right"/>
        <w:outlineLvl w:val="1"/>
        <w:rPr>
          <w:sz w:val="22"/>
          <w:szCs w:val="22"/>
        </w:rPr>
      </w:pPr>
    </w:p>
    <w:p w14:paraId="1E688F51" w14:textId="77777777" w:rsidR="00AB33B1" w:rsidRPr="00AB33B1" w:rsidRDefault="00AB33B1" w:rsidP="00AB33B1">
      <w:pPr>
        <w:widowControl w:val="0"/>
        <w:autoSpaceDE w:val="0"/>
        <w:autoSpaceDN w:val="0"/>
        <w:jc w:val="right"/>
        <w:outlineLvl w:val="1"/>
        <w:rPr>
          <w:sz w:val="22"/>
          <w:szCs w:val="22"/>
        </w:rPr>
      </w:pPr>
    </w:p>
    <w:p w14:paraId="2C4ED48B" w14:textId="77777777" w:rsidR="00AB33B1" w:rsidRPr="00AB33B1" w:rsidRDefault="00AB33B1" w:rsidP="00AB33B1">
      <w:pPr>
        <w:widowControl w:val="0"/>
        <w:autoSpaceDE w:val="0"/>
        <w:autoSpaceDN w:val="0"/>
        <w:jc w:val="right"/>
        <w:outlineLvl w:val="1"/>
        <w:rPr>
          <w:sz w:val="22"/>
          <w:szCs w:val="22"/>
        </w:rPr>
      </w:pPr>
    </w:p>
    <w:p w14:paraId="673CA239" w14:textId="77777777" w:rsidR="00AB33B1" w:rsidRPr="00AB33B1" w:rsidRDefault="00AB33B1" w:rsidP="00AB33B1">
      <w:pPr>
        <w:widowControl w:val="0"/>
        <w:autoSpaceDE w:val="0"/>
        <w:autoSpaceDN w:val="0"/>
        <w:jc w:val="right"/>
        <w:outlineLvl w:val="1"/>
        <w:rPr>
          <w:sz w:val="22"/>
          <w:szCs w:val="22"/>
        </w:rPr>
      </w:pPr>
    </w:p>
    <w:p w14:paraId="1C285AB9" w14:textId="77777777" w:rsidR="00AB33B1" w:rsidRPr="00AB33B1" w:rsidRDefault="00AB33B1" w:rsidP="00AB33B1">
      <w:pPr>
        <w:widowControl w:val="0"/>
        <w:autoSpaceDE w:val="0"/>
        <w:autoSpaceDN w:val="0"/>
        <w:jc w:val="right"/>
        <w:outlineLvl w:val="1"/>
        <w:rPr>
          <w:sz w:val="22"/>
          <w:szCs w:val="22"/>
        </w:rPr>
      </w:pPr>
    </w:p>
    <w:p w14:paraId="532D21E7" w14:textId="77777777" w:rsidR="00AB33B1" w:rsidRPr="00AB33B1" w:rsidRDefault="00AB33B1" w:rsidP="00AB33B1">
      <w:pPr>
        <w:widowControl w:val="0"/>
        <w:autoSpaceDE w:val="0"/>
        <w:autoSpaceDN w:val="0"/>
        <w:jc w:val="right"/>
        <w:outlineLvl w:val="1"/>
        <w:rPr>
          <w:sz w:val="22"/>
          <w:szCs w:val="22"/>
        </w:rPr>
      </w:pPr>
    </w:p>
    <w:p w14:paraId="057A8BB0" w14:textId="77777777" w:rsidR="00AB33B1" w:rsidRPr="00AB33B1" w:rsidRDefault="00AB33B1" w:rsidP="00AB33B1">
      <w:pPr>
        <w:widowControl w:val="0"/>
        <w:autoSpaceDE w:val="0"/>
        <w:autoSpaceDN w:val="0"/>
        <w:jc w:val="right"/>
        <w:outlineLvl w:val="1"/>
        <w:rPr>
          <w:sz w:val="22"/>
          <w:szCs w:val="22"/>
        </w:rPr>
      </w:pPr>
    </w:p>
    <w:p w14:paraId="494DA093" w14:textId="77777777" w:rsidR="00AB33B1" w:rsidRPr="00AB33B1" w:rsidRDefault="00AB33B1" w:rsidP="00AB33B1">
      <w:pPr>
        <w:widowControl w:val="0"/>
        <w:autoSpaceDE w:val="0"/>
        <w:autoSpaceDN w:val="0"/>
        <w:jc w:val="right"/>
        <w:outlineLvl w:val="1"/>
        <w:rPr>
          <w:sz w:val="22"/>
          <w:szCs w:val="22"/>
        </w:rPr>
      </w:pPr>
    </w:p>
    <w:p w14:paraId="421605BD" w14:textId="77777777" w:rsidR="00AB33B1" w:rsidRPr="00AB33B1" w:rsidRDefault="00AB33B1" w:rsidP="00AB33B1">
      <w:pPr>
        <w:widowControl w:val="0"/>
        <w:autoSpaceDE w:val="0"/>
        <w:autoSpaceDN w:val="0"/>
        <w:jc w:val="right"/>
        <w:outlineLvl w:val="1"/>
        <w:rPr>
          <w:sz w:val="22"/>
          <w:szCs w:val="22"/>
        </w:rPr>
      </w:pPr>
    </w:p>
    <w:p w14:paraId="61E6F16F" w14:textId="77777777" w:rsidR="00AB33B1" w:rsidRPr="00AB33B1" w:rsidRDefault="00AB33B1" w:rsidP="00AB33B1">
      <w:pPr>
        <w:widowControl w:val="0"/>
        <w:autoSpaceDE w:val="0"/>
        <w:autoSpaceDN w:val="0"/>
        <w:jc w:val="right"/>
        <w:outlineLvl w:val="1"/>
        <w:rPr>
          <w:sz w:val="22"/>
          <w:szCs w:val="22"/>
        </w:rPr>
      </w:pPr>
    </w:p>
    <w:p w14:paraId="73C91DFE" w14:textId="77777777" w:rsidR="00AB33B1" w:rsidRPr="00AB33B1" w:rsidRDefault="00AB33B1" w:rsidP="00AB33B1">
      <w:pPr>
        <w:widowControl w:val="0"/>
        <w:autoSpaceDE w:val="0"/>
        <w:autoSpaceDN w:val="0"/>
        <w:jc w:val="right"/>
        <w:outlineLvl w:val="1"/>
        <w:rPr>
          <w:sz w:val="22"/>
          <w:szCs w:val="22"/>
        </w:rPr>
      </w:pPr>
    </w:p>
    <w:p w14:paraId="05907DFB" w14:textId="77777777" w:rsidR="00AB33B1" w:rsidRPr="00AB33B1" w:rsidRDefault="00AB33B1" w:rsidP="00AB33B1">
      <w:pPr>
        <w:widowControl w:val="0"/>
        <w:autoSpaceDE w:val="0"/>
        <w:autoSpaceDN w:val="0"/>
        <w:jc w:val="right"/>
        <w:outlineLvl w:val="1"/>
        <w:rPr>
          <w:sz w:val="22"/>
          <w:szCs w:val="22"/>
        </w:rPr>
      </w:pPr>
    </w:p>
    <w:p w14:paraId="133DBE75" w14:textId="77777777" w:rsidR="00AB33B1" w:rsidRPr="00AB33B1" w:rsidRDefault="00AB33B1" w:rsidP="00AB33B1">
      <w:pPr>
        <w:widowControl w:val="0"/>
        <w:autoSpaceDE w:val="0"/>
        <w:autoSpaceDN w:val="0"/>
        <w:jc w:val="right"/>
        <w:outlineLvl w:val="1"/>
        <w:rPr>
          <w:sz w:val="22"/>
          <w:szCs w:val="22"/>
        </w:rPr>
      </w:pPr>
    </w:p>
    <w:p w14:paraId="42C051CA" w14:textId="77777777" w:rsidR="00AB33B1" w:rsidRPr="00AB33B1" w:rsidRDefault="00AB33B1" w:rsidP="00AB33B1">
      <w:pPr>
        <w:widowControl w:val="0"/>
        <w:autoSpaceDE w:val="0"/>
        <w:autoSpaceDN w:val="0"/>
        <w:jc w:val="right"/>
        <w:outlineLvl w:val="1"/>
        <w:rPr>
          <w:sz w:val="22"/>
          <w:szCs w:val="22"/>
        </w:rPr>
      </w:pPr>
    </w:p>
    <w:p w14:paraId="670E9091" w14:textId="77777777" w:rsidR="00AB33B1" w:rsidRPr="00AB33B1" w:rsidRDefault="00AB33B1" w:rsidP="00AB33B1">
      <w:pPr>
        <w:widowControl w:val="0"/>
        <w:autoSpaceDE w:val="0"/>
        <w:autoSpaceDN w:val="0"/>
        <w:jc w:val="right"/>
        <w:outlineLvl w:val="1"/>
        <w:rPr>
          <w:sz w:val="22"/>
          <w:szCs w:val="22"/>
        </w:rPr>
      </w:pPr>
    </w:p>
    <w:p w14:paraId="34CCF0E1" w14:textId="77777777" w:rsidR="00AB33B1" w:rsidRPr="00AB33B1" w:rsidRDefault="00AB33B1" w:rsidP="00AB33B1">
      <w:pPr>
        <w:widowControl w:val="0"/>
        <w:autoSpaceDE w:val="0"/>
        <w:autoSpaceDN w:val="0"/>
        <w:jc w:val="right"/>
        <w:outlineLvl w:val="1"/>
        <w:rPr>
          <w:sz w:val="22"/>
          <w:szCs w:val="22"/>
        </w:rPr>
      </w:pPr>
      <w:r w:rsidRPr="00AB33B1">
        <w:rPr>
          <w:sz w:val="22"/>
          <w:szCs w:val="22"/>
        </w:rPr>
        <w:t>\</w:t>
      </w:r>
    </w:p>
    <w:p w14:paraId="3541B84A" w14:textId="77777777" w:rsidR="00AB33B1" w:rsidRPr="00AB33B1" w:rsidRDefault="00AB33B1" w:rsidP="00AB33B1">
      <w:pPr>
        <w:widowControl w:val="0"/>
        <w:autoSpaceDE w:val="0"/>
        <w:autoSpaceDN w:val="0"/>
        <w:jc w:val="right"/>
        <w:outlineLvl w:val="1"/>
        <w:rPr>
          <w:sz w:val="22"/>
          <w:szCs w:val="22"/>
        </w:rPr>
      </w:pPr>
    </w:p>
    <w:p w14:paraId="3547AC7A" w14:textId="77777777" w:rsidR="00AB33B1" w:rsidRPr="00AB33B1" w:rsidRDefault="00AB33B1" w:rsidP="00AB33B1">
      <w:pPr>
        <w:widowControl w:val="0"/>
        <w:autoSpaceDE w:val="0"/>
        <w:autoSpaceDN w:val="0"/>
        <w:jc w:val="right"/>
        <w:outlineLvl w:val="1"/>
        <w:rPr>
          <w:sz w:val="22"/>
          <w:szCs w:val="22"/>
        </w:rPr>
      </w:pPr>
    </w:p>
    <w:p w14:paraId="19B083A3" w14:textId="77777777" w:rsidR="00AB33B1" w:rsidRPr="00AB33B1" w:rsidRDefault="00AB33B1" w:rsidP="00AB33B1">
      <w:pPr>
        <w:widowControl w:val="0"/>
        <w:autoSpaceDE w:val="0"/>
        <w:autoSpaceDN w:val="0"/>
        <w:jc w:val="right"/>
        <w:outlineLvl w:val="1"/>
        <w:rPr>
          <w:sz w:val="22"/>
          <w:szCs w:val="22"/>
        </w:rPr>
      </w:pPr>
    </w:p>
    <w:p w14:paraId="23B6CA5A" w14:textId="77777777" w:rsidR="00AB33B1" w:rsidRPr="00AB33B1" w:rsidRDefault="00AB33B1" w:rsidP="00AB33B1">
      <w:pPr>
        <w:widowControl w:val="0"/>
        <w:autoSpaceDE w:val="0"/>
        <w:autoSpaceDN w:val="0"/>
        <w:jc w:val="right"/>
        <w:outlineLvl w:val="1"/>
        <w:rPr>
          <w:sz w:val="22"/>
          <w:szCs w:val="22"/>
        </w:rPr>
      </w:pPr>
    </w:p>
    <w:p w14:paraId="367D92C5" w14:textId="77777777" w:rsidR="00AB33B1" w:rsidRPr="00AB33B1" w:rsidRDefault="00AB33B1" w:rsidP="00AB33B1">
      <w:pPr>
        <w:widowControl w:val="0"/>
        <w:autoSpaceDE w:val="0"/>
        <w:autoSpaceDN w:val="0"/>
        <w:jc w:val="right"/>
        <w:outlineLvl w:val="1"/>
        <w:rPr>
          <w:sz w:val="22"/>
          <w:szCs w:val="22"/>
        </w:rPr>
      </w:pPr>
    </w:p>
    <w:p w14:paraId="0A7472A0" w14:textId="77777777" w:rsidR="00AB33B1" w:rsidRPr="00AB33B1" w:rsidRDefault="00AB33B1" w:rsidP="00AB33B1">
      <w:pPr>
        <w:widowControl w:val="0"/>
        <w:autoSpaceDE w:val="0"/>
        <w:autoSpaceDN w:val="0"/>
        <w:jc w:val="right"/>
        <w:outlineLvl w:val="1"/>
        <w:rPr>
          <w:sz w:val="22"/>
          <w:szCs w:val="22"/>
        </w:rPr>
      </w:pPr>
    </w:p>
    <w:p w14:paraId="305E1C8C" w14:textId="77777777" w:rsidR="00AB33B1" w:rsidRPr="00AB33B1" w:rsidRDefault="00AB33B1" w:rsidP="00AB33B1">
      <w:pPr>
        <w:widowControl w:val="0"/>
        <w:autoSpaceDE w:val="0"/>
        <w:autoSpaceDN w:val="0"/>
        <w:jc w:val="right"/>
        <w:outlineLvl w:val="1"/>
        <w:rPr>
          <w:sz w:val="22"/>
          <w:szCs w:val="22"/>
        </w:rPr>
      </w:pPr>
      <w:r w:rsidRPr="00AB33B1">
        <w:rPr>
          <w:sz w:val="22"/>
          <w:szCs w:val="22"/>
        </w:rPr>
        <w:t>Приложение 4</w:t>
      </w:r>
    </w:p>
    <w:p w14:paraId="2579F815" w14:textId="77777777" w:rsidR="00AB33B1" w:rsidRPr="00AB33B1" w:rsidRDefault="00AB33B1" w:rsidP="00AB33B1">
      <w:pPr>
        <w:widowControl w:val="0"/>
        <w:autoSpaceDE w:val="0"/>
        <w:autoSpaceDN w:val="0"/>
        <w:jc w:val="both"/>
        <w:rPr>
          <w:sz w:val="28"/>
          <w:szCs w:val="28"/>
        </w:rPr>
      </w:pPr>
    </w:p>
    <w:p w14:paraId="532F1392" w14:textId="77777777" w:rsidR="00AB33B1" w:rsidRPr="00AB33B1" w:rsidRDefault="00AB33B1" w:rsidP="00AB33B1">
      <w:pPr>
        <w:widowControl w:val="0"/>
        <w:autoSpaceDE w:val="0"/>
        <w:autoSpaceDN w:val="0"/>
        <w:jc w:val="center"/>
        <w:rPr>
          <w:sz w:val="28"/>
          <w:szCs w:val="28"/>
        </w:rPr>
      </w:pPr>
      <w:bookmarkStart w:id="4" w:name="P976"/>
      <w:bookmarkEnd w:id="4"/>
      <w:r w:rsidRPr="00AB33B1">
        <w:rPr>
          <w:sz w:val="28"/>
          <w:szCs w:val="28"/>
        </w:rPr>
        <w:t>Информация</w:t>
      </w:r>
    </w:p>
    <w:p w14:paraId="500EAEFD" w14:textId="77777777" w:rsidR="00AB33B1" w:rsidRPr="00AB33B1" w:rsidRDefault="00AB33B1" w:rsidP="00AB33B1">
      <w:pPr>
        <w:widowControl w:val="0"/>
        <w:autoSpaceDE w:val="0"/>
        <w:autoSpaceDN w:val="0"/>
        <w:jc w:val="center"/>
        <w:rPr>
          <w:sz w:val="28"/>
          <w:szCs w:val="28"/>
        </w:rPr>
      </w:pPr>
      <w:r w:rsidRPr="00AB33B1">
        <w:rPr>
          <w:sz w:val="28"/>
          <w:szCs w:val="28"/>
        </w:rPr>
        <w:t>о степени выполнения подпрограмм и отдельных</w:t>
      </w:r>
    </w:p>
    <w:p w14:paraId="5E5C0FC7" w14:textId="77777777" w:rsidR="00AB33B1" w:rsidRPr="00AB33B1" w:rsidRDefault="00AB33B1" w:rsidP="00AB33B1">
      <w:pPr>
        <w:widowControl w:val="0"/>
        <w:autoSpaceDE w:val="0"/>
        <w:autoSpaceDN w:val="0"/>
        <w:jc w:val="center"/>
        <w:rPr>
          <w:sz w:val="28"/>
          <w:szCs w:val="28"/>
        </w:rPr>
      </w:pPr>
      <w:r w:rsidRPr="00AB33B1">
        <w:rPr>
          <w:sz w:val="28"/>
          <w:szCs w:val="28"/>
        </w:rPr>
        <w:t>мероприятий муниципальной программы</w:t>
      </w:r>
    </w:p>
    <w:p w14:paraId="0CD62667"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0E8C007B"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2BFB37F7" w14:textId="77777777" w:rsidR="00AB33B1" w:rsidRPr="00AB33B1" w:rsidRDefault="00AB33B1" w:rsidP="00AB33B1">
      <w:pPr>
        <w:widowControl w:val="0"/>
        <w:autoSpaceDE w:val="0"/>
        <w:autoSpaceDN w:val="0"/>
        <w:jc w:val="both"/>
        <w:rPr>
          <w:sz w:val="28"/>
          <w:szCs w:val="28"/>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AB33B1" w:rsidRPr="00AB33B1" w14:paraId="6ECD252E" w14:textId="77777777" w:rsidTr="00EC04AE">
        <w:tc>
          <w:tcPr>
            <w:tcW w:w="540" w:type="dxa"/>
          </w:tcPr>
          <w:p w14:paraId="5F9ECAEE"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1984" w:type="dxa"/>
          </w:tcPr>
          <w:p w14:paraId="69DC023F"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1797" w:type="dxa"/>
          </w:tcPr>
          <w:p w14:paraId="384F1968" w14:textId="77777777" w:rsidR="00AB33B1" w:rsidRPr="00AB33B1" w:rsidRDefault="00AB33B1" w:rsidP="00AB33B1">
            <w:pPr>
              <w:widowControl w:val="0"/>
              <w:autoSpaceDE w:val="0"/>
              <w:autoSpaceDN w:val="0"/>
              <w:jc w:val="center"/>
              <w:rPr>
                <w:sz w:val="22"/>
                <w:szCs w:val="22"/>
              </w:rPr>
            </w:pPr>
            <w:r w:rsidRPr="00AB33B1">
              <w:rPr>
                <w:sz w:val="22"/>
                <w:szCs w:val="22"/>
              </w:rPr>
              <w:t>Ответственный исполнитель, соисполнитель</w:t>
            </w:r>
          </w:p>
        </w:tc>
        <w:tc>
          <w:tcPr>
            <w:tcW w:w="1871" w:type="dxa"/>
          </w:tcPr>
          <w:p w14:paraId="4D8E818C" w14:textId="77777777" w:rsidR="00AB33B1" w:rsidRPr="00AB33B1" w:rsidRDefault="00AB33B1" w:rsidP="00AB33B1">
            <w:pPr>
              <w:widowControl w:val="0"/>
              <w:autoSpaceDE w:val="0"/>
              <w:autoSpaceDN w:val="0"/>
              <w:jc w:val="center"/>
              <w:rPr>
                <w:sz w:val="22"/>
                <w:szCs w:val="22"/>
              </w:rPr>
            </w:pPr>
            <w:r w:rsidRPr="00AB33B1">
              <w:rPr>
                <w:sz w:val="22"/>
                <w:szCs w:val="22"/>
              </w:rPr>
              <w:t>Плановая дата окончания реализации мероприятия подпрограммы, отдельного мероприятия</w:t>
            </w:r>
          </w:p>
        </w:tc>
        <w:tc>
          <w:tcPr>
            <w:tcW w:w="1928" w:type="dxa"/>
          </w:tcPr>
          <w:p w14:paraId="6F0CBEBC" w14:textId="77777777" w:rsidR="00AB33B1" w:rsidRPr="00AB33B1" w:rsidRDefault="00AB33B1" w:rsidP="00AB33B1">
            <w:pPr>
              <w:widowControl w:val="0"/>
              <w:autoSpaceDE w:val="0"/>
              <w:autoSpaceDN w:val="0"/>
              <w:jc w:val="center"/>
              <w:rPr>
                <w:sz w:val="22"/>
                <w:szCs w:val="22"/>
              </w:rPr>
            </w:pPr>
            <w:r w:rsidRPr="00AB33B1">
              <w:rPr>
                <w:sz w:val="22"/>
                <w:szCs w:val="22"/>
              </w:rPr>
              <w:t>Фактическая дата окончания реализации мероприятия подпрограммы, отдельного мероприятия</w:t>
            </w:r>
          </w:p>
        </w:tc>
        <w:tc>
          <w:tcPr>
            <w:tcW w:w="1871" w:type="dxa"/>
          </w:tcPr>
          <w:p w14:paraId="56FE1B32" w14:textId="77777777" w:rsidR="00AB33B1" w:rsidRPr="00AB33B1" w:rsidRDefault="00AB33B1" w:rsidP="00AB33B1">
            <w:pPr>
              <w:widowControl w:val="0"/>
              <w:autoSpaceDE w:val="0"/>
              <w:autoSpaceDN w:val="0"/>
              <w:jc w:val="center"/>
              <w:rPr>
                <w:sz w:val="22"/>
                <w:szCs w:val="22"/>
              </w:rPr>
            </w:pPr>
            <w:r w:rsidRPr="00AB33B1">
              <w:rPr>
                <w:sz w:val="22"/>
                <w:szCs w:val="22"/>
              </w:rPr>
              <w:t>Запланированный результат реализации мероприятия подпрограммы, отдельного мероприятия</w:t>
            </w:r>
          </w:p>
        </w:tc>
        <w:tc>
          <w:tcPr>
            <w:tcW w:w="1474" w:type="dxa"/>
          </w:tcPr>
          <w:p w14:paraId="6D663264" w14:textId="77777777" w:rsidR="00AB33B1" w:rsidRPr="00AB33B1" w:rsidRDefault="00AB33B1" w:rsidP="00AB33B1">
            <w:pPr>
              <w:widowControl w:val="0"/>
              <w:autoSpaceDE w:val="0"/>
              <w:autoSpaceDN w:val="0"/>
              <w:jc w:val="center"/>
              <w:rPr>
                <w:sz w:val="22"/>
                <w:szCs w:val="22"/>
              </w:rPr>
            </w:pPr>
            <w:r w:rsidRPr="00AB33B1">
              <w:rPr>
                <w:sz w:val="22"/>
                <w:szCs w:val="22"/>
              </w:rPr>
              <w:t>Фактический результат реализации мероприятия подпрограммы, отдельного мероприятия</w:t>
            </w:r>
          </w:p>
        </w:tc>
        <w:tc>
          <w:tcPr>
            <w:tcW w:w="1474" w:type="dxa"/>
          </w:tcPr>
          <w:p w14:paraId="04A80F62" w14:textId="77777777" w:rsidR="00AB33B1" w:rsidRPr="00AB33B1" w:rsidRDefault="00AB33B1" w:rsidP="00AB33B1">
            <w:pPr>
              <w:widowControl w:val="0"/>
              <w:autoSpaceDE w:val="0"/>
              <w:autoSpaceDN w:val="0"/>
              <w:jc w:val="center"/>
              <w:rPr>
                <w:sz w:val="22"/>
                <w:szCs w:val="22"/>
              </w:rPr>
            </w:pPr>
            <w:r w:rsidRPr="00AB33B1">
              <w:rPr>
                <w:sz w:val="22"/>
                <w:szCs w:val="22"/>
              </w:rPr>
              <w:t>Заключено контрактов на отчетную дату, тыс. рублей</w:t>
            </w:r>
          </w:p>
        </w:tc>
        <w:tc>
          <w:tcPr>
            <w:tcW w:w="1928" w:type="dxa"/>
          </w:tcPr>
          <w:p w14:paraId="3E62C931" w14:textId="77777777" w:rsidR="00AB33B1" w:rsidRPr="00AB33B1" w:rsidRDefault="00AB33B1" w:rsidP="00AB33B1">
            <w:pPr>
              <w:widowControl w:val="0"/>
              <w:autoSpaceDE w:val="0"/>
              <w:autoSpaceDN w:val="0"/>
              <w:jc w:val="center"/>
              <w:rPr>
                <w:sz w:val="22"/>
                <w:szCs w:val="22"/>
              </w:rPr>
            </w:pPr>
            <w:r w:rsidRPr="00AB33B1">
              <w:rPr>
                <w:sz w:val="22"/>
                <w:szCs w:val="22"/>
              </w:rPr>
              <w:t>Причины невыполнения/отклонения сроков, и их влияние на ход реализации муниципальной программы</w:t>
            </w:r>
          </w:p>
        </w:tc>
      </w:tr>
      <w:tr w:rsidR="00AB33B1" w:rsidRPr="00AB33B1" w14:paraId="31AD439F" w14:textId="77777777" w:rsidTr="00EC04AE">
        <w:tc>
          <w:tcPr>
            <w:tcW w:w="540" w:type="dxa"/>
          </w:tcPr>
          <w:p w14:paraId="4F184162"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1984" w:type="dxa"/>
          </w:tcPr>
          <w:p w14:paraId="70912730"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1797" w:type="dxa"/>
          </w:tcPr>
          <w:p w14:paraId="0B994D6F"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871" w:type="dxa"/>
          </w:tcPr>
          <w:p w14:paraId="133C4B82" w14:textId="77777777" w:rsidR="00AB33B1" w:rsidRPr="00AB33B1" w:rsidRDefault="00AB33B1" w:rsidP="00AB33B1">
            <w:pPr>
              <w:widowControl w:val="0"/>
              <w:autoSpaceDE w:val="0"/>
              <w:autoSpaceDN w:val="0"/>
              <w:jc w:val="center"/>
              <w:rPr>
                <w:sz w:val="22"/>
                <w:szCs w:val="22"/>
              </w:rPr>
            </w:pPr>
            <w:r w:rsidRPr="00AB33B1">
              <w:rPr>
                <w:sz w:val="22"/>
                <w:szCs w:val="22"/>
              </w:rPr>
              <w:t>4</w:t>
            </w:r>
          </w:p>
        </w:tc>
        <w:tc>
          <w:tcPr>
            <w:tcW w:w="1928" w:type="dxa"/>
          </w:tcPr>
          <w:p w14:paraId="0B2965D7"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1871" w:type="dxa"/>
          </w:tcPr>
          <w:p w14:paraId="4E3491A4" w14:textId="77777777" w:rsidR="00AB33B1" w:rsidRPr="00AB33B1" w:rsidRDefault="00AB33B1" w:rsidP="00AB33B1">
            <w:pPr>
              <w:widowControl w:val="0"/>
              <w:autoSpaceDE w:val="0"/>
              <w:autoSpaceDN w:val="0"/>
              <w:jc w:val="center"/>
              <w:rPr>
                <w:sz w:val="22"/>
                <w:szCs w:val="22"/>
              </w:rPr>
            </w:pPr>
            <w:r w:rsidRPr="00AB33B1">
              <w:rPr>
                <w:sz w:val="22"/>
                <w:szCs w:val="22"/>
              </w:rPr>
              <w:t>6</w:t>
            </w:r>
          </w:p>
        </w:tc>
        <w:tc>
          <w:tcPr>
            <w:tcW w:w="1474" w:type="dxa"/>
          </w:tcPr>
          <w:p w14:paraId="51C424AE" w14:textId="77777777" w:rsidR="00AB33B1" w:rsidRPr="00AB33B1" w:rsidRDefault="00AB33B1" w:rsidP="00AB33B1">
            <w:pPr>
              <w:widowControl w:val="0"/>
              <w:autoSpaceDE w:val="0"/>
              <w:autoSpaceDN w:val="0"/>
              <w:jc w:val="center"/>
              <w:rPr>
                <w:sz w:val="22"/>
                <w:szCs w:val="22"/>
              </w:rPr>
            </w:pPr>
          </w:p>
        </w:tc>
        <w:tc>
          <w:tcPr>
            <w:tcW w:w="1474" w:type="dxa"/>
          </w:tcPr>
          <w:p w14:paraId="6CC01AD3" w14:textId="77777777" w:rsidR="00AB33B1" w:rsidRPr="00AB33B1" w:rsidRDefault="00AB33B1" w:rsidP="00AB33B1">
            <w:pPr>
              <w:widowControl w:val="0"/>
              <w:autoSpaceDE w:val="0"/>
              <w:autoSpaceDN w:val="0"/>
              <w:jc w:val="center"/>
              <w:rPr>
                <w:sz w:val="22"/>
                <w:szCs w:val="22"/>
              </w:rPr>
            </w:pPr>
            <w:r w:rsidRPr="00AB33B1">
              <w:rPr>
                <w:sz w:val="22"/>
                <w:szCs w:val="22"/>
              </w:rPr>
              <w:t>7</w:t>
            </w:r>
          </w:p>
        </w:tc>
        <w:tc>
          <w:tcPr>
            <w:tcW w:w="1928" w:type="dxa"/>
          </w:tcPr>
          <w:p w14:paraId="20D1F4E9" w14:textId="77777777" w:rsidR="00AB33B1" w:rsidRPr="00AB33B1" w:rsidRDefault="00AB33B1" w:rsidP="00AB33B1">
            <w:pPr>
              <w:widowControl w:val="0"/>
              <w:autoSpaceDE w:val="0"/>
              <w:autoSpaceDN w:val="0"/>
              <w:jc w:val="center"/>
              <w:rPr>
                <w:sz w:val="22"/>
                <w:szCs w:val="22"/>
              </w:rPr>
            </w:pPr>
            <w:r w:rsidRPr="00AB33B1">
              <w:rPr>
                <w:sz w:val="22"/>
                <w:szCs w:val="22"/>
              </w:rPr>
              <w:t>8</w:t>
            </w:r>
          </w:p>
        </w:tc>
      </w:tr>
      <w:tr w:rsidR="00AB33B1" w:rsidRPr="00AB33B1" w14:paraId="2DE1CAAD" w14:textId="77777777" w:rsidTr="00EC04AE">
        <w:tc>
          <w:tcPr>
            <w:tcW w:w="540" w:type="dxa"/>
          </w:tcPr>
          <w:p w14:paraId="5F07EE58" w14:textId="77777777" w:rsidR="00AB33B1" w:rsidRPr="00AB33B1" w:rsidRDefault="00AB33B1" w:rsidP="00AB33B1">
            <w:pPr>
              <w:widowControl w:val="0"/>
              <w:autoSpaceDE w:val="0"/>
              <w:autoSpaceDN w:val="0"/>
              <w:rPr>
                <w:sz w:val="22"/>
                <w:szCs w:val="22"/>
              </w:rPr>
            </w:pPr>
            <w:r w:rsidRPr="00AB33B1">
              <w:rPr>
                <w:sz w:val="22"/>
                <w:szCs w:val="22"/>
              </w:rPr>
              <w:t>1.</w:t>
            </w:r>
          </w:p>
        </w:tc>
        <w:tc>
          <w:tcPr>
            <w:tcW w:w="1984" w:type="dxa"/>
          </w:tcPr>
          <w:p w14:paraId="4E4FA007" w14:textId="77777777" w:rsidR="00AB33B1" w:rsidRPr="00AB33B1" w:rsidRDefault="00AB33B1" w:rsidP="00AB33B1">
            <w:pPr>
              <w:widowControl w:val="0"/>
              <w:autoSpaceDE w:val="0"/>
              <w:autoSpaceDN w:val="0"/>
              <w:rPr>
                <w:sz w:val="22"/>
                <w:szCs w:val="22"/>
              </w:rPr>
            </w:pPr>
          </w:p>
        </w:tc>
        <w:tc>
          <w:tcPr>
            <w:tcW w:w="1797" w:type="dxa"/>
          </w:tcPr>
          <w:p w14:paraId="5FBB0242" w14:textId="77777777" w:rsidR="00AB33B1" w:rsidRPr="00AB33B1" w:rsidRDefault="00AB33B1" w:rsidP="00AB33B1">
            <w:pPr>
              <w:widowControl w:val="0"/>
              <w:autoSpaceDE w:val="0"/>
              <w:autoSpaceDN w:val="0"/>
              <w:rPr>
                <w:sz w:val="22"/>
                <w:szCs w:val="22"/>
              </w:rPr>
            </w:pPr>
          </w:p>
        </w:tc>
        <w:tc>
          <w:tcPr>
            <w:tcW w:w="1871" w:type="dxa"/>
          </w:tcPr>
          <w:p w14:paraId="24529663" w14:textId="77777777" w:rsidR="00AB33B1" w:rsidRPr="00AB33B1" w:rsidRDefault="00AB33B1" w:rsidP="00AB33B1">
            <w:pPr>
              <w:widowControl w:val="0"/>
              <w:autoSpaceDE w:val="0"/>
              <w:autoSpaceDN w:val="0"/>
              <w:rPr>
                <w:sz w:val="22"/>
                <w:szCs w:val="22"/>
              </w:rPr>
            </w:pPr>
          </w:p>
        </w:tc>
        <w:tc>
          <w:tcPr>
            <w:tcW w:w="1928" w:type="dxa"/>
          </w:tcPr>
          <w:p w14:paraId="0F6029D6" w14:textId="77777777" w:rsidR="00AB33B1" w:rsidRPr="00AB33B1" w:rsidRDefault="00AB33B1" w:rsidP="00AB33B1">
            <w:pPr>
              <w:widowControl w:val="0"/>
              <w:autoSpaceDE w:val="0"/>
              <w:autoSpaceDN w:val="0"/>
              <w:rPr>
                <w:sz w:val="22"/>
                <w:szCs w:val="22"/>
              </w:rPr>
            </w:pPr>
          </w:p>
        </w:tc>
        <w:tc>
          <w:tcPr>
            <w:tcW w:w="1871" w:type="dxa"/>
          </w:tcPr>
          <w:p w14:paraId="7731B05C" w14:textId="77777777" w:rsidR="00AB33B1" w:rsidRPr="00AB33B1" w:rsidRDefault="00AB33B1" w:rsidP="00AB33B1">
            <w:pPr>
              <w:widowControl w:val="0"/>
              <w:autoSpaceDE w:val="0"/>
              <w:autoSpaceDN w:val="0"/>
              <w:rPr>
                <w:sz w:val="22"/>
                <w:szCs w:val="22"/>
              </w:rPr>
            </w:pPr>
          </w:p>
        </w:tc>
        <w:tc>
          <w:tcPr>
            <w:tcW w:w="1474" w:type="dxa"/>
          </w:tcPr>
          <w:p w14:paraId="4847AD69" w14:textId="77777777" w:rsidR="00AB33B1" w:rsidRPr="00AB33B1" w:rsidRDefault="00AB33B1" w:rsidP="00AB33B1">
            <w:pPr>
              <w:widowControl w:val="0"/>
              <w:autoSpaceDE w:val="0"/>
              <w:autoSpaceDN w:val="0"/>
              <w:rPr>
                <w:sz w:val="22"/>
                <w:szCs w:val="22"/>
              </w:rPr>
            </w:pPr>
          </w:p>
        </w:tc>
        <w:tc>
          <w:tcPr>
            <w:tcW w:w="1474" w:type="dxa"/>
          </w:tcPr>
          <w:p w14:paraId="00D475E2" w14:textId="77777777" w:rsidR="00AB33B1" w:rsidRPr="00AB33B1" w:rsidRDefault="00AB33B1" w:rsidP="00AB33B1">
            <w:pPr>
              <w:widowControl w:val="0"/>
              <w:autoSpaceDE w:val="0"/>
              <w:autoSpaceDN w:val="0"/>
              <w:rPr>
                <w:sz w:val="22"/>
                <w:szCs w:val="22"/>
              </w:rPr>
            </w:pPr>
          </w:p>
        </w:tc>
        <w:tc>
          <w:tcPr>
            <w:tcW w:w="1928" w:type="dxa"/>
          </w:tcPr>
          <w:p w14:paraId="71BAFF51" w14:textId="77777777" w:rsidR="00AB33B1" w:rsidRPr="00AB33B1" w:rsidRDefault="00AB33B1" w:rsidP="00AB33B1">
            <w:pPr>
              <w:widowControl w:val="0"/>
              <w:autoSpaceDE w:val="0"/>
              <w:autoSpaceDN w:val="0"/>
              <w:rPr>
                <w:sz w:val="22"/>
                <w:szCs w:val="22"/>
              </w:rPr>
            </w:pPr>
          </w:p>
        </w:tc>
      </w:tr>
      <w:tr w:rsidR="00AB33B1" w:rsidRPr="00AB33B1" w14:paraId="7F4A29F7" w14:textId="77777777" w:rsidTr="00EC04AE">
        <w:tc>
          <w:tcPr>
            <w:tcW w:w="540" w:type="dxa"/>
          </w:tcPr>
          <w:p w14:paraId="4A2924CA" w14:textId="77777777" w:rsidR="00AB33B1" w:rsidRPr="00AB33B1" w:rsidRDefault="00AB33B1" w:rsidP="00AB33B1">
            <w:pPr>
              <w:widowControl w:val="0"/>
              <w:autoSpaceDE w:val="0"/>
              <w:autoSpaceDN w:val="0"/>
              <w:rPr>
                <w:sz w:val="22"/>
                <w:szCs w:val="22"/>
              </w:rPr>
            </w:pPr>
            <w:r w:rsidRPr="00AB33B1">
              <w:rPr>
                <w:sz w:val="22"/>
                <w:szCs w:val="22"/>
              </w:rPr>
              <w:t>2.</w:t>
            </w:r>
          </w:p>
        </w:tc>
        <w:tc>
          <w:tcPr>
            <w:tcW w:w="1984" w:type="dxa"/>
          </w:tcPr>
          <w:p w14:paraId="27754056" w14:textId="77777777" w:rsidR="00AB33B1" w:rsidRPr="00AB33B1" w:rsidRDefault="00AB33B1" w:rsidP="00AB33B1">
            <w:pPr>
              <w:widowControl w:val="0"/>
              <w:autoSpaceDE w:val="0"/>
              <w:autoSpaceDN w:val="0"/>
              <w:rPr>
                <w:sz w:val="22"/>
                <w:szCs w:val="22"/>
              </w:rPr>
            </w:pPr>
          </w:p>
        </w:tc>
        <w:tc>
          <w:tcPr>
            <w:tcW w:w="1797" w:type="dxa"/>
          </w:tcPr>
          <w:p w14:paraId="5831ECBF" w14:textId="77777777" w:rsidR="00AB33B1" w:rsidRPr="00AB33B1" w:rsidRDefault="00AB33B1" w:rsidP="00AB33B1">
            <w:pPr>
              <w:widowControl w:val="0"/>
              <w:autoSpaceDE w:val="0"/>
              <w:autoSpaceDN w:val="0"/>
              <w:rPr>
                <w:sz w:val="22"/>
                <w:szCs w:val="22"/>
              </w:rPr>
            </w:pPr>
          </w:p>
        </w:tc>
        <w:tc>
          <w:tcPr>
            <w:tcW w:w="1871" w:type="dxa"/>
          </w:tcPr>
          <w:p w14:paraId="0E543C7F" w14:textId="77777777" w:rsidR="00AB33B1" w:rsidRPr="00AB33B1" w:rsidRDefault="00AB33B1" w:rsidP="00AB33B1">
            <w:pPr>
              <w:widowControl w:val="0"/>
              <w:autoSpaceDE w:val="0"/>
              <w:autoSpaceDN w:val="0"/>
              <w:rPr>
                <w:sz w:val="22"/>
                <w:szCs w:val="22"/>
              </w:rPr>
            </w:pPr>
          </w:p>
        </w:tc>
        <w:tc>
          <w:tcPr>
            <w:tcW w:w="1928" w:type="dxa"/>
          </w:tcPr>
          <w:p w14:paraId="50A19732" w14:textId="77777777" w:rsidR="00AB33B1" w:rsidRPr="00AB33B1" w:rsidRDefault="00AB33B1" w:rsidP="00AB33B1">
            <w:pPr>
              <w:widowControl w:val="0"/>
              <w:autoSpaceDE w:val="0"/>
              <w:autoSpaceDN w:val="0"/>
              <w:rPr>
                <w:sz w:val="22"/>
                <w:szCs w:val="22"/>
              </w:rPr>
            </w:pPr>
          </w:p>
        </w:tc>
        <w:tc>
          <w:tcPr>
            <w:tcW w:w="1871" w:type="dxa"/>
          </w:tcPr>
          <w:p w14:paraId="623248CE" w14:textId="77777777" w:rsidR="00AB33B1" w:rsidRPr="00AB33B1" w:rsidRDefault="00AB33B1" w:rsidP="00AB33B1">
            <w:pPr>
              <w:widowControl w:val="0"/>
              <w:autoSpaceDE w:val="0"/>
              <w:autoSpaceDN w:val="0"/>
              <w:rPr>
                <w:sz w:val="22"/>
                <w:szCs w:val="22"/>
              </w:rPr>
            </w:pPr>
          </w:p>
        </w:tc>
        <w:tc>
          <w:tcPr>
            <w:tcW w:w="1474" w:type="dxa"/>
          </w:tcPr>
          <w:p w14:paraId="3E1FF967" w14:textId="77777777" w:rsidR="00AB33B1" w:rsidRPr="00AB33B1" w:rsidRDefault="00AB33B1" w:rsidP="00AB33B1">
            <w:pPr>
              <w:widowControl w:val="0"/>
              <w:autoSpaceDE w:val="0"/>
              <w:autoSpaceDN w:val="0"/>
              <w:rPr>
                <w:sz w:val="22"/>
                <w:szCs w:val="22"/>
              </w:rPr>
            </w:pPr>
          </w:p>
        </w:tc>
        <w:tc>
          <w:tcPr>
            <w:tcW w:w="1474" w:type="dxa"/>
          </w:tcPr>
          <w:p w14:paraId="6BAFB3D7" w14:textId="77777777" w:rsidR="00AB33B1" w:rsidRPr="00AB33B1" w:rsidRDefault="00AB33B1" w:rsidP="00AB33B1">
            <w:pPr>
              <w:widowControl w:val="0"/>
              <w:autoSpaceDE w:val="0"/>
              <w:autoSpaceDN w:val="0"/>
              <w:rPr>
                <w:sz w:val="22"/>
                <w:szCs w:val="22"/>
              </w:rPr>
            </w:pPr>
          </w:p>
        </w:tc>
        <w:tc>
          <w:tcPr>
            <w:tcW w:w="1928" w:type="dxa"/>
          </w:tcPr>
          <w:p w14:paraId="4E932DA0" w14:textId="77777777" w:rsidR="00AB33B1" w:rsidRPr="00AB33B1" w:rsidRDefault="00AB33B1" w:rsidP="00AB33B1">
            <w:pPr>
              <w:widowControl w:val="0"/>
              <w:autoSpaceDE w:val="0"/>
              <w:autoSpaceDN w:val="0"/>
              <w:rPr>
                <w:sz w:val="22"/>
                <w:szCs w:val="22"/>
              </w:rPr>
            </w:pPr>
          </w:p>
        </w:tc>
      </w:tr>
      <w:tr w:rsidR="00AB33B1" w:rsidRPr="00AB33B1" w14:paraId="4F1A147F" w14:textId="77777777" w:rsidTr="00EC04AE">
        <w:tc>
          <w:tcPr>
            <w:tcW w:w="540" w:type="dxa"/>
          </w:tcPr>
          <w:p w14:paraId="5B38D693" w14:textId="77777777" w:rsidR="00AB33B1" w:rsidRPr="00AB33B1" w:rsidRDefault="00AB33B1" w:rsidP="00AB33B1">
            <w:pPr>
              <w:widowControl w:val="0"/>
              <w:autoSpaceDE w:val="0"/>
              <w:autoSpaceDN w:val="0"/>
              <w:rPr>
                <w:sz w:val="22"/>
                <w:szCs w:val="22"/>
              </w:rPr>
            </w:pPr>
            <w:r w:rsidRPr="00AB33B1">
              <w:rPr>
                <w:sz w:val="22"/>
                <w:szCs w:val="22"/>
              </w:rPr>
              <w:t>3.</w:t>
            </w:r>
          </w:p>
        </w:tc>
        <w:tc>
          <w:tcPr>
            <w:tcW w:w="1984" w:type="dxa"/>
          </w:tcPr>
          <w:p w14:paraId="2E8CAA55" w14:textId="77777777" w:rsidR="00AB33B1" w:rsidRPr="00AB33B1" w:rsidRDefault="00AB33B1" w:rsidP="00AB33B1">
            <w:pPr>
              <w:widowControl w:val="0"/>
              <w:autoSpaceDE w:val="0"/>
              <w:autoSpaceDN w:val="0"/>
              <w:rPr>
                <w:sz w:val="22"/>
                <w:szCs w:val="22"/>
              </w:rPr>
            </w:pPr>
          </w:p>
        </w:tc>
        <w:tc>
          <w:tcPr>
            <w:tcW w:w="1797" w:type="dxa"/>
          </w:tcPr>
          <w:p w14:paraId="656F4C0E" w14:textId="77777777" w:rsidR="00AB33B1" w:rsidRPr="00AB33B1" w:rsidRDefault="00AB33B1" w:rsidP="00AB33B1">
            <w:pPr>
              <w:widowControl w:val="0"/>
              <w:autoSpaceDE w:val="0"/>
              <w:autoSpaceDN w:val="0"/>
              <w:rPr>
                <w:sz w:val="22"/>
                <w:szCs w:val="22"/>
              </w:rPr>
            </w:pPr>
          </w:p>
        </w:tc>
        <w:tc>
          <w:tcPr>
            <w:tcW w:w="1871" w:type="dxa"/>
          </w:tcPr>
          <w:p w14:paraId="79C5925E" w14:textId="77777777" w:rsidR="00AB33B1" w:rsidRPr="00AB33B1" w:rsidRDefault="00AB33B1" w:rsidP="00AB33B1">
            <w:pPr>
              <w:widowControl w:val="0"/>
              <w:autoSpaceDE w:val="0"/>
              <w:autoSpaceDN w:val="0"/>
              <w:rPr>
                <w:sz w:val="22"/>
                <w:szCs w:val="22"/>
              </w:rPr>
            </w:pPr>
          </w:p>
        </w:tc>
        <w:tc>
          <w:tcPr>
            <w:tcW w:w="1928" w:type="dxa"/>
          </w:tcPr>
          <w:p w14:paraId="2B8D25D2" w14:textId="77777777" w:rsidR="00AB33B1" w:rsidRPr="00AB33B1" w:rsidRDefault="00AB33B1" w:rsidP="00AB33B1">
            <w:pPr>
              <w:widowControl w:val="0"/>
              <w:autoSpaceDE w:val="0"/>
              <w:autoSpaceDN w:val="0"/>
              <w:rPr>
                <w:sz w:val="22"/>
                <w:szCs w:val="22"/>
              </w:rPr>
            </w:pPr>
          </w:p>
        </w:tc>
        <w:tc>
          <w:tcPr>
            <w:tcW w:w="1871" w:type="dxa"/>
          </w:tcPr>
          <w:p w14:paraId="60F0C4ED" w14:textId="77777777" w:rsidR="00AB33B1" w:rsidRPr="00AB33B1" w:rsidRDefault="00AB33B1" w:rsidP="00AB33B1">
            <w:pPr>
              <w:widowControl w:val="0"/>
              <w:autoSpaceDE w:val="0"/>
              <w:autoSpaceDN w:val="0"/>
              <w:rPr>
                <w:sz w:val="22"/>
                <w:szCs w:val="22"/>
              </w:rPr>
            </w:pPr>
          </w:p>
        </w:tc>
        <w:tc>
          <w:tcPr>
            <w:tcW w:w="1474" w:type="dxa"/>
          </w:tcPr>
          <w:p w14:paraId="0FBF978F" w14:textId="77777777" w:rsidR="00AB33B1" w:rsidRPr="00AB33B1" w:rsidRDefault="00AB33B1" w:rsidP="00AB33B1">
            <w:pPr>
              <w:widowControl w:val="0"/>
              <w:autoSpaceDE w:val="0"/>
              <w:autoSpaceDN w:val="0"/>
              <w:rPr>
                <w:sz w:val="22"/>
                <w:szCs w:val="22"/>
              </w:rPr>
            </w:pPr>
          </w:p>
        </w:tc>
        <w:tc>
          <w:tcPr>
            <w:tcW w:w="1474" w:type="dxa"/>
          </w:tcPr>
          <w:p w14:paraId="44260C29" w14:textId="77777777" w:rsidR="00AB33B1" w:rsidRPr="00AB33B1" w:rsidRDefault="00AB33B1" w:rsidP="00AB33B1">
            <w:pPr>
              <w:widowControl w:val="0"/>
              <w:autoSpaceDE w:val="0"/>
              <w:autoSpaceDN w:val="0"/>
              <w:rPr>
                <w:sz w:val="22"/>
                <w:szCs w:val="22"/>
              </w:rPr>
            </w:pPr>
          </w:p>
        </w:tc>
        <w:tc>
          <w:tcPr>
            <w:tcW w:w="1928" w:type="dxa"/>
          </w:tcPr>
          <w:p w14:paraId="02AD581D" w14:textId="77777777" w:rsidR="00AB33B1" w:rsidRPr="00AB33B1" w:rsidRDefault="00AB33B1" w:rsidP="00AB33B1">
            <w:pPr>
              <w:widowControl w:val="0"/>
              <w:autoSpaceDE w:val="0"/>
              <w:autoSpaceDN w:val="0"/>
              <w:rPr>
                <w:sz w:val="22"/>
                <w:szCs w:val="22"/>
              </w:rPr>
            </w:pPr>
          </w:p>
        </w:tc>
      </w:tr>
    </w:tbl>
    <w:p w14:paraId="36911C50" w14:textId="77777777" w:rsidR="00AB33B1" w:rsidRPr="00AB33B1" w:rsidRDefault="00AB33B1" w:rsidP="00AB33B1">
      <w:pPr>
        <w:widowControl w:val="0"/>
        <w:autoSpaceDE w:val="0"/>
        <w:autoSpaceDN w:val="0"/>
        <w:adjustRightInd w:val="0"/>
        <w:rPr>
          <w:rFonts w:cs="Arial"/>
          <w:sz w:val="28"/>
          <w:szCs w:val="28"/>
        </w:rPr>
        <w:sectPr w:rsidR="00AB33B1" w:rsidRPr="00AB33B1">
          <w:pgSz w:w="16838" w:h="11905" w:orient="landscape"/>
          <w:pgMar w:top="426" w:right="1134" w:bottom="568" w:left="1134" w:header="0" w:footer="0" w:gutter="0"/>
          <w:cols w:space="720"/>
        </w:sectPr>
      </w:pPr>
    </w:p>
    <w:p w14:paraId="77F8012D" w14:textId="77777777" w:rsidR="00AB33B1" w:rsidRPr="00AB33B1" w:rsidRDefault="00AB33B1" w:rsidP="00AB33B1">
      <w:pPr>
        <w:widowControl w:val="0"/>
        <w:autoSpaceDE w:val="0"/>
        <w:autoSpaceDN w:val="0"/>
        <w:jc w:val="right"/>
        <w:outlineLvl w:val="1"/>
        <w:rPr>
          <w:sz w:val="22"/>
          <w:szCs w:val="22"/>
        </w:rPr>
      </w:pPr>
      <w:r w:rsidRPr="00AB33B1">
        <w:rPr>
          <w:sz w:val="22"/>
          <w:szCs w:val="22"/>
        </w:rPr>
        <w:lastRenderedPageBreak/>
        <w:t>Приложение 5</w:t>
      </w:r>
    </w:p>
    <w:p w14:paraId="00520C92" w14:textId="77777777" w:rsidR="00AB33B1" w:rsidRPr="00AB33B1" w:rsidRDefault="00AB33B1" w:rsidP="00AB33B1">
      <w:pPr>
        <w:widowControl w:val="0"/>
        <w:autoSpaceDE w:val="0"/>
        <w:autoSpaceDN w:val="0"/>
        <w:jc w:val="both"/>
        <w:rPr>
          <w:sz w:val="28"/>
          <w:szCs w:val="28"/>
        </w:rPr>
      </w:pPr>
    </w:p>
    <w:p w14:paraId="66B8DBD5" w14:textId="77777777" w:rsidR="00AB33B1" w:rsidRPr="00AB33B1" w:rsidRDefault="00AB33B1" w:rsidP="00AB33B1">
      <w:pPr>
        <w:widowControl w:val="0"/>
        <w:autoSpaceDE w:val="0"/>
        <w:autoSpaceDN w:val="0"/>
        <w:jc w:val="center"/>
        <w:rPr>
          <w:sz w:val="28"/>
          <w:szCs w:val="28"/>
        </w:rPr>
      </w:pPr>
      <w:bookmarkStart w:id="5" w:name="P1194"/>
      <w:bookmarkEnd w:id="5"/>
      <w:r w:rsidRPr="00AB33B1">
        <w:rPr>
          <w:sz w:val="28"/>
          <w:szCs w:val="28"/>
        </w:rPr>
        <w:t>Информация</w:t>
      </w:r>
    </w:p>
    <w:p w14:paraId="5CD66D52" w14:textId="77777777" w:rsidR="00AB33B1" w:rsidRPr="00AB33B1" w:rsidRDefault="00AB33B1" w:rsidP="00AB33B1">
      <w:pPr>
        <w:widowControl w:val="0"/>
        <w:autoSpaceDE w:val="0"/>
        <w:autoSpaceDN w:val="0"/>
        <w:jc w:val="center"/>
        <w:rPr>
          <w:sz w:val="28"/>
          <w:szCs w:val="28"/>
        </w:rPr>
      </w:pPr>
      <w:r w:rsidRPr="00AB33B1">
        <w:rPr>
          <w:sz w:val="28"/>
          <w:szCs w:val="28"/>
        </w:rPr>
        <w:t>о расходовании бюджетных и внебюджетных средств</w:t>
      </w:r>
    </w:p>
    <w:p w14:paraId="292CBD14" w14:textId="77777777" w:rsidR="00AB33B1" w:rsidRPr="00AB33B1" w:rsidRDefault="00AB33B1" w:rsidP="00AB33B1">
      <w:pPr>
        <w:widowControl w:val="0"/>
        <w:autoSpaceDE w:val="0"/>
        <w:autoSpaceDN w:val="0"/>
        <w:jc w:val="center"/>
        <w:rPr>
          <w:sz w:val="28"/>
          <w:szCs w:val="28"/>
        </w:rPr>
      </w:pPr>
      <w:r w:rsidRPr="00AB33B1">
        <w:rPr>
          <w:sz w:val="28"/>
          <w:szCs w:val="28"/>
        </w:rPr>
        <w:t>на реализацию муниципальной программы</w:t>
      </w:r>
    </w:p>
    <w:p w14:paraId="345E7D6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27FCFFA1"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2FE793F6" w14:textId="77777777" w:rsidR="00AB33B1" w:rsidRPr="00AB33B1" w:rsidRDefault="00AB33B1" w:rsidP="00AB33B1">
      <w:pPr>
        <w:widowControl w:val="0"/>
        <w:autoSpaceDE w:val="0"/>
        <w:autoSpaceDN w:val="0"/>
        <w:jc w:val="center"/>
        <w:rPr>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268"/>
        <w:gridCol w:w="1559"/>
        <w:gridCol w:w="1133"/>
        <w:gridCol w:w="1558"/>
        <w:gridCol w:w="1419"/>
        <w:gridCol w:w="1134"/>
      </w:tblGrid>
      <w:tr w:rsidR="00AB33B1" w:rsidRPr="00AB33B1" w14:paraId="744B6185" w14:textId="77777777" w:rsidTr="00AB33B1">
        <w:tc>
          <w:tcPr>
            <w:tcW w:w="488" w:type="dxa"/>
          </w:tcPr>
          <w:p w14:paraId="6224215A"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2268" w:type="dxa"/>
            <w:tcBorders>
              <w:bottom w:val="nil"/>
            </w:tcBorders>
          </w:tcPr>
          <w:p w14:paraId="1F20637F"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1559" w:type="dxa"/>
          </w:tcPr>
          <w:p w14:paraId="3895C4E5" w14:textId="77777777" w:rsidR="00AB33B1" w:rsidRPr="00AB33B1" w:rsidRDefault="00AB33B1" w:rsidP="00AB33B1">
            <w:pPr>
              <w:widowControl w:val="0"/>
              <w:autoSpaceDE w:val="0"/>
              <w:autoSpaceDN w:val="0"/>
              <w:jc w:val="center"/>
              <w:rPr>
                <w:sz w:val="22"/>
                <w:szCs w:val="22"/>
              </w:rPr>
            </w:pPr>
            <w:r w:rsidRPr="00AB33B1">
              <w:rPr>
                <w:sz w:val="22"/>
                <w:szCs w:val="22"/>
              </w:rPr>
              <w:t>Источники ресурсного обеспечения</w:t>
            </w:r>
          </w:p>
        </w:tc>
        <w:tc>
          <w:tcPr>
            <w:tcW w:w="1133" w:type="dxa"/>
          </w:tcPr>
          <w:p w14:paraId="64AF6326" w14:textId="77777777" w:rsidR="00AB33B1" w:rsidRPr="00AB33B1" w:rsidRDefault="00AB33B1" w:rsidP="00AB33B1">
            <w:pPr>
              <w:widowControl w:val="0"/>
              <w:autoSpaceDE w:val="0"/>
              <w:autoSpaceDN w:val="0"/>
              <w:jc w:val="center"/>
              <w:rPr>
                <w:sz w:val="22"/>
                <w:szCs w:val="22"/>
              </w:rPr>
            </w:pPr>
            <w:r w:rsidRPr="00AB33B1">
              <w:rPr>
                <w:sz w:val="22"/>
                <w:szCs w:val="22"/>
              </w:rPr>
              <w:t>Код бюджетной классификации</w:t>
            </w:r>
          </w:p>
        </w:tc>
        <w:tc>
          <w:tcPr>
            <w:tcW w:w="1558" w:type="dxa"/>
          </w:tcPr>
          <w:p w14:paraId="377BA077" w14:textId="77777777" w:rsidR="00AB33B1" w:rsidRPr="00AB33B1" w:rsidRDefault="00AB33B1" w:rsidP="00AB33B1">
            <w:pPr>
              <w:widowControl w:val="0"/>
              <w:autoSpaceDE w:val="0"/>
              <w:autoSpaceDN w:val="0"/>
              <w:jc w:val="center"/>
              <w:rPr>
                <w:sz w:val="22"/>
                <w:szCs w:val="22"/>
              </w:rPr>
            </w:pPr>
            <w:r w:rsidRPr="00AB33B1">
              <w:rPr>
                <w:sz w:val="22"/>
                <w:szCs w:val="22"/>
              </w:rPr>
              <w:t>Оценка расходов (в соответствии с муниципальной программой) на текущий год</w:t>
            </w:r>
          </w:p>
        </w:tc>
        <w:tc>
          <w:tcPr>
            <w:tcW w:w="1419" w:type="dxa"/>
          </w:tcPr>
          <w:p w14:paraId="1CC7D225" w14:textId="77777777" w:rsidR="00AB33B1" w:rsidRPr="00AB33B1" w:rsidRDefault="00AB33B1" w:rsidP="00AB33B1">
            <w:pPr>
              <w:widowControl w:val="0"/>
              <w:autoSpaceDE w:val="0"/>
              <w:autoSpaceDN w:val="0"/>
              <w:jc w:val="center"/>
              <w:rPr>
                <w:sz w:val="22"/>
                <w:szCs w:val="22"/>
              </w:rPr>
            </w:pPr>
            <w:r w:rsidRPr="00AB33B1">
              <w:rPr>
                <w:sz w:val="22"/>
                <w:szCs w:val="22"/>
              </w:rPr>
              <w:t xml:space="preserve">Запланировано по сводной бюджетной росписи </w:t>
            </w:r>
            <w:hyperlink w:anchor="P1238" w:history="1">
              <w:r w:rsidRPr="00AB33B1">
                <w:rPr>
                  <w:color w:val="0000FF"/>
                  <w:sz w:val="22"/>
                  <w:szCs w:val="22"/>
                </w:rPr>
                <w:t>&lt;*&gt;</w:t>
              </w:r>
            </w:hyperlink>
          </w:p>
        </w:tc>
        <w:tc>
          <w:tcPr>
            <w:tcW w:w="1134" w:type="dxa"/>
          </w:tcPr>
          <w:p w14:paraId="38D591E9" w14:textId="77777777" w:rsidR="00AB33B1" w:rsidRPr="00AB33B1" w:rsidRDefault="00AB33B1" w:rsidP="00AB33B1">
            <w:pPr>
              <w:widowControl w:val="0"/>
              <w:autoSpaceDE w:val="0"/>
              <w:autoSpaceDN w:val="0"/>
              <w:rPr>
                <w:sz w:val="22"/>
                <w:szCs w:val="22"/>
              </w:rPr>
            </w:pPr>
            <w:r w:rsidRPr="00AB33B1">
              <w:rPr>
                <w:sz w:val="22"/>
                <w:szCs w:val="22"/>
              </w:rPr>
              <w:t xml:space="preserve">Кассовые расходы, тыс. руб. </w:t>
            </w:r>
            <w:hyperlink w:anchor="P1239" w:history="1">
              <w:r w:rsidRPr="00AB33B1">
                <w:rPr>
                  <w:color w:val="0000FF"/>
                  <w:sz w:val="22"/>
                  <w:szCs w:val="22"/>
                </w:rPr>
                <w:t>&lt;**&gt;</w:t>
              </w:r>
            </w:hyperlink>
          </w:p>
        </w:tc>
      </w:tr>
      <w:tr w:rsidR="00AB33B1" w:rsidRPr="00AB33B1" w14:paraId="672350A0" w14:textId="77777777" w:rsidTr="00AB33B1">
        <w:tc>
          <w:tcPr>
            <w:tcW w:w="488" w:type="dxa"/>
            <w:vMerge w:val="restart"/>
          </w:tcPr>
          <w:p w14:paraId="0AE92F45" w14:textId="77777777" w:rsidR="00AB33B1" w:rsidRPr="00AB33B1" w:rsidRDefault="00AB33B1" w:rsidP="00AB33B1">
            <w:pPr>
              <w:widowControl w:val="0"/>
              <w:autoSpaceDE w:val="0"/>
              <w:autoSpaceDN w:val="0"/>
            </w:pPr>
            <w:r w:rsidRPr="00AB33B1">
              <w:t>1.</w:t>
            </w:r>
          </w:p>
        </w:tc>
        <w:tc>
          <w:tcPr>
            <w:tcW w:w="2268" w:type="dxa"/>
            <w:vMerge w:val="restart"/>
          </w:tcPr>
          <w:p w14:paraId="2EC71899" w14:textId="77777777" w:rsidR="00AB33B1" w:rsidRPr="00AB33B1" w:rsidRDefault="00AB33B1" w:rsidP="00AB33B1">
            <w:pPr>
              <w:widowControl w:val="0"/>
              <w:autoSpaceDE w:val="0"/>
              <w:autoSpaceDN w:val="0"/>
            </w:pPr>
            <w:r w:rsidRPr="00AB33B1">
              <w:t>Содержание мест захоронения (кладбища)</w:t>
            </w:r>
          </w:p>
        </w:tc>
        <w:tc>
          <w:tcPr>
            <w:tcW w:w="1559" w:type="dxa"/>
          </w:tcPr>
          <w:p w14:paraId="270777B5"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1133" w:type="dxa"/>
          </w:tcPr>
          <w:p w14:paraId="6488113A" w14:textId="77777777" w:rsidR="00AB33B1" w:rsidRPr="00AB33B1" w:rsidRDefault="00AB33B1" w:rsidP="00AB33B1">
            <w:pPr>
              <w:widowControl w:val="0"/>
              <w:autoSpaceDE w:val="0"/>
              <w:autoSpaceDN w:val="0"/>
              <w:rPr>
                <w:sz w:val="22"/>
                <w:szCs w:val="22"/>
              </w:rPr>
            </w:pPr>
          </w:p>
        </w:tc>
        <w:tc>
          <w:tcPr>
            <w:tcW w:w="1558" w:type="dxa"/>
          </w:tcPr>
          <w:p w14:paraId="5309B9EE" w14:textId="77777777" w:rsidR="00AB33B1" w:rsidRPr="00AB33B1" w:rsidRDefault="00AB33B1" w:rsidP="00AB33B1">
            <w:pPr>
              <w:widowControl w:val="0"/>
              <w:autoSpaceDE w:val="0"/>
              <w:autoSpaceDN w:val="0"/>
              <w:rPr>
                <w:sz w:val="22"/>
                <w:szCs w:val="22"/>
              </w:rPr>
            </w:pPr>
          </w:p>
        </w:tc>
        <w:tc>
          <w:tcPr>
            <w:tcW w:w="1419" w:type="dxa"/>
          </w:tcPr>
          <w:p w14:paraId="372ED3D3" w14:textId="77777777" w:rsidR="00AB33B1" w:rsidRPr="00AB33B1" w:rsidRDefault="00AB33B1" w:rsidP="00AB33B1">
            <w:pPr>
              <w:widowControl w:val="0"/>
              <w:autoSpaceDE w:val="0"/>
              <w:autoSpaceDN w:val="0"/>
              <w:rPr>
                <w:sz w:val="22"/>
                <w:szCs w:val="22"/>
              </w:rPr>
            </w:pPr>
          </w:p>
        </w:tc>
        <w:tc>
          <w:tcPr>
            <w:tcW w:w="1134" w:type="dxa"/>
          </w:tcPr>
          <w:p w14:paraId="1A8122DE" w14:textId="77777777" w:rsidR="00AB33B1" w:rsidRPr="00AB33B1" w:rsidRDefault="00AB33B1" w:rsidP="00AB33B1">
            <w:pPr>
              <w:widowControl w:val="0"/>
              <w:autoSpaceDE w:val="0"/>
              <w:autoSpaceDN w:val="0"/>
              <w:rPr>
                <w:sz w:val="22"/>
                <w:szCs w:val="22"/>
              </w:rPr>
            </w:pPr>
          </w:p>
        </w:tc>
      </w:tr>
      <w:tr w:rsidR="00AB33B1" w:rsidRPr="00AB33B1" w14:paraId="1E6A7698" w14:textId="77777777" w:rsidTr="00AB33B1">
        <w:tc>
          <w:tcPr>
            <w:tcW w:w="488" w:type="dxa"/>
            <w:vMerge/>
          </w:tcPr>
          <w:p w14:paraId="50D8E9E2" w14:textId="77777777" w:rsidR="00AB33B1" w:rsidRPr="00AB33B1" w:rsidRDefault="00AB33B1" w:rsidP="00AB33B1">
            <w:pPr>
              <w:widowControl w:val="0"/>
              <w:autoSpaceDE w:val="0"/>
              <w:autoSpaceDN w:val="0"/>
              <w:adjustRightInd w:val="0"/>
              <w:rPr>
                <w:rFonts w:cs="Arial"/>
              </w:rPr>
            </w:pPr>
          </w:p>
        </w:tc>
        <w:tc>
          <w:tcPr>
            <w:tcW w:w="2268" w:type="dxa"/>
            <w:vMerge/>
          </w:tcPr>
          <w:p w14:paraId="2C916230"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6070922B"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59A46771" w14:textId="77777777" w:rsidR="00AB33B1" w:rsidRPr="00AB33B1" w:rsidRDefault="00AB33B1" w:rsidP="00AB33B1">
            <w:pPr>
              <w:widowControl w:val="0"/>
              <w:autoSpaceDE w:val="0"/>
              <w:autoSpaceDN w:val="0"/>
              <w:rPr>
                <w:sz w:val="22"/>
                <w:szCs w:val="22"/>
              </w:rPr>
            </w:pPr>
          </w:p>
        </w:tc>
        <w:tc>
          <w:tcPr>
            <w:tcW w:w="1558" w:type="dxa"/>
          </w:tcPr>
          <w:p w14:paraId="13214281" w14:textId="77777777" w:rsidR="00AB33B1" w:rsidRPr="00AB33B1" w:rsidRDefault="00AB33B1" w:rsidP="00AB33B1">
            <w:pPr>
              <w:widowControl w:val="0"/>
              <w:autoSpaceDE w:val="0"/>
              <w:autoSpaceDN w:val="0"/>
              <w:rPr>
                <w:sz w:val="22"/>
                <w:szCs w:val="22"/>
              </w:rPr>
            </w:pPr>
          </w:p>
        </w:tc>
        <w:tc>
          <w:tcPr>
            <w:tcW w:w="1419" w:type="dxa"/>
          </w:tcPr>
          <w:p w14:paraId="7E010A47" w14:textId="77777777" w:rsidR="00AB33B1" w:rsidRPr="00AB33B1" w:rsidRDefault="00AB33B1" w:rsidP="00AB33B1">
            <w:pPr>
              <w:widowControl w:val="0"/>
              <w:autoSpaceDE w:val="0"/>
              <w:autoSpaceDN w:val="0"/>
              <w:rPr>
                <w:sz w:val="22"/>
                <w:szCs w:val="22"/>
              </w:rPr>
            </w:pPr>
          </w:p>
        </w:tc>
        <w:tc>
          <w:tcPr>
            <w:tcW w:w="1134" w:type="dxa"/>
          </w:tcPr>
          <w:p w14:paraId="08F44793" w14:textId="77777777" w:rsidR="00AB33B1" w:rsidRPr="00AB33B1" w:rsidRDefault="00AB33B1" w:rsidP="00AB33B1">
            <w:pPr>
              <w:widowControl w:val="0"/>
              <w:autoSpaceDE w:val="0"/>
              <w:autoSpaceDN w:val="0"/>
              <w:rPr>
                <w:sz w:val="22"/>
                <w:szCs w:val="22"/>
              </w:rPr>
            </w:pPr>
          </w:p>
        </w:tc>
      </w:tr>
      <w:tr w:rsidR="00AB33B1" w:rsidRPr="00AB33B1" w14:paraId="71FAFA94" w14:textId="77777777" w:rsidTr="00AB33B1">
        <w:trPr>
          <w:trHeight w:val="613"/>
        </w:trPr>
        <w:tc>
          <w:tcPr>
            <w:tcW w:w="488" w:type="dxa"/>
            <w:vMerge w:val="restart"/>
          </w:tcPr>
          <w:p w14:paraId="755474CA" w14:textId="77777777" w:rsidR="00AB33B1" w:rsidRPr="00AB33B1" w:rsidRDefault="00AB33B1" w:rsidP="00AB33B1">
            <w:pPr>
              <w:widowControl w:val="0"/>
              <w:autoSpaceDE w:val="0"/>
              <w:autoSpaceDN w:val="0"/>
              <w:adjustRightInd w:val="0"/>
              <w:rPr>
                <w:rFonts w:cs="Arial"/>
              </w:rPr>
            </w:pPr>
            <w:r w:rsidRPr="00AB33B1">
              <w:rPr>
                <w:rFonts w:cs="Arial"/>
              </w:rPr>
              <w:t>2.</w:t>
            </w:r>
          </w:p>
        </w:tc>
        <w:tc>
          <w:tcPr>
            <w:tcW w:w="2268" w:type="dxa"/>
            <w:vMerge w:val="restart"/>
          </w:tcPr>
          <w:p w14:paraId="441165D7" w14:textId="77777777" w:rsidR="00AB33B1" w:rsidRPr="00AB33B1" w:rsidRDefault="00AB33B1" w:rsidP="00AB33B1">
            <w:pPr>
              <w:widowControl w:val="0"/>
              <w:autoSpaceDE w:val="0"/>
              <w:autoSpaceDN w:val="0"/>
              <w:adjustRightInd w:val="0"/>
              <w:rPr>
                <w:rFonts w:cs="Arial"/>
              </w:rPr>
            </w:pPr>
            <w:r w:rsidRPr="00AB33B1">
              <w:rPr>
                <w:rFonts w:cs="Arial"/>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1559" w:type="dxa"/>
          </w:tcPr>
          <w:p w14:paraId="6A7CB7B4" w14:textId="77777777" w:rsidR="00AB33B1" w:rsidRPr="00AB33B1" w:rsidRDefault="00AB33B1" w:rsidP="00AB33B1">
            <w:pPr>
              <w:widowControl w:val="0"/>
              <w:autoSpaceDE w:val="0"/>
              <w:autoSpaceDN w:val="0"/>
              <w:rPr>
                <w:sz w:val="22"/>
                <w:szCs w:val="22"/>
              </w:rPr>
            </w:pPr>
            <w:r w:rsidRPr="00AB33B1">
              <w:rPr>
                <w:sz w:val="22"/>
                <w:szCs w:val="22"/>
              </w:rPr>
              <w:t>всего</w:t>
            </w:r>
          </w:p>
          <w:p w14:paraId="4DA062FC" w14:textId="77777777" w:rsidR="00AB33B1" w:rsidRPr="00AB33B1" w:rsidRDefault="00AB33B1" w:rsidP="00AB33B1">
            <w:pPr>
              <w:widowControl w:val="0"/>
              <w:autoSpaceDE w:val="0"/>
              <w:autoSpaceDN w:val="0"/>
              <w:rPr>
                <w:sz w:val="22"/>
                <w:szCs w:val="22"/>
              </w:rPr>
            </w:pPr>
          </w:p>
        </w:tc>
        <w:tc>
          <w:tcPr>
            <w:tcW w:w="1133" w:type="dxa"/>
          </w:tcPr>
          <w:p w14:paraId="1D023B49" w14:textId="77777777" w:rsidR="00AB33B1" w:rsidRPr="00AB33B1" w:rsidRDefault="00AB33B1" w:rsidP="00AB33B1">
            <w:pPr>
              <w:widowControl w:val="0"/>
              <w:autoSpaceDE w:val="0"/>
              <w:autoSpaceDN w:val="0"/>
              <w:rPr>
                <w:sz w:val="22"/>
                <w:szCs w:val="22"/>
              </w:rPr>
            </w:pPr>
          </w:p>
        </w:tc>
        <w:tc>
          <w:tcPr>
            <w:tcW w:w="1558" w:type="dxa"/>
          </w:tcPr>
          <w:p w14:paraId="79A91BE9" w14:textId="77777777" w:rsidR="00AB33B1" w:rsidRPr="00AB33B1" w:rsidRDefault="00AB33B1" w:rsidP="00AB33B1">
            <w:pPr>
              <w:widowControl w:val="0"/>
              <w:autoSpaceDE w:val="0"/>
              <w:autoSpaceDN w:val="0"/>
              <w:rPr>
                <w:sz w:val="22"/>
                <w:szCs w:val="22"/>
              </w:rPr>
            </w:pPr>
          </w:p>
        </w:tc>
        <w:tc>
          <w:tcPr>
            <w:tcW w:w="1419" w:type="dxa"/>
          </w:tcPr>
          <w:p w14:paraId="67A0A2EB" w14:textId="77777777" w:rsidR="00AB33B1" w:rsidRPr="00AB33B1" w:rsidRDefault="00AB33B1" w:rsidP="00AB33B1">
            <w:pPr>
              <w:widowControl w:val="0"/>
              <w:autoSpaceDE w:val="0"/>
              <w:autoSpaceDN w:val="0"/>
              <w:rPr>
                <w:sz w:val="22"/>
                <w:szCs w:val="22"/>
              </w:rPr>
            </w:pPr>
          </w:p>
        </w:tc>
        <w:tc>
          <w:tcPr>
            <w:tcW w:w="1134" w:type="dxa"/>
          </w:tcPr>
          <w:p w14:paraId="1896F328" w14:textId="77777777" w:rsidR="00AB33B1" w:rsidRPr="00AB33B1" w:rsidRDefault="00AB33B1" w:rsidP="00AB33B1">
            <w:pPr>
              <w:widowControl w:val="0"/>
              <w:autoSpaceDE w:val="0"/>
              <w:autoSpaceDN w:val="0"/>
              <w:rPr>
                <w:sz w:val="22"/>
                <w:szCs w:val="22"/>
              </w:rPr>
            </w:pPr>
          </w:p>
        </w:tc>
      </w:tr>
      <w:tr w:rsidR="00AB33B1" w:rsidRPr="00AB33B1" w14:paraId="132F2B1D" w14:textId="77777777" w:rsidTr="00AB33B1">
        <w:trPr>
          <w:trHeight w:val="707"/>
        </w:trPr>
        <w:tc>
          <w:tcPr>
            <w:tcW w:w="488" w:type="dxa"/>
            <w:vMerge/>
          </w:tcPr>
          <w:p w14:paraId="446BF0AF" w14:textId="77777777" w:rsidR="00AB33B1" w:rsidRPr="00AB33B1" w:rsidRDefault="00AB33B1" w:rsidP="00AB33B1">
            <w:pPr>
              <w:widowControl w:val="0"/>
              <w:autoSpaceDE w:val="0"/>
              <w:autoSpaceDN w:val="0"/>
              <w:adjustRightInd w:val="0"/>
              <w:rPr>
                <w:rFonts w:cs="Arial"/>
              </w:rPr>
            </w:pPr>
          </w:p>
        </w:tc>
        <w:tc>
          <w:tcPr>
            <w:tcW w:w="2268" w:type="dxa"/>
            <w:vMerge/>
          </w:tcPr>
          <w:p w14:paraId="7BFD3938" w14:textId="77777777" w:rsidR="00AB33B1" w:rsidRPr="00AB33B1" w:rsidRDefault="00AB33B1" w:rsidP="00AB33B1">
            <w:pPr>
              <w:widowControl w:val="0"/>
              <w:autoSpaceDE w:val="0"/>
              <w:autoSpaceDN w:val="0"/>
              <w:adjustRightInd w:val="0"/>
              <w:rPr>
                <w:rFonts w:cs="Arial"/>
              </w:rPr>
            </w:pPr>
          </w:p>
        </w:tc>
        <w:tc>
          <w:tcPr>
            <w:tcW w:w="1559" w:type="dxa"/>
          </w:tcPr>
          <w:p w14:paraId="3C891CC5" w14:textId="77777777" w:rsidR="00AB33B1" w:rsidRPr="00AB33B1" w:rsidRDefault="00AB33B1" w:rsidP="00AB33B1">
            <w:pPr>
              <w:widowControl w:val="0"/>
              <w:autoSpaceDE w:val="0"/>
              <w:autoSpaceDN w:val="0"/>
              <w:rPr>
                <w:sz w:val="22"/>
                <w:szCs w:val="22"/>
              </w:rPr>
            </w:pPr>
            <w:r w:rsidRPr="00AB33B1">
              <w:rPr>
                <w:sz w:val="22"/>
                <w:szCs w:val="22"/>
              </w:rPr>
              <w:t>Краевой бюджет</w:t>
            </w:r>
          </w:p>
        </w:tc>
        <w:tc>
          <w:tcPr>
            <w:tcW w:w="1133" w:type="dxa"/>
          </w:tcPr>
          <w:p w14:paraId="73217C1E" w14:textId="77777777" w:rsidR="00AB33B1" w:rsidRPr="00AB33B1" w:rsidRDefault="00AB33B1" w:rsidP="00AB33B1">
            <w:pPr>
              <w:widowControl w:val="0"/>
              <w:autoSpaceDE w:val="0"/>
              <w:autoSpaceDN w:val="0"/>
              <w:rPr>
                <w:sz w:val="22"/>
                <w:szCs w:val="22"/>
              </w:rPr>
            </w:pPr>
          </w:p>
        </w:tc>
        <w:tc>
          <w:tcPr>
            <w:tcW w:w="1558" w:type="dxa"/>
          </w:tcPr>
          <w:p w14:paraId="66A380D5" w14:textId="77777777" w:rsidR="00AB33B1" w:rsidRPr="00AB33B1" w:rsidRDefault="00AB33B1" w:rsidP="00AB33B1">
            <w:pPr>
              <w:widowControl w:val="0"/>
              <w:autoSpaceDE w:val="0"/>
              <w:autoSpaceDN w:val="0"/>
              <w:rPr>
                <w:sz w:val="22"/>
                <w:szCs w:val="22"/>
              </w:rPr>
            </w:pPr>
          </w:p>
        </w:tc>
        <w:tc>
          <w:tcPr>
            <w:tcW w:w="1419" w:type="dxa"/>
          </w:tcPr>
          <w:p w14:paraId="299267FD" w14:textId="77777777" w:rsidR="00AB33B1" w:rsidRPr="00AB33B1" w:rsidRDefault="00AB33B1" w:rsidP="00AB33B1">
            <w:pPr>
              <w:widowControl w:val="0"/>
              <w:autoSpaceDE w:val="0"/>
              <w:autoSpaceDN w:val="0"/>
              <w:rPr>
                <w:sz w:val="22"/>
                <w:szCs w:val="22"/>
              </w:rPr>
            </w:pPr>
          </w:p>
        </w:tc>
        <w:tc>
          <w:tcPr>
            <w:tcW w:w="1134" w:type="dxa"/>
          </w:tcPr>
          <w:p w14:paraId="70AC0B01" w14:textId="77777777" w:rsidR="00AB33B1" w:rsidRPr="00AB33B1" w:rsidRDefault="00AB33B1" w:rsidP="00AB33B1">
            <w:pPr>
              <w:widowControl w:val="0"/>
              <w:autoSpaceDE w:val="0"/>
              <w:autoSpaceDN w:val="0"/>
              <w:rPr>
                <w:sz w:val="22"/>
                <w:szCs w:val="22"/>
              </w:rPr>
            </w:pPr>
          </w:p>
        </w:tc>
      </w:tr>
      <w:tr w:rsidR="00AB33B1" w:rsidRPr="00AB33B1" w14:paraId="4157ADF3" w14:textId="77777777" w:rsidTr="00AB33B1">
        <w:trPr>
          <w:trHeight w:val="800"/>
        </w:trPr>
        <w:tc>
          <w:tcPr>
            <w:tcW w:w="488" w:type="dxa"/>
            <w:vMerge/>
          </w:tcPr>
          <w:p w14:paraId="1395B3DB" w14:textId="77777777" w:rsidR="00AB33B1" w:rsidRPr="00AB33B1" w:rsidRDefault="00AB33B1" w:rsidP="00AB33B1">
            <w:pPr>
              <w:widowControl w:val="0"/>
              <w:autoSpaceDE w:val="0"/>
              <w:autoSpaceDN w:val="0"/>
              <w:adjustRightInd w:val="0"/>
              <w:rPr>
                <w:rFonts w:cs="Arial"/>
              </w:rPr>
            </w:pPr>
          </w:p>
        </w:tc>
        <w:tc>
          <w:tcPr>
            <w:tcW w:w="2268" w:type="dxa"/>
            <w:vMerge/>
          </w:tcPr>
          <w:p w14:paraId="71219480" w14:textId="77777777" w:rsidR="00AB33B1" w:rsidRPr="00AB33B1" w:rsidRDefault="00AB33B1" w:rsidP="00AB33B1">
            <w:pPr>
              <w:widowControl w:val="0"/>
              <w:autoSpaceDE w:val="0"/>
              <w:autoSpaceDN w:val="0"/>
              <w:adjustRightInd w:val="0"/>
              <w:rPr>
                <w:rFonts w:cs="Arial"/>
              </w:rPr>
            </w:pPr>
          </w:p>
        </w:tc>
        <w:tc>
          <w:tcPr>
            <w:tcW w:w="1559" w:type="dxa"/>
          </w:tcPr>
          <w:p w14:paraId="304AD854"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4259E2A9" w14:textId="77777777" w:rsidR="00AB33B1" w:rsidRPr="00AB33B1" w:rsidRDefault="00AB33B1" w:rsidP="00AB33B1">
            <w:pPr>
              <w:widowControl w:val="0"/>
              <w:autoSpaceDE w:val="0"/>
              <w:autoSpaceDN w:val="0"/>
              <w:rPr>
                <w:sz w:val="22"/>
                <w:szCs w:val="22"/>
              </w:rPr>
            </w:pPr>
          </w:p>
        </w:tc>
        <w:tc>
          <w:tcPr>
            <w:tcW w:w="1558" w:type="dxa"/>
          </w:tcPr>
          <w:p w14:paraId="0D594690" w14:textId="77777777" w:rsidR="00AB33B1" w:rsidRPr="00AB33B1" w:rsidRDefault="00AB33B1" w:rsidP="00AB33B1">
            <w:pPr>
              <w:widowControl w:val="0"/>
              <w:autoSpaceDE w:val="0"/>
              <w:autoSpaceDN w:val="0"/>
              <w:rPr>
                <w:sz w:val="22"/>
                <w:szCs w:val="22"/>
              </w:rPr>
            </w:pPr>
          </w:p>
        </w:tc>
        <w:tc>
          <w:tcPr>
            <w:tcW w:w="1419" w:type="dxa"/>
          </w:tcPr>
          <w:p w14:paraId="34F4BBA2" w14:textId="77777777" w:rsidR="00AB33B1" w:rsidRPr="00AB33B1" w:rsidRDefault="00AB33B1" w:rsidP="00AB33B1">
            <w:pPr>
              <w:widowControl w:val="0"/>
              <w:autoSpaceDE w:val="0"/>
              <w:autoSpaceDN w:val="0"/>
              <w:rPr>
                <w:sz w:val="22"/>
                <w:szCs w:val="22"/>
              </w:rPr>
            </w:pPr>
          </w:p>
        </w:tc>
        <w:tc>
          <w:tcPr>
            <w:tcW w:w="1134" w:type="dxa"/>
          </w:tcPr>
          <w:p w14:paraId="2BCF0DF8" w14:textId="77777777" w:rsidR="00AB33B1" w:rsidRPr="00AB33B1" w:rsidRDefault="00AB33B1" w:rsidP="00AB33B1">
            <w:pPr>
              <w:widowControl w:val="0"/>
              <w:autoSpaceDE w:val="0"/>
              <w:autoSpaceDN w:val="0"/>
              <w:rPr>
                <w:sz w:val="22"/>
                <w:szCs w:val="22"/>
              </w:rPr>
            </w:pPr>
          </w:p>
        </w:tc>
      </w:tr>
      <w:tr w:rsidR="00AB33B1" w:rsidRPr="00AB33B1" w14:paraId="6396B399" w14:textId="77777777" w:rsidTr="00AB33B1">
        <w:tc>
          <w:tcPr>
            <w:tcW w:w="488" w:type="dxa"/>
            <w:vMerge w:val="restart"/>
          </w:tcPr>
          <w:p w14:paraId="5BB9085C" w14:textId="77777777" w:rsidR="00AB33B1" w:rsidRPr="00AB33B1" w:rsidRDefault="00AB33B1" w:rsidP="00AB33B1">
            <w:pPr>
              <w:widowControl w:val="0"/>
              <w:autoSpaceDE w:val="0"/>
              <w:autoSpaceDN w:val="0"/>
            </w:pPr>
            <w:r w:rsidRPr="00AB33B1">
              <w:t>3.</w:t>
            </w:r>
          </w:p>
        </w:tc>
        <w:tc>
          <w:tcPr>
            <w:tcW w:w="2268" w:type="dxa"/>
            <w:vMerge w:val="restart"/>
          </w:tcPr>
          <w:p w14:paraId="64829D64" w14:textId="77777777" w:rsidR="00AB33B1" w:rsidRPr="00AB33B1" w:rsidRDefault="00AB33B1" w:rsidP="00AB33B1">
            <w:pPr>
              <w:widowControl w:val="0"/>
              <w:autoSpaceDE w:val="0"/>
              <w:autoSpaceDN w:val="0"/>
            </w:pPr>
            <w:r w:rsidRPr="00AB33B1">
              <w:rPr>
                <w:bCs/>
                <w:color w:val="000000"/>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1559" w:type="dxa"/>
          </w:tcPr>
          <w:p w14:paraId="01DCFBB8"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1133" w:type="dxa"/>
          </w:tcPr>
          <w:p w14:paraId="15B17506" w14:textId="77777777" w:rsidR="00AB33B1" w:rsidRPr="00AB33B1" w:rsidRDefault="00AB33B1" w:rsidP="00AB33B1">
            <w:pPr>
              <w:widowControl w:val="0"/>
              <w:autoSpaceDE w:val="0"/>
              <w:autoSpaceDN w:val="0"/>
              <w:rPr>
                <w:sz w:val="22"/>
                <w:szCs w:val="22"/>
              </w:rPr>
            </w:pPr>
          </w:p>
        </w:tc>
        <w:tc>
          <w:tcPr>
            <w:tcW w:w="1558" w:type="dxa"/>
          </w:tcPr>
          <w:p w14:paraId="53E31CFB" w14:textId="77777777" w:rsidR="00AB33B1" w:rsidRPr="00AB33B1" w:rsidRDefault="00AB33B1" w:rsidP="00AB33B1">
            <w:pPr>
              <w:widowControl w:val="0"/>
              <w:autoSpaceDE w:val="0"/>
              <w:autoSpaceDN w:val="0"/>
              <w:rPr>
                <w:sz w:val="22"/>
                <w:szCs w:val="22"/>
              </w:rPr>
            </w:pPr>
          </w:p>
        </w:tc>
        <w:tc>
          <w:tcPr>
            <w:tcW w:w="1419" w:type="dxa"/>
          </w:tcPr>
          <w:p w14:paraId="4ADBA3B2" w14:textId="77777777" w:rsidR="00AB33B1" w:rsidRPr="00AB33B1" w:rsidRDefault="00AB33B1" w:rsidP="00AB33B1">
            <w:pPr>
              <w:widowControl w:val="0"/>
              <w:autoSpaceDE w:val="0"/>
              <w:autoSpaceDN w:val="0"/>
              <w:rPr>
                <w:sz w:val="22"/>
                <w:szCs w:val="22"/>
              </w:rPr>
            </w:pPr>
          </w:p>
        </w:tc>
        <w:tc>
          <w:tcPr>
            <w:tcW w:w="1134" w:type="dxa"/>
          </w:tcPr>
          <w:p w14:paraId="6723CDAF" w14:textId="77777777" w:rsidR="00AB33B1" w:rsidRPr="00AB33B1" w:rsidRDefault="00AB33B1" w:rsidP="00AB33B1">
            <w:pPr>
              <w:widowControl w:val="0"/>
              <w:autoSpaceDE w:val="0"/>
              <w:autoSpaceDN w:val="0"/>
              <w:rPr>
                <w:sz w:val="22"/>
                <w:szCs w:val="22"/>
              </w:rPr>
            </w:pPr>
          </w:p>
        </w:tc>
      </w:tr>
      <w:tr w:rsidR="00AB33B1" w:rsidRPr="00AB33B1" w14:paraId="02D5FB5B" w14:textId="77777777" w:rsidTr="00AB33B1">
        <w:tc>
          <w:tcPr>
            <w:tcW w:w="488" w:type="dxa"/>
            <w:vMerge/>
          </w:tcPr>
          <w:p w14:paraId="2774EC8B" w14:textId="77777777" w:rsidR="00AB33B1" w:rsidRPr="00AB33B1" w:rsidRDefault="00AB33B1" w:rsidP="00AB33B1">
            <w:pPr>
              <w:widowControl w:val="0"/>
              <w:autoSpaceDE w:val="0"/>
              <w:autoSpaceDN w:val="0"/>
              <w:adjustRightInd w:val="0"/>
              <w:rPr>
                <w:rFonts w:cs="Arial"/>
                <w:sz w:val="20"/>
                <w:szCs w:val="20"/>
              </w:rPr>
            </w:pPr>
          </w:p>
        </w:tc>
        <w:tc>
          <w:tcPr>
            <w:tcW w:w="2268" w:type="dxa"/>
            <w:vMerge/>
          </w:tcPr>
          <w:p w14:paraId="4BA362EB"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5616A3B7"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3D939539" w14:textId="77777777" w:rsidR="00AB33B1" w:rsidRPr="00AB33B1" w:rsidRDefault="00AB33B1" w:rsidP="00AB33B1">
            <w:pPr>
              <w:widowControl w:val="0"/>
              <w:autoSpaceDE w:val="0"/>
              <w:autoSpaceDN w:val="0"/>
              <w:rPr>
                <w:sz w:val="22"/>
                <w:szCs w:val="22"/>
              </w:rPr>
            </w:pPr>
          </w:p>
        </w:tc>
        <w:tc>
          <w:tcPr>
            <w:tcW w:w="1558" w:type="dxa"/>
          </w:tcPr>
          <w:p w14:paraId="61D07B34" w14:textId="77777777" w:rsidR="00AB33B1" w:rsidRPr="00AB33B1" w:rsidRDefault="00AB33B1" w:rsidP="00AB33B1">
            <w:pPr>
              <w:widowControl w:val="0"/>
              <w:autoSpaceDE w:val="0"/>
              <w:autoSpaceDN w:val="0"/>
              <w:rPr>
                <w:sz w:val="22"/>
                <w:szCs w:val="22"/>
              </w:rPr>
            </w:pPr>
          </w:p>
        </w:tc>
        <w:tc>
          <w:tcPr>
            <w:tcW w:w="1419" w:type="dxa"/>
          </w:tcPr>
          <w:p w14:paraId="16136F62" w14:textId="77777777" w:rsidR="00AB33B1" w:rsidRPr="00AB33B1" w:rsidRDefault="00AB33B1" w:rsidP="00AB33B1">
            <w:pPr>
              <w:widowControl w:val="0"/>
              <w:autoSpaceDE w:val="0"/>
              <w:autoSpaceDN w:val="0"/>
              <w:rPr>
                <w:sz w:val="22"/>
                <w:szCs w:val="22"/>
              </w:rPr>
            </w:pPr>
          </w:p>
        </w:tc>
        <w:tc>
          <w:tcPr>
            <w:tcW w:w="1134" w:type="dxa"/>
          </w:tcPr>
          <w:p w14:paraId="02A4AEE3" w14:textId="77777777" w:rsidR="00AB33B1" w:rsidRPr="00AB33B1" w:rsidRDefault="00AB33B1" w:rsidP="00AB33B1">
            <w:pPr>
              <w:widowControl w:val="0"/>
              <w:autoSpaceDE w:val="0"/>
              <w:autoSpaceDN w:val="0"/>
              <w:rPr>
                <w:sz w:val="22"/>
                <w:szCs w:val="22"/>
              </w:rPr>
            </w:pPr>
          </w:p>
        </w:tc>
      </w:tr>
      <w:tr w:rsidR="00AB33B1" w:rsidRPr="00AB33B1" w14:paraId="1CB465AB" w14:textId="77777777" w:rsidTr="00AB33B1">
        <w:tc>
          <w:tcPr>
            <w:tcW w:w="488" w:type="dxa"/>
          </w:tcPr>
          <w:p w14:paraId="66189113" w14:textId="77777777" w:rsidR="00AB33B1" w:rsidRPr="00AB33B1" w:rsidRDefault="00AB33B1" w:rsidP="00AB33B1">
            <w:pPr>
              <w:widowControl w:val="0"/>
              <w:autoSpaceDE w:val="0"/>
              <w:autoSpaceDN w:val="0"/>
              <w:adjustRightInd w:val="0"/>
              <w:rPr>
                <w:rFonts w:cs="Arial"/>
                <w:sz w:val="20"/>
                <w:szCs w:val="20"/>
              </w:rPr>
            </w:pPr>
          </w:p>
        </w:tc>
        <w:tc>
          <w:tcPr>
            <w:tcW w:w="2268" w:type="dxa"/>
          </w:tcPr>
          <w:p w14:paraId="57826D86"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 xml:space="preserve"> Итого:</w:t>
            </w:r>
          </w:p>
        </w:tc>
        <w:tc>
          <w:tcPr>
            <w:tcW w:w="1559" w:type="dxa"/>
          </w:tcPr>
          <w:p w14:paraId="41B087E5" w14:textId="77777777" w:rsidR="00AB33B1" w:rsidRPr="00AB33B1" w:rsidRDefault="00AB33B1" w:rsidP="00AB33B1">
            <w:pPr>
              <w:widowControl w:val="0"/>
              <w:autoSpaceDE w:val="0"/>
              <w:autoSpaceDN w:val="0"/>
              <w:rPr>
                <w:sz w:val="22"/>
                <w:szCs w:val="22"/>
              </w:rPr>
            </w:pPr>
          </w:p>
        </w:tc>
        <w:tc>
          <w:tcPr>
            <w:tcW w:w="1133" w:type="dxa"/>
          </w:tcPr>
          <w:p w14:paraId="2C5A2A58" w14:textId="77777777" w:rsidR="00AB33B1" w:rsidRPr="00AB33B1" w:rsidRDefault="00AB33B1" w:rsidP="00AB33B1">
            <w:pPr>
              <w:widowControl w:val="0"/>
              <w:autoSpaceDE w:val="0"/>
              <w:autoSpaceDN w:val="0"/>
              <w:rPr>
                <w:sz w:val="22"/>
                <w:szCs w:val="22"/>
              </w:rPr>
            </w:pPr>
          </w:p>
        </w:tc>
        <w:tc>
          <w:tcPr>
            <w:tcW w:w="1558" w:type="dxa"/>
          </w:tcPr>
          <w:p w14:paraId="1A1736C1" w14:textId="77777777" w:rsidR="00AB33B1" w:rsidRPr="00AB33B1" w:rsidRDefault="00AB33B1" w:rsidP="00AB33B1">
            <w:pPr>
              <w:widowControl w:val="0"/>
              <w:autoSpaceDE w:val="0"/>
              <w:autoSpaceDN w:val="0"/>
              <w:rPr>
                <w:sz w:val="22"/>
                <w:szCs w:val="22"/>
              </w:rPr>
            </w:pPr>
          </w:p>
        </w:tc>
        <w:tc>
          <w:tcPr>
            <w:tcW w:w="1419" w:type="dxa"/>
          </w:tcPr>
          <w:p w14:paraId="079C5A37" w14:textId="77777777" w:rsidR="00AB33B1" w:rsidRPr="00AB33B1" w:rsidRDefault="00AB33B1" w:rsidP="00AB33B1">
            <w:pPr>
              <w:widowControl w:val="0"/>
              <w:autoSpaceDE w:val="0"/>
              <w:autoSpaceDN w:val="0"/>
              <w:rPr>
                <w:sz w:val="22"/>
                <w:szCs w:val="22"/>
              </w:rPr>
            </w:pPr>
          </w:p>
        </w:tc>
        <w:tc>
          <w:tcPr>
            <w:tcW w:w="1134" w:type="dxa"/>
          </w:tcPr>
          <w:p w14:paraId="143DAA21" w14:textId="77777777" w:rsidR="00AB33B1" w:rsidRPr="00AB33B1" w:rsidRDefault="00AB33B1" w:rsidP="00AB33B1">
            <w:pPr>
              <w:widowControl w:val="0"/>
              <w:autoSpaceDE w:val="0"/>
              <w:autoSpaceDN w:val="0"/>
              <w:rPr>
                <w:sz w:val="22"/>
                <w:szCs w:val="22"/>
              </w:rPr>
            </w:pPr>
          </w:p>
        </w:tc>
      </w:tr>
    </w:tbl>
    <w:p w14:paraId="4FAD1501" w14:textId="77777777" w:rsidR="00AB33B1" w:rsidRPr="00AB33B1" w:rsidRDefault="00AB33B1" w:rsidP="00AB33B1">
      <w:pPr>
        <w:widowControl w:val="0"/>
        <w:autoSpaceDE w:val="0"/>
        <w:autoSpaceDN w:val="0"/>
        <w:jc w:val="both"/>
        <w:rPr>
          <w:sz w:val="22"/>
          <w:szCs w:val="22"/>
        </w:rPr>
      </w:pPr>
    </w:p>
    <w:p w14:paraId="3E0BB6EF"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 xml:space="preserve">&lt;*&gt; - заполняется нарастающим итогом с начала года </w:t>
      </w:r>
    </w:p>
    <w:p w14:paraId="6275B40E"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&lt;**&gt; - заполняется нарастающим итогом с начала года.</w:t>
      </w:r>
    </w:p>
    <w:p w14:paraId="588976FE" w14:textId="77777777" w:rsidR="00AB33B1" w:rsidRPr="00AB33B1" w:rsidRDefault="00AB33B1" w:rsidP="00AB33B1">
      <w:pPr>
        <w:widowControl w:val="0"/>
        <w:autoSpaceDE w:val="0"/>
        <w:autoSpaceDN w:val="0"/>
        <w:jc w:val="both"/>
        <w:rPr>
          <w:sz w:val="22"/>
          <w:szCs w:val="22"/>
        </w:rPr>
      </w:pPr>
    </w:p>
    <w:p w14:paraId="2CA6DC6B" w14:textId="77777777" w:rsidR="00AB33B1" w:rsidRPr="00AB33B1" w:rsidRDefault="00AB33B1" w:rsidP="00AB33B1">
      <w:pPr>
        <w:widowControl w:val="0"/>
        <w:autoSpaceDE w:val="0"/>
        <w:autoSpaceDN w:val="0"/>
        <w:jc w:val="both"/>
        <w:rPr>
          <w:sz w:val="22"/>
          <w:szCs w:val="22"/>
        </w:rPr>
      </w:pPr>
    </w:p>
    <w:p w14:paraId="16066B84" w14:textId="77777777" w:rsidR="00AB33B1" w:rsidRPr="00AB33B1" w:rsidRDefault="00AB33B1" w:rsidP="00AB33B1">
      <w:pPr>
        <w:widowControl w:val="0"/>
        <w:autoSpaceDE w:val="0"/>
        <w:autoSpaceDN w:val="0"/>
        <w:jc w:val="right"/>
        <w:rPr>
          <w:sz w:val="22"/>
          <w:szCs w:val="22"/>
        </w:rPr>
      </w:pPr>
      <w:r w:rsidRPr="00AB33B1">
        <w:rPr>
          <w:sz w:val="22"/>
          <w:szCs w:val="22"/>
        </w:rPr>
        <w:t>Приложение 6</w:t>
      </w:r>
    </w:p>
    <w:p w14:paraId="0F576A9E" w14:textId="77777777" w:rsidR="00AB33B1" w:rsidRPr="00AB33B1" w:rsidRDefault="00AB33B1" w:rsidP="00AB33B1">
      <w:pPr>
        <w:widowControl w:val="0"/>
        <w:autoSpaceDE w:val="0"/>
        <w:autoSpaceDN w:val="0"/>
        <w:jc w:val="center"/>
        <w:rPr>
          <w:sz w:val="28"/>
          <w:szCs w:val="28"/>
        </w:rPr>
      </w:pPr>
      <w:bookmarkStart w:id="6" w:name="P1247"/>
      <w:bookmarkEnd w:id="6"/>
      <w:r w:rsidRPr="00AB33B1">
        <w:rPr>
          <w:sz w:val="28"/>
          <w:szCs w:val="28"/>
        </w:rPr>
        <w:t>Сведения</w:t>
      </w:r>
    </w:p>
    <w:p w14:paraId="27A1E3B3" w14:textId="77777777" w:rsidR="00AB33B1" w:rsidRPr="00AB33B1" w:rsidRDefault="00AB33B1" w:rsidP="00AB33B1">
      <w:pPr>
        <w:widowControl w:val="0"/>
        <w:autoSpaceDE w:val="0"/>
        <w:autoSpaceDN w:val="0"/>
        <w:jc w:val="center"/>
        <w:rPr>
          <w:sz w:val="28"/>
          <w:szCs w:val="28"/>
        </w:rPr>
      </w:pPr>
      <w:r w:rsidRPr="00AB33B1">
        <w:rPr>
          <w:sz w:val="28"/>
          <w:szCs w:val="28"/>
        </w:rPr>
        <w:t>о достижении значений индикаторов</w:t>
      </w:r>
    </w:p>
    <w:p w14:paraId="08A91BA1" w14:textId="77777777" w:rsidR="00AB33B1" w:rsidRPr="00AB33B1" w:rsidRDefault="00AB33B1" w:rsidP="00AB33B1">
      <w:pPr>
        <w:widowControl w:val="0"/>
        <w:autoSpaceDE w:val="0"/>
        <w:autoSpaceDN w:val="0"/>
        <w:jc w:val="center"/>
        <w:rPr>
          <w:sz w:val="28"/>
          <w:szCs w:val="28"/>
        </w:rPr>
      </w:pPr>
      <w:r w:rsidRPr="00AB33B1">
        <w:rPr>
          <w:sz w:val="28"/>
          <w:szCs w:val="28"/>
        </w:rPr>
        <w:t>(показателей) муниципальной программы</w:t>
      </w:r>
    </w:p>
    <w:p w14:paraId="5A959B8B"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387D1C35"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32AFE8A2" w14:textId="77777777" w:rsidR="00AB33B1" w:rsidRPr="00AB33B1" w:rsidRDefault="00AB33B1" w:rsidP="00AB33B1">
      <w:pPr>
        <w:widowControl w:val="0"/>
        <w:autoSpaceDE w:val="0"/>
        <w:autoSpaceDN w:val="0"/>
        <w:jc w:val="both"/>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36"/>
        <w:gridCol w:w="1417"/>
        <w:gridCol w:w="1134"/>
        <w:gridCol w:w="1276"/>
        <w:gridCol w:w="2126"/>
      </w:tblGrid>
      <w:tr w:rsidR="00AB33B1" w:rsidRPr="00AB33B1" w14:paraId="4C98CBDB" w14:textId="77777777" w:rsidTr="00AB33B1">
        <w:tc>
          <w:tcPr>
            <w:tcW w:w="454" w:type="dxa"/>
            <w:vMerge w:val="restart"/>
          </w:tcPr>
          <w:p w14:paraId="217C5E5A" w14:textId="77777777" w:rsidR="00AB33B1" w:rsidRPr="00AB33B1" w:rsidRDefault="00AB33B1" w:rsidP="00AB33B1">
            <w:pPr>
              <w:widowControl w:val="0"/>
              <w:autoSpaceDE w:val="0"/>
              <w:autoSpaceDN w:val="0"/>
              <w:jc w:val="center"/>
              <w:rPr>
                <w:sz w:val="22"/>
                <w:szCs w:val="22"/>
              </w:rPr>
            </w:pPr>
            <w:r w:rsidRPr="00AB33B1">
              <w:rPr>
                <w:sz w:val="22"/>
                <w:szCs w:val="22"/>
              </w:rPr>
              <w:t xml:space="preserve"> п/п</w:t>
            </w:r>
          </w:p>
        </w:tc>
        <w:tc>
          <w:tcPr>
            <w:tcW w:w="3436" w:type="dxa"/>
            <w:vMerge w:val="restart"/>
          </w:tcPr>
          <w:p w14:paraId="3B3C71D2" w14:textId="77777777" w:rsidR="00AB33B1" w:rsidRPr="00AB33B1" w:rsidRDefault="00AB33B1" w:rsidP="00AB33B1">
            <w:pPr>
              <w:widowControl w:val="0"/>
              <w:autoSpaceDE w:val="0"/>
              <w:autoSpaceDN w:val="0"/>
              <w:jc w:val="center"/>
              <w:rPr>
                <w:sz w:val="22"/>
                <w:szCs w:val="22"/>
              </w:rPr>
            </w:pPr>
            <w:r w:rsidRPr="00AB33B1">
              <w:rPr>
                <w:sz w:val="22"/>
                <w:szCs w:val="22"/>
              </w:rPr>
              <w:t>Индикатор (показатель) (наименование)</w:t>
            </w:r>
          </w:p>
        </w:tc>
        <w:tc>
          <w:tcPr>
            <w:tcW w:w="1417" w:type="dxa"/>
            <w:vMerge w:val="restart"/>
          </w:tcPr>
          <w:p w14:paraId="18E757F0" w14:textId="77777777" w:rsidR="00AB33B1" w:rsidRPr="00AB33B1" w:rsidRDefault="00AB33B1" w:rsidP="00AB33B1">
            <w:pPr>
              <w:widowControl w:val="0"/>
              <w:autoSpaceDE w:val="0"/>
              <w:autoSpaceDN w:val="0"/>
              <w:jc w:val="center"/>
              <w:rPr>
                <w:sz w:val="22"/>
                <w:szCs w:val="22"/>
              </w:rPr>
            </w:pPr>
            <w:r w:rsidRPr="00AB33B1">
              <w:rPr>
                <w:sz w:val="22"/>
                <w:szCs w:val="22"/>
              </w:rPr>
              <w:t>Единица измерения</w:t>
            </w:r>
          </w:p>
        </w:tc>
        <w:tc>
          <w:tcPr>
            <w:tcW w:w="2410" w:type="dxa"/>
            <w:gridSpan w:val="2"/>
          </w:tcPr>
          <w:p w14:paraId="7E255312" w14:textId="77777777" w:rsidR="00AB33B1" w:rsidRPr="00AB33B1" w:rsidRDefault="00AB33B1" w:rsidP="00AB33B1">
            <w:pPr>
              <w:widowControl w:val="0"/>
              <w:autoSpaceDE w:val="0"/>
              <w:autoSpaceDN w:val="0"/>
              <w:jc w:val="center"/>
              <w:rPr>
                <w:sz w:val="22"/>
                <w:szCs w:val="22"/>
              </w:rPr>
            </w:pPr>
            <w:r w:rsidRPr="00AB33B1">
              <w:rPr>
                <w:sz w:val="22"/>
                <w:szCs w:val="22"/>
              </w:rPr>
              <w:t>Значения индикатора (показателя) муниципальной программы</w:t>
            </w:r>
          </w:p>
        </w:tc>
        <w:tc>
          <w:tcPr>
            <w:tcW w:w="2126" w:type="dxa"/>
          </w:tcPr>
          <w:p w14:paraId="78F0E547" w14:textId="77777777" w:rsidR="00AB33B1" w:rsidRPr="00AB33B1" w:rsidRDefault="00AB33B1" w:rsidP="00AB33B1">
            <w:pPr>
              <w:widowControl w:val="0"/>
              <w:autoSpaceDE w:val="0"/>
              <w:autoSpaceDN w:val="0"/>
              <w:jc w:val="center"/>
              <w:rPr>
                <w:sz w:val="22"/>
                <w:szCs w:val="22"/>
              </w:rPr>
            </w:pPr>
            <w:r w:rsidRPr="00AB33B1">
              <w:rPr>
                <w:sz w:val="22"/>
                <w:szCs w:val="22"/>
              </w:rPr>
              <w:t>Обоснование отклонений значений индикатора (показателя) на конец отчетного периода (при наличии)</w:t>
            </w:r>
          </w:p>
        </w:tc>
      </w:tr>
      <w:tr w:rsidR="00AB33B1" w:rsidRPr="00AB33B1" w14:paraId="5850AEDC" w14:textId="77777777" w:rsidTr="00AB33B1">
        <w:tc>
          <w:tcPr>
            <w:tcW w:w="454" w:type="dxa"/>
            <w:vMerge/>
          </w:tcPr>
          <w:p w14:paraId="1CD15C2A" w14:textId="77777777" w:rsidR="00AB33B1" w:rsidRPr="00AB33B1" w:rsidRDefault="00AB33B1" w:rsidP="00AB33B1">
            <w:pPr>
              <w:widowControl w:val="0"/>
              <w:autoSpaceDE w:val="0"/>
              <w:autoSpaceDN w:val="0"/>
              <w:adjustRightInd w:val="0"/>
              <w:rPr>
                <w:rFonts w:cs="Arial"/>
                <w:sz w:val="20"/>
                <w:szCs w:val="20"/>
              </w:rPr>
            </w:pPr>
          </w:p>
        </w:tc>
        <w:tc>
          <w:tcPr>
            <w:tcW w:w="3436" w:type="dxa"/>
            <w:vMerge/>
          </w:tcPr>
          <w:p w14:paraId="26C9754D" w14:textId="77777777" w:rsidR="00AB33B1" w:rsidRPr="00AB33B1" w:rsidRDefault="00AB33B1" w:rsidP="00AB33B1">
            <w:pPr>
              <w:widowControl w:val="0"/>
              <w:autoSpaceDE w:val="0"/>
              <w:autoSpaceDN w:val="0"/>
              <w:adjustRightInd w:val="0"/>
              <w:rPr>
                <w:rFonts w:cs="Arial"/>
                <w:sz w:val="20"/>
                <w:szCs w:val="20"/>
              </w:rPr>
            </w:pPr>
          </w:p>
        </w:tc>
        <w:tc>
          <w:tcPr>
            <w:tcW w:w="1417" w:type="dxa"/>
            <w:vMerge/>
          </w:tcPr>
          <w:p w14:paraId="19A5CDBD" w14:textId="77777777" w:rsidR="00AB33B1" w:rsidRPr="00AB33B1" w:rsidRDefault="00AB33B1" w:rsidP="00AB33B1">
            <w:pPr>
              <w:widowControl w:val="0"/>
              <w:autoSpaceDE w:val="0"/>
              <w:autoSpaceDN w:val="0"/>
              <w:adjustRightInd w:val="0"/>
              <w:rPr>
                <w:rFonts w:cs="Arial"/>
                <w:sz w:val="20"/>
                <w:szCs w:val="20"/>
              </w:rPr>
            </w:pPr>
          </w:p>
        </w:tc>
        <w:tc>
          <w:tcPr>
            <w:tcW w:w="1134" w:type="dxa"/>
          </w:tcPr>
          <w:p w14:paraId="08D27912" w14:textId="77777777" w:rsidR="00AB33B1" w:rsidRPr="00AB33B1" w:rsidRDefault="00AB33B1" w:rsidP="00AB33B1">
            <w:pPr>
              <w:widowControl w:val="0"/>
              <w:autoSpaceDE w:val="0"/>
              <w:autoSpaceDN w:val="0"/>
              <w:jc w:val="center"/>
              <w:rPr>
                <w:sz w:val="22"/>
                <w:szCs w:val="22"/>
              </w:rPr>
            </w:pPr>
            <w:r w:rsidRPr="00AB33B1">
              <w:rPr>
                <w:sz w:val="22"/>
                <w:szCs w:val="22"/>
              </w:rPr>
              <w:t>отчетный год</w:t>
            </w:r>
          </w:p>
        </w:tc>
        <w:tc>
          <w:tcPr>
            <w:tcW w:w="1276" w:type="dxa"/>
          </w:tcPr>
          <w:p w14:paraId="0D7B5DDE" w14:textId="77777777" w:rsidR="00AB33B1" w:rsidRPr="00AB33B1" w:rsidRDefault="00AB33B1" w:rsidP="00AB33B1">
            <w:pPr>
              <w:widowControl w:val="0"/>
              <w:autoSpaceDE w:val="0"/>
              <w:autoSpaceDN w:val="0"/>
              <w:jc w:val="center"/>
              <w:rPr>
                <w:sz w:val="22"/>
                <w:szCs w:val="22"/>
              </w:rPr>
            </w:pPr>
            <w:r w:rsidRPr="00AB33B1">
              <w:rPr>
                <w:sz w:val="22"/>
                <w:szCs w:val="22"/>
              </w:rPr>
              <w:t xml:space="preserve">отчетный период </w:t>
            </w:r>
            <w:hyperlink w:anchor="P1303" w:history="1">
              <w:r w:rsidRPr="00AB33B1">
                <w:rPr>
                  <w:color w:val="0000FF"/>
                  <w:sz w:val="22"/>
                  <w:szCs w:val="22"/>
                </w:rPr>
                <w:t>&lt;*&gt;</w:t>
              </w:r>
            </w:hyperlink>
          </w:p>
        </w:tc>
        <w:tc>
          <w:tcPr>
            <w:tcW w:w="2126" w:type="dxa"/>
          </w:tcPr>
          <w:p w14:paraId="50CCB536" w14:textId="77777777" w:rsidR="00AB33B1" w:rsidRPr="00AB33B1" w:rsidRDefault="00AB33B1" w:rsidP="00AB33B1">
            <w:pPr>
              <w:widowControl w:val="0"/>
              <w:autoSpaceDE w:val="0"/>
              <w:autoSpaceDN w:val="0"/>
              <w:adjustRightInd w:val="0"/>
              <w:rPr>
                <w:rFonts w:cs="Arial"/>
                <w:sz w:val="20"/>
                <w:szCs w:val="20"/>
              </w:rPr>
            </w:pPr>
          </w:p>
        </w:tc>
      </w:tr>
      <w:tr w:rsidR="00AB33B1" w:rsidRPr="00AB33B1" w14:paraId="22A45C00" w14:textId="77777777" w:rsidTr="00AB33B1">
        <w:tc>
          <w:tcPr>
            <w:tcW w:w="454" w:type="dxa"/>
          </w:tcPr>
          <w:p w14:paraId="2A510A63"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3436" w:type="dxa"/>
          </w:tcPr>
          <w:p w14:paraId="020830FD"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1417" w:type="dxa"/>
          </w:tcPr>
          <w:p w14:paraId="0F4C1628"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134" w:type="dxa"/>
          </w:tcPr>
          <w:p w14:paraId="74FAB181" w14:textId="77777777" w:rsidR="00AB33B1" w:rsidRPr="00AB33B1" w:rsidRDefault="00AB33B1" w:rsidP="00AB33B1">
            <w:pPr>
              <w:widowControl w:val="0"/>
              <w:autoSpaceDE w:val="0"/>
              <w:autoSpaceDN w:val="0"/>
              <w:jc w:val="center"/>
              <w:rPr>
                <w:sz w:val="22"/>
                <w:szCs w:val="22"/>
              </w:rPr>
            </w:pPr>
            <w:bookmarkStart w:id="7" w:name="_GoBack"/>
            <w:bookmarkEnd w:id="7"/>
            <w:r w:rsidRPr="00AB33B1">
              <w:rPr>
                <w:sz w:val="22"/>
                <w:szCs w:val="22"/>
              </w:rPr>
              <w:t>4</w:t>
            </w:r>
          </w:p>
        </w:tc>
        <w:tc>
          <w:tcPr>
            <w:tcW w:w="1276" w:type="dxa"/>
          </w:tcPr>
          <w:p w14:paraId="5078A2D0"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2126" w:type="dxa"/>
          </w:tcPr>
          <w:p w14:paraId="3F0AF6A1" w14:textId="77777777" w:rsidR="00AB33B1" w:rsidRPr="00AB33B1" w:rsidRDefault="00AB33B1" w:rsidP="00AB33B1">
            <w:pPr>
              <w:widowControl w:val="0"/>
              <w:autoSpaceDE w:val="0"/>
              <w:autoSpaceDN w:val="0"/>
              <w:jc w:val="center"/>
              <w:rPr>
                <w:sz w:val="22"/>
                <w:szCs w:val="22"/>
              </w:rPr>
            </w:pPr>
            <w:r w:rsidRPr="00AB33B1">
              <w:rPr>
                <w:sz w:val="22"/>
                <w:szCs w:val="22"/>
              </w:rPr>
              <w:t>6</w:t>
            </w:r>
          </w:p>
        </w:tc>
      </w:tr>
      <w:tr w:rsidR="00AB33B1" w:rsidRPr="00AB33B1" w14:paraId="64AD7187" w14:textId="77777777" w:rsidTr="00AB33B1">
        <w:tc>
          <w:tcPr>
            <w:tcW w:w="454" w:type="dxa"/>
          </w:tcPr>
          <w:p w14:paraId="166A39DA" w14:textId="77777777" w:rsidR="00AB33B1" w:rsidRPr="00AB33B1" w:rsidRDefault="00AB33B1" w:rsidP="00AB33B1">
            <w:pPr>
              <w:widowControl w:val="0"/>
              <w:autoSpaceDE w:val="0"/>
              <w:autoSpaceDN w:val="0"/>
              <w:rPr>
                <w:sz w:val="22"/>
                <w:szCs w:val="22"/>
              </w:rPr>
            </w:pPr>
            <w:r w:rsidRPr="00AB33B1">
              <w:rPr>
                <w:sz w:val="22"/>
                <w:szCs w:val="22"/>
              </w:rPr>
              <w:t>1.</w:t>
            </w:r>
          </w:p>
        </w:tc>
        <w:tc>
          <w:tcPr>
            <w:tcW w:w="3436" w:type="dxa"/>
          </w:tcPr>
          <w:p w14:paraId="043A2F79" w14:textId="77777777" w:rsidR="00AB33B1" w:rsidRPr="00AB33B1" w:rsidRDefault="00AB33B1" w:rsidP="00AB33B1">
            <w:pPr>
              <w:widowControl w:val="0"/>
              <w:autoSpaceDE w:val="0"/>
              <w:autoSpaceDN w:val="0"/>
            </w:pPr>
            <w:r w:rsidRPr="00AB33B1">
              <w:rPr>
                <w:bCs/>
                <w:color w:val="000000"/>
              </w:rPr>
              <w:t>Содержание мест захоронения (кладбищ)</w:t>
            </w:r>
          </w:p>
        </w:tc>
        <w:tc>
          <w:tcPr>
            <w:tcW w:w="1417" w:type="dxa"/>
          </w:tcPr>
          <w:p w14:paraId="473BEF2D" w14:textId="77777777" w:rsidR="00AB33B1" w:rsidRPr="00AB33B1" w:rsidRDefault="00AB33B1" w:rsidP="00AB33B1">
            <w:pPr>
              <w:widowControl w:val="0"/>
              <w:autoSpaceDE w:val="0"/>
              <w:autoSpaceDN w:val="0"/>
              <w:jc w:val="center"/>
              <w:rPr>
                <w:sz w:val="22"/>
                <w:szCs w:val="22"/>
              </w:rPr>
            </w:pPr>
            <w:r w:rsidRPr="00AB33B1">
              <w:rPr>
                <w:sz w:val="22"/>
                <w:szCs w:val="22"/>
              </w:rPr>
              <w:t>ед.</w:t>
            </w:r>
          </w:p>
        </w:tc>
        <w:tc>
          <w:tcPr>
            <w:tcW w:w="1134" w:type="dxa"/>
          </w:tcPr>
          <w:p w14:paraId="6153705B" w14:textId="77777777" w:rsidR="00AB33B1" w:rsidRPr="00AB33B1" w:rsidRDefault="00AB33B1" w:rsidP="00AB33B1">
            <w:pPr>
              <w:widowControl w:val="0"/>
              <w:autoSpaceDE w:val="0"/>
              <w:autoSpaceDN w:val="0"/>
              <w:rPr>
                <w:sz w:val="22"/>
                <w:szCs w:val="22"/>
              </w:rPr>
            </w:pPr>
          </w:p>
        </w:tc>
        <w:tc>
          <w:tcPr>
            <w:tcW w:w="1276" w:type="dxa"/>
          </w:tcPr>
          <w:p w14:paraId="590A392F" w14:textId="77777777" w:rsidR="00AB33B1" w:rsidRPr="00AB33B1" w:rsidRDefault="00AB33B1" w:rsidP="00AB33B1">
            <w:pPr>
              <w:widowControl w:val="0"/>
              <w:autoSpaceDE w:val="0"/>
              <w:autoSpaceDN w:val="0"/>
              <w:rPr>
                <w:sz w:val="22"/>
                <w:szCs w:val="22"/>
              </w:rPr>
            </w:pPr>
          </w:p>
        </w:tc>
        <w:tc>
          <w:tcPr>
            <w:tcW w:w="2126" w:type="dxa"/>
          </w:tcPr>
          <w:p w14:paraId="7840B004" w14:textId="77777777" w:rsidR="00AB33B1" w:rsidRPr="00AB33B1" w:rsidRDefault="00AB33B1" w:rsidP="00AB33B1">
            <w:pPr>
              <w:widowControl w:val="0"/>
              <w:autoSpaceDE w:val="0"/>
              <w:autoSpaceDN w:val="0"/>
              <w:rPr>
                <w:sz w:val="22"/>
                <w:szCs w:val="22"/>
              </w:rPr>
            </w:pPr>
          </w:p>
        </w:tc>
      </w:tr>
      <w:tr w:rsidR="00AB33B1" w:rsidRPr="00AB33B1" w14:paraId="0724E377" w14:textId="77777777" w:rsidTr="00AB33B1">
        <w:tc>
          <w:tcPr>
            <w:tcW w:w="454" w:type="dxa"/>
          </w:tcPr>
          <w:p w14:paraId="6CE92D6B" w14:textId="77777777" w:rsidR="00AB33B1" w:rsidRPr="00AB33B1" w:rsidRDefault="00AB33B1" w:rsidP="00AB33B1">
            <w:pPr>
              <w:widowControl w:val="0"/>
              <w:autoSpaceDE w:val="0"/>
              <w:autoSpaceDN w:val="0"/>
              <w:rPr>
                <w:sz w:val="22"/>
                <w:szCs w:val="22"/>
              </w:rPr>
            </w:pPr>
          </w:p>
          <w:p w14:paraId="488058DB" w14:textId="77777777" w:rsidR="00AB33B1" w:rsidRPr="00AB33B1" w:rsidRDefault="00AB33B1" w:rsidP="00AB33B1">
            <w:pPr>
              <w:widowControl w:val="0"/>
              <w:autoSpaceDE w:val="0"/>
              <w:autoSpaceDN w:val="0"/>
              <w:rPr>
                <w:sz w:val="22"/>
                <w:szCs w:val="22"/>
              </w:rPr>
            </w:pPr>
          </w:p>
          <w:p w14:paraId="7EDDB47A" w14:textId="77777777" w:rsidR="00AB33B1" w:rsidRPr="00AB33B1" w:rsidRDefault="00AB33B1" w:rsidP="00AB33B1">
            <w:pPr>
              <w:widowControl w:val="0"/>
              <w:autoSpaceDE w:val="0"/>
              <w:autoSpaceDN w:val="0"/>
              <w:rPr>
                <w:sz w:val="22"/>
                <w:szCs w:val="22"/>
              </w:rPr>
            </w:pPr>
          </w:p>
          <w:p w14:paraId="1A61B43E" w14:textId="77777777" w:rsidR="00AB33B1" w:rsidRPr="00AB33B1" w:rsidRDefault="00AB33B1" w:rsidP="00AB33B1">
            <w:pPr>
              <w:widowControl w:val="0"/>
              <w:autoSpaceDE w:val="0"/>
              <w:autoSpaceDN w:val="0"/>
              <w:rPr>
                <w:sz w:val="22"/>
                <w:szCs w:val="22"/>
              </w:rPr>
            </w:pPr>
            <w:r w:rsidRPr="00AB33B1">
              <w:rPr>
                <w:sz w:val="22"/>
                <w:szCs w:val="22"/>
              </w:rPr>
              <w:t>2.</w:t>
            </w:r>
          </w:p>
        </w:tc>
        <w:tc>
          <w:tcPr>
            <w:tcW w:w="3436" w:type="dxa"/>
          </w:tcPr>
          <w:p w14:paraId="314C752F" w14:textId="77777777" w:rsidR="00AB33B1" w:rsidRPr="00AB33B1" w:rsidRDefault="00AB33B1" w:rsidP="00AB33B1">
            <w:pPr>
              <w:widowControl w:val="0"/>
              <w:autoSpaceDE w:val="0"/>
              <w:autoSpaceDN w:val="0"/>
              <w:rPr>
                <w:bCs/>
                <w:color w:val="000000"/>
              </w:rPr>
            </w:pPr>
            <w:r w:rsidRPr="00AB33B1">
              <w:rPr>
                <w:bCs/>
                <w:color w:val="000000"/>
              </w:rPr>
              <w:t xml:space="preserve">Инвентаризация кладбищ, стен </w:t>
            </w:r>
            <w:proofErr w:type="spellStart"/>
            <w:proofErr w:type="gramStart"/>
            <w:r w:rsidRPr="00AB33B1">
              <w:rPr>
                <w:bCs/>
                <w:color w:val="000000"/>
              </w:rPr>
              <w:t>скорби,крематориев</w:t>
            </w:r>
            <w:proofErr w:type="spellEnd"/>
            <w:proofErr w:type="gramEnd"/>
            <w:r w:rsidRPr="00AB33B1">
              <w:rPr>
                <w:bCs/>
                <w:color w:val="000000"/>
              </w:rPr>
              <w:t xml:space="preserve">, а также мест захоронений на кладбищах и в стенах </w:t>
            </w:r>
            <w:proofErr w:type="spellStart"/>
            <w:r w:rsidRPr="00AB33B1">
              <w:rPr>
                <w:bCs/>
                <w:color w:val="000000"/>
              </w:rPr>
              <w:t>корби,расположенных</w:t>
            </w:r>
            <w:proofErr w:type="spellEnd"/>
            <w:r w:rsidRPr="00AB33B1">
              <w:rPr>
                <w:bCs/>
                <w:color w:val="000000"/>
              </w:rPr>
              <w:t xml:space="preserve"> на территории Анучинского муниципального округа</w:t>
            </w:r>
          </w:p>
        </w:tc>
        <w:tc>
          <w:tcPr>
            <w:tcW w:w="1417" w:type="dxa"/>
          </w:tcPr>
          <w:p w14:paraId="5D384A90" w14:textId="77777777" w:rsidR="00AB33B1" w:rsidRPr="00AB33B1" w:rsidRDefault="00AB33B1" w:rsidP="00AB33B1">
            <w:pPr>
              <w:widowControl w:val="0"/>
              <w:autoSpaceDE w:val="0"/>
              <w:autoSpaceDN w:val="0"/>
              <w:jc w:val="center"/>
              <w:rPr>
                <w:sz w:val="22"/>
                <w:szCs w:val="22"/>
              </w:rPr>
            </w:pPr>
          </w:p>
          <w:p w14:paraId="539162E2" w14:textId="77777777" w:rsidR="00AB33B1" w:rsidRPr="00AB33B1" w:rsidRDefault="00AB33B1" w:rsidP="00AB33B1">
            <w:pPr>
              <w:widowControl w:val="0"/>
              <w:autoSpaceDE w:val="0"/>
              <w:autoSpaceDN w:val="0"/>
              <w:jc w:val="center"/>
              <w:rPr>
                <w:sz w:val="22"/>
                <w:szCs w:val="22"/>
              </w:rPr>
            </w:pPr>
          </w:p>
          <w:p w14:paraId="0B8B5983" w14:textId="77777777" w:rsidR="00AB33B1" w:rsidRPr="00AB33B1" w:rsidRDefault="00AB33B1" w:rsidP="00AB33B1">
            <w:pPr>
              <w:widowControl w:val="0"/>
              <w:autoSpaceDE w:val="0"/>
              <w:autoSpaceDN w:val="0"/>
              <w:jc w:val="center"/>
              <w:rPr>
                <w:sz w:val="22"/>
                <w:szCs w:val="22"/>
              </w:rPr>
            </w:pPr>
            <w:r w:rsidRPr="00AB33B1">
              <w:rPr>
                <w:sz w:val="22"/>
                <w:szCs w:val="22"/>
              </w:rPr>
              <w:t>га</w:t>
            </w:r>
          </w:p>
        </w:tc>
        <w:tc>
          <w:tcPr>
            <w:tcW w:w="1134" w:type="dxa"/>
          </w:tcPr>
          <w:p w14:paraId="7BF5AF28" w14:textId="77777777" w:rsidR="00AB33B1" w:rsidRPr="00AB33B1" w:rsidRDefault="00AB33B1" w:rsidP="00AB33B1">
            <w:pPr>
              <w:widowControl w:val="0"/>
              <w:autoSpaceDE w:val="0"/>
              <w:autoSpaceDN w:val="0"/>
              <w:rPr>
                <w:sz w:val="22"/>
                <w:szCs w:val="22"/>
              </w:rPr>
            </w:pPr>
          </w:p>
        </w:tc>
        <w:tc>
          <w:tcPr>
            <w:tcW w:w="1276" w:type="dxa"/>
          </w:tcPr>
          <w:p w14:paraId="1B4D970E" w14:textId="77777777" w:rsidR="00AB33B1" w:rsidRPr="00AB33B1" w:rsidRDefault="00AB33B1" w:rsidP="00AB33B1">
            <w:pPr>
              <w:widowControl w:val="0"/>
              <w:autoSpaceDE w:val="0"/>
              <w:autoSpaceDN w:val="0"/>
              <w:rPr>
                <w:sz w:val="22"/>
                <w:szCs w:val="22"/>
              </w:rPr>
            </w:pPr>
          </w:p>
        </w:tc>
        <w:tc>
          <w:tcPr>
            <w:tcW w:w="2126" w:type="dxa"/>
          </w:tcPr>
          <w:p w14:paraId="0AA8C1F1" w14:textId="77777777" w:rsidR="00AB33B1" w:rsidRPr="00AB33B1" w:rsidRDefault="00AB33B1" w:rsidP="00AB33B1">
            <w:pPr>
              <w:widowControl w:val="0"/>
              <w:autoSpaceDE w:val="0"/>
              <w:autoSpaceDN w:val="0"/>
              <w:rPr>
                <w:sz w:val="22"/>
                <w:szCs w:val="22"/>
              </w:rPr>
            </w:pPr>
          </w:p>
        </w:tc>
      </w:tr>
      <w:tr w:rsidR="00AB33B1" w:rsidRPr="00AB33B1" w14:paraId="26F81710" w14:textId="77777777" w:rsidTr="00AB33B1">
        <w:tc>
          <w:tcPr>
            <w:tcW w:w="454" w:type="dxa"/>
          </w:tcPr>
          <w:p w14:paraId="2D370674" w14:textId="77777777" w:rsidR="00AB33B1" w:rsidRPr="00AB33B1" w:rsidRDefault="00AB33B1" w:rsidP="00AB33B1">
            <w:pPr>
              <w:widowControl w:val="0"/>
              <w:autoSpaceDE w:val="0"/>
              <w:autoSpaceDN w:val="0"/>
              <w:rPr>
                <w:sz w:val="22"/>
                <w:szCs w:val="22"/>
              </w:rPr>
            </w:pPr>
            <w:r w:rsidRPr="00AB33B1">
              <w:rPr>
                <w:sz w:val="22"/>
                <w:szCs w:val="22"/>
              </w:rPr>
              <w:t>3.</w:t>
            </w:r>
          </w:p>
        </w:tc>
        <w:tc>
          <w:tcPr>
            <w:tcW w:w="3436" w:type="dxa"/>
          </w:tcPr>
          <w:p w14:paraId="32FF48CA" w14:textId="77777777" w:rsidR="00AB33B1" w:rsidRPr="00AB33B1" w:rsidRDefault="00AB33B1" w:rsidP="00AB33B1">
            <w:pPr>
              <w:widowControl w:val="0"/>
              <w:autoSpaceDE w:val="0"/>
              <w:autoSpaceDN w:val="0"/>
            </w:pPr>
            <w:r w:rsidRPr="00AB33B1">
              <w:rPr>
                <w:bCs/>
                <w:color w:val="000000"/>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1417" w:type="dxa"/>
          </w:tcPr>
          <w:p w14:paraId="06982D27" w14:textId="77777777" w:rsidR="00AB33B1" w:rsidRPr="00AB33B1" w:rsidRDefault="00AB33B1" w:rsidP="00AB33B1">
            <w:pPr>
              <w:widowControl w:val="0"/>
              <w:autoSpaceDE w:val="0"/>
              <w:autoSpaceDN w:val="0"/>
              <w:jc w:val="center"/>
              <w:rPr>
                <w:sz w:val="22"/>
                <w:szCs w:val="22"/>
              </w:rPr>
            </w:pPr>
          </w:p>
          <w:p w14:paraId="1708D463" w14:textId="77777777" w:rsidR="00AB33B1" w:rsidRPr="00AB33B1" w:rsidRDefault="00AB33B1" w:rsidP="00AB33B1">
            <w:pPr>
              <w:widowControl w:val="0"/>
              <w:autoSpaceDE w:val="0"/>
              <w:autoSpaceDN w:val="0"/>
              <w:jc w:val="center"/>
              <w:rPr>
                <w:sz w:val="22"/>
                <w:szCs w:val="22"/>
              </w:rPr>
            </w:pPr>
          </w:p>
          <w:p w14:paraId="48C89BAD" w14:textId="77777777" w:rsidR="00AB33B1" w:rsidRPr="00AB33B1" w:rsidRDefault="00AB33B1" w:rsidP="00AB33B1">
            <w:pPr>
              <w:widowControl w:val="0"/>
              <w:autoSpaceDE w:val="0"/>
              <w:autoSpaceDN w:val="0"/>
              <w:jc w:val="center"/>
              <w:rPr>
                <w:sz w:val="22"/>
                <w:szCs w:val="22"/>
              </w:rPr>
            </w:pPr>
            <w:r w:rsidRPr="00AB33B1">
              <w:rPr>
                <w:sz w:val="22"/>
                <w:szCs w:val="22"/>
              </w:rPr>
              <w:t>%</w:t>
            </w:r>
          </w:p>
        </w:tc>
        <w:tc>
          <w:tcPr>
            <w:tcW w:w="1134" w:type="dxa"/>
          </w:tcPr>
          <w:p w14:paraId="53092126" w14:textId="77777777" w:rsidR="00AB33B1" w:rsidRPr="00AB33B1" w:rsidRDefault="00AB33B1" w:rsidP="00AB33B1">
            <w:pPr>
              <w:widowControl w:val="0"/>
              <w:autoSpaceDE w:val="0"/>
              <w:autoSpaceDN w:val="0"/>
              <w:rPr>
                <w:sz w:val="22"/>
                <w:szCs w:val="22"/>
              </w:rPr>
            </w:pPr>
          </w:p>
        </w:tc>
        <w:tc>
          <w:tcPr>
            <w:tcW w:w="1276" w:type="dxa"/>
          </w:tcPr>
          <w:p w14:paraId="20499ED3" w14:textId="77777777" w:rsidR="00AB33B1" w:rsidRPr="00AB33B1" w:rsidRDefault="00AB33B1" w:rsidP="00AB33B1">
            <w:pPr>
              <w:widowControl w:val="0"/>
              <w:autoSpaceDE w:val="0"/>
              <w:autoSpaceDN w:val="0"/>
              <w:rPr>
                <w:sz w:val="22"/>
                <w:szCs w:val="22"/>
              </w:rPr>
            </w:pPr>
          </w:p>
        </w:tc>
        <w:tc>
          <w:tcPr>
            <w:tcW w:w="2126" w:type="dxa"/>
          </w:tcPr>
          <w:p w14:paraId="435ECD55" w14:textId="77777777" w:rsidR="00AB33B1" w:rsidRPr="00AB33B1" w:rsidRDefault="00AB33B1" w:rsidP="00AB33B1">
            <w:pPr>
              <w:widowControl w:val="0"/>
              <w:autoSpaceDE w:val="0"/>
              <w:autoSpaceDN w:val="0"/>
              <w:rPr>
                <w:sz w:val="22"/>
                <w:szCs w:val="22"/>
              </w:rPr>
            </w:pPr>
          </w:p>
        </w:tc>
      </w:tr>
    </w:tbl>
    <w:p w14:paraId="16998AD8" w14:textId="77777777" w:rsidR="00AB33B1" w:rsidRPr="00AB33B1" w:rsidRDefault="00AB33B1" w:rsidP="00AB33B1">
      <w:pPr>
        <w:widowControl w:val="0"/>
        <w:autoSpaceDE w:val="0"/>
        <w:autoSpaceDN w:val="0"/>
        <w:jc w:val="both"/>
        <w:rPr>
          <w:sz w:val="22"/>
          <w:szCs w:val="22"/>
        </w:rPr>
      </w:pPr>
    </w:p>
    <w:p w14:paraId="1B7045A1" w14:textId="77777777" w:rsidR="00AB33B1" w:rsidRPr="00AB33B1" w:rsidRDefault="00AB33B1" w:rsidP="00AB33B1">
      <w:pPr>
        <w:widowControl w:val="0"/>
        <w:autoSpaceDE w:val="0"/>
        <w:autoSpaceDN w:val="0"/>
        <w:ind w:firstLine="540"/>
        <w:jc w:val="both"/>
        <w:rPr>
          <w:sz w:val="22"/>
          <w:szCs w:val="22"/>
        </w:rPr>
      </w:pPr>
      <w:r w:rsidRPr="00AB33B1">
        <w:rPr>
          <w:sz w:val="22"/>
          <w:szCs w:val="22"/>
        </w:rPr>
        <w:t>--------------------------------</w:t>
      </w:r>
    </w:p>
    <w:p w14:paraId="3D2BFE11" w14:textId="77777777" w:rsidR="00AB33B1" w:rsidRPr="00AB33B1" w:rsidRDefault="00AB33B1" w:rsidP="00AB33B1">
      <w:pPr>
        <w:widowControl w:val="0"/>
        <w:autoSpaceDE w:val="0"/>
        <w:autoSpaceDN w:val="0"/>
        <w:spacing w:before="220"/>
        <w:ind w:firstLine="540"/>
        <w:jc w:val="both"/>
        <w:rPr>
          <w:sz w:val="28"/>
          <w:szCs w:val="28"/>
        </w:rPr>
      </w:pPr>
      <w:bookmarkStart w:id="8" w:name="P1303"/>
      <w:bookmarkEnd w:id="8"/>
      <w:r w:rsidRPr="00AB33B1">
        <w:rPr>
          <w:sz w:val="22"/>
          <w:szCs w:val="22"/>
        </w:rPr>
        <w:t>&lt;*&gt; - заполняется нарастающим итогом с начала года (1 квартал, 1 полугодие, 9 месяцев, год).</w:t>
      </w:r>
    </w:p>
    <w:p w14:paraId="5BBE9E14" w14:textId="77777777" w:rsidR="00AB33B1" w:rsidRPr="00AB33B1" w:rsidRDefault="00AB33B1" w:rsidP="00AB33B1">
      <w:pPr>
        <w:widowControl w:val="0"/>
        <w:autoSpaceDE w:val="0"/>
        <w:autoSpaceDN w:val="0"/>
        <w:jc w:val="right"/>
        <w:outlineLvl w:val="1"/>
        <w:rPr>
          <w:sz w:val="28"/>
          <w:szCs w:val="28"/>
        </w:rPr>
      </w:pPr>
    </w:p>
    <w:p w14:paraId="3AC33F2E" w14:textId="77777777" w:rsidR="00AB33B1" w:rsidRPr="00AB33B1" w:rsidRDefault="00AB33B1" w:rsidP="00AB33B1">
      <w:pPr>
        <w:widowControl w:val="0"/>
        <w:autoSpaceDE w:val="0"/>
        <w:autoSpaceDN w:val="0"/>
        <w:jc w:val="right"/>
        <w:outlineLvl w:val="1"/>
        <w:rPr>
          <w:sz w:val="28"/>
          <w:szCs w:val="28"/>
        </w:rPr>
      </w:pPr>
    </w:p>
    <w:p w14:paraId="6F5BA059" w14:textId="77777777" w:rsidR="00AB33B1" w:rsidRPr="00AB33B1" w:rsidRDefault="00AB33B1" w:rsidP="00AB33B1">
      <w:pPr>
        <w:widowControl w:val="0"/>
        <w:autoSpaceDE w:val="0"/>
        <w:autoSpaceDN w:val="0"/>
        <w:jc w:val="right"/>
        <w:outlineLvl w:val="1"/>
        <w:rPr>
          <w:sz w:val="28"/>
          <w:szCs w:val="28"/>
        </w:rPr>
      </w:pPr>
    </w:p>
    <w:p w14:paraId="292371F7" w14:textId="77777777" w:rsidR="00AB33B1" w:rsidRPr="00AB33B1" w:rsidRDefault="00AB33B1" w:rsidP="00AB33B1">
      <w:pPr>
        <w:widowControl w:val="0"/>
        <w:autoSpaceDE w:val="0"/>
        <w:autoSpaceDN w:val="0"/>
        <w:jc w:val="both"/>
        <w:rPr>
          <w:sz w:val="28"/>
          <w:szCs w:val="28"/>
        </w:rPr>
      </w:pPr>
    </w:p>
    <w:p w14:paraId="2359FA46" w14:textId="77777777" w:rsidR="00AB33B1" w:rsidRDefault="00AB33B1">
      <w:pPr>
        <w:jc w:val="both"/>
      </w:pPr>
    </w:p>
    <w:sectPr w:rsidR="00AB33B1">
      <w:pgSz w:w="11906" w:h="16838"/>
      <w:pgMar w:top="993" w:right="851"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7DB4E1"/>
    <w:multiLevelType w:val="singleLevel"/>
    <w:tmpl w:val="C87DB4E1"/>
    <w:lvl w:ilvl="0">
      <w:start w:val="1"/>
      <w:numFmt w:val="decimal"/>
      <w:suff w:val="space"/>
      <w:lvlText w:val="%1."/>
      <w:lvlJc w:val="left"/>
    </w:lvl>
  </w:abstractNum>
  <w:abstractNum w:abstractNumId="1" w15:restartNumberingAfterBreak="0">
    <w:nsid w:val="3FFA1DBC"/>
    <w:multiLevelType w:val="multilevel"/>
    <w:tmpl w:val="3FFA1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11E8"/>
    <w:rsid w:val="00120A5F"/>
    <w:rsid w:val="00147E04"/>
    <w:rsid w:val="00302260"/>
    <w:rsid w:val="0032785B"/>
    <w:rsid w:val="00850528"/>
    <w:rsid w:val="008911E8"/>
    <w:rsid w:val="008E5FB3"/>
    <w:rsid w:val="00AB33B1"/>
    <w:rsid w:val="00C24E49"/>
    <w:rsid w:val="00E244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9ADF"/>
  <w15:docId w15:val="{94DEEF34-8697-439F-AB13-4AC2E91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62B"/>
    <w:rPr>
      <w:sz w:val="24"/>
      <w:szCs w:val="24"/>
    </w:rPr>
  </w:style>
  <w:style w:type="paragraph" w:styleId="1">
    <w:name w:val="heading 1"/>
    <w:basedOn w:val="a"/>
    <w:next w:val="a"/>
    <w:link w:val="10"/>
    <w:uiPriority w:val="9"/>
    <w:qFormat/>
    <w:rsid w:val="00BA062B"/>
    <w:pPr>
      <w:keepNext/>
      <w:jc w:val="center"/>
      <w:outlineLvl w:val="0"/>
    </w:pPr>
    <w:rPr>
      <w:b/>
      <w:bCs/>
      <w:sz w:val="26"/>
    </w:rPr>
  </w:style>
  <w:style w:type="paragraph" w:styleId="2">
    <w:name w:val="heading 2"/>
    <w:basedOn w:val="a"/>
    <w:next w:val="a"/>
    <w:qFormat/>
    <w:rsid w:val="00BA062B"/>
    <w:pPr>
      <w:keepNext/>
      <w:jc w:val="both"/>
      <w:outlineLvl w:val="1"/>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BA062B"/>
    <w:rPr>
      <w:color w:val="0000FF"/>
      <w:u w:val="single"/>
    </w:rPr>
  </w:style>
  <w:style w:type="character" w:styleId="a3">
    <w:name w:val="FollowedHyperlink"/>
    <w:basedOn w:val="a0"/>
    <w:qFormat/>
    <w:rsid w:val="00BA062B"/>
    <w:rPr>
      <w:color w:val="800080"/>
      <w:u w:val="single"/>
    </w:rPr>
  </w:style>
  <w:style w:type="character" w:customStyle="1" w:styleId="10">
    <w:name w:val="Заголовок 1 Знак"/>
    <w:basedOn w:val="a0"/>
    <w:link w:val="1"/>
    <w:uiPriority w:val="9"/>
    <w:qFormat/>
    <w:rsid w:val="00CB349C"/>
    <w:rPr>
      <w:b/>
      <w:bCs/>
      <w:sz w:val="26"/>
      <w:szCs w:val="24"/>
    </w:rPr>
  </w:style>
  <w:style w:type="character" w:customStyle="1" w:styleId="a4">
    <w:name w:val="Обычный (веб) Знак"/>
    <w:qFormat/>
    <w:rsid w:val="00685634"/>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sz w:val="28"/>
      <w:szCs w:val="28"/>
    </w:rPr>
  </w:style>
  <w:style w:type="paragraph" w:styleId="a5">
    <w:name w:val="Title"/>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rsid w:val="00BA062B"/>
    <w:pPr>
      <w:jc w:val="both"/>
    </w:pPr>
    <w:rPr>
      <w:sz w:val="26"/>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rPr>
  </w:style>
  <w:style w:type="paragraph" w:styleId="a9">
    <w:name w:val="index heading"/>
    <w:basedOn w:val="a"/>
    <w:qFormat/>
    <w:pPr>
      <w:suppressLineNumbers/>
    </w:pPr>
    <w:rPr>
      <w:rFonts w:cs="Droid Sans Devanagari"/>
    </w:rPr>
  </w:style>
  <w:style w:type="paragraph" w:styleId="20">
    <w:name w:val="Body Text 2"/>
    <w:basedOn w:val="a"/>
    <w:qFormat/>
    <w:rsid w:val="00BA062B"/>
    <w:rPr>
      <w:sz w:val="26"/>
    </w:rPr>
  </w:style>
  <w:style w:type="paragraph" w:styleId="3">
    <w:name w:val="Body Text 3"/>
    <w:basedOn w:val="a"/>
    <w:qFormat/>
    <w:rsid w:val="00BA062B"/>
    <w:pPr>
      <w:jc w:val="both"/>
    </w:pPr>
  </w:style>
  <w:style w:type="paragraph" w:styleId="aa">
    <w:name w:val="Body Text Indent"/>
    <w:basedOn w:val="a"/>
    <w:rsid w:val="00BA062B"/>
    <w:pPr>
      <w:ind w:firstLine="720"/>
      <w:jc w:val="both"/>
    </w:pPr>
    <w:rPr>
      <w:sz w:val="26"/>
    </w:rPr>
  </w:style>
  <w:style w:type="paragraph" w:styleId="21">
    <w:name w:val="Body Text Indent 2"/>
    <w:basedOn w:val="a"/>
    <w:qFormat/>
    <w:rsid w:val="00BA062B"/>
    <w:pPr>
      <w:ind w:hanging="180"/>
      <w:jc w:val="both"/>
    </w:pPr>
    <w:rPr>
      <w:sz w:val="26"/>
    </w:rPr>
  </w:style>
  <w:style w:type="paragraph" w:styleId="30">
    <w:name w:val="Body Text Indent 3"/>
    <w:basedOn w:val="a"/>
    <w:qFormat/>
    <w:rsid w:val="00BA062B"/>
    <w:pPr>
      <w:ind w:firstLine="708"/>
      <w:jc w:val="both"/>
    </w:pPr>
    <w:rPr>
      <w:sz w:val="26"/>
    </w:rPr>
  </w:style>
  <w:style w:type="paragraph" w:styleId="ab">
    <w:name w:val="Balloon Text"/>
    <w:basedOn w:val="a"/>
    <w:semiHidden/>
    <w:qFormat/>
    <w:rsid w:val="0018100E"/>
    <w:rPr>
      <w:rFonts w:ascii="Tahoma" w:hAnsi="Tahoma" w:cs="Tahoma"/>
      <w:sz w:val="16"/>
      <w:szCs w:val="16"/>
    </w:rPr>
  </w:style>
  <w:style w:type="paragraph" w:styleId="ac">
    <w:name w:val="List Paragraph"/>
    <w:basedOn w:val="a"/>
    <w:uiPriority w:val="34"/>
    <w:qFormat/>
    <w:rsid w:val="0036147B"/>
    <w:pPr>
      <w:ind w:left="720"/>
      <w:contextualSpacing/>
    </w:pPr>
  </w:style>
  <w:style w:type="paragraph" w:customStyle="1" w:styleId="ConsPlusNormal">
    <w:name w:val="ConsPlusNormal"/>
    <w:qFormat/>
    <w:rsid w:val="00E72D0C"/>
    <w:pPr>
      <w:widowControl w:val="0"/>
    </w:pPr>
    <w:rPr>
      <w:rFonts w:ascii="Arial" w:hAnsi="Arial" w:cs="Arial"/>
      <w:sz w:val="24"/>
    </w:rPr>
  </w:style>
  <w:style w:type="paragraph" w:customStyle="1" w:styleId="s13">
    <w:name w:val="s_13"/>
    <w:basedOn w:val="a"/>
    <w:qFormat/>
    <w:rsid w:val="00E72D0C"/>
    <w:pPr>
      <w:ind w:firstLine="720"/>
    </w:pPr>
    <w:rPr>
      <w:sz w:val="20"/>
      <w:szCs w:val="20"/>
    </w:rPr>
  </w:style>
  <w:style w:type="paragraph" w:styleId="ad">
    <w:name w:val="Normal (Web)"/>
    <w:basedOn w:val="a"/>
    <w:qFormat/>
    <w:rsid w:val="003249F5"/>
    <w:pPr>
      <w:spacing w:beforeAutospacing="1" w:after="119"/>
    </w:pPr>
  </w:style>
  <w:style w:type="paragraph" w:customStyle="1" w:styleId="Style11">
    <w:name w:val="Style11"/>
    <w:basedOn w:val="a"/>
    <w:qFormat/>
    <w:rsid w:val="003249F5"/>
    <w:pPr>
      <w:widowControl w:val="0"/>
      <w:suppressAutoHyphens/>
      <w:spacing w:line="322" w:lineRule="exact"/>
      <w:ind w:firstLine="653"/>
      <w:jc w:val="both"/>
    </w:pPr>
    <w:rPr>
      <w:lang w:eastAsia="ar-SA"/>
    </w:rPr>
  </w:style>
  <w:style w:type="table" w:styleId="ae">
    <w:name w:val="Table Grid"/>
    <w:basedOn w:val="a1"/>
    <w:rsid w:val="00AD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uiPriority w:val="59"/>
    <w:qFormat/>
    <w:rsid w:val="00AB33B1"/>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D53ED1C76F2F7360D53A806A382CD3F24BF1207A197F2221012178093BE024521DCC9h2IFC" TargetMode="External"/><Relationship Id="rId3" Type="http://schemas.openxmlformats.org/officeDocument/2006/relationships/styles" Target="styles.xml"/><Relationship Id="rId7" Type="http://schemas.openxmlformats.org/officeDocument/2006/relationships/hyperlink" Target="consultantplus://offline/ref=FDAD53ED1C76F2F7360D53A806A382CD3F25B9120CA697F22210121780h9I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4866E08FD294C38A5ACE233FCD1D5E3EE352F28453558A5C97DE2F6E79B1EE0B7C51CAE97DC10284F9AEz3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EAFF-7B6A-48DE-8CA8-184D70BA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Анучинский ФО</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Татьяна Н. Малявка</cp:lastModifiedBy>
  <cp:revision>17</cp:revision>
  <cp:lastPrinted>2024-06-26T00:50:00Z</cp:lastPrinted>
  <dcterms:created xsi:type="dcterms:W3CDTF">2019-07-26T00:54:00Z</dcterms:created>
  <dcterms:modified xsi:type="dcterms:W3CDTF">2024-06-26T23:02:00Z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Анучинский 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