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22BA" w14:textId="77777777" w:rsidR="00C92B47" w:rsidRPr="00015D2E" w:rsidRDefault="00C92B47" w:rsidP="00853B00">
      <w:pPr>
        <w:jc w:val="center"/>
      </w:pPr>
      <w:r w:rsidRPr="00015D2E">
        <w:t>ПРОТОКОЛ</w:t>
      </w:r>
    </w:p>
    <w:p w14:paraId="72FB125C" w14:textId="1D555EFD" w:rsidR="00C92B47" w:rsidRDefault="00A80985" w:rsidP="00853B00">
      <w:pPr>
        <w:ind w:right="57"/>
        <w:jc w:val="center"/>
      </w:pPr>
      <w:r w:rsidRPr="00D11DF0">
        <w:t>признания претендентов участниками аукциона</w:t>
      </w:r>
      <w:r w:rsidR="006715B4">
        <w:t xml:space="preserve"> в электронной форме</w:t>
      </w:r>
      <w:r w:rsidRPr="00D11DF0">
        <w:t xml:space="preserve">, открытого по составу участников и форме подачи предложений о цене, </w:t>
      </w:r>
      <w:r w:rsidR="006715B4">
        <w:t>по продаже имущества</w:t>
      </w:r>
      <w:r w:rsidRPr="00D11DF0">
        <w:t xml:space="preserve">: </w:t>
      </w:r>
      <w:r w:rsidR="00C92B47" w:rsidRPr="006504D3">
        <w:t>аукцион по продаже муниципального имущества автомобиля КАМАЗ 5511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14:paraId="20F29F68" w14:textId="77777777" w:rsidTr="002F080A">
        <w:tc>
          <w:tcPr>
            <w:tcW w:w="4672" w:type="dxa"/>
          </w:tcPr>
          <w:p w14:paraId="7AC884D8" w14:textId="6B68750D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</w:t>
            </w:r>
          </w:p>
        </w:tc>
        <w:tc>
          <w:tcPr>
            <w:tcW w:w="4673" w:type="dxa"/>
          </w:tcPr>
          <w:p w14:paraId="799D41CF" w14:textId="77777777" w:rsidR="00C92B47" w:rsidRDefault="00C92B47" w:rsidP="00853B00">
            <w:pPr>
              <w:jc w:val="right"/>
            </w:pPr>
            <w:r w:rsidRPr="006504D3">
              <w:t>«12» марта 2021 года</w:t>
            </w:r>
          </w:p>
        </w:tc>
      </w:tr>
    </w:tbl>
    <w:p w14:paraId="16DA2057" w14:textId="77777777" w:rsidR="00C92B47" w:rsidRPr="006504D3" w:rsidRDefault="00C92B47" w:rsidP="00853B00">
      <w:pPr>
        <w:jc w:val="center"/>
      </w:pPr>
    </w:p>
    <w:p w14:paraId="49176EFD" w14:textId="77777777" w:rsidR="00C92B47" w:rsidRPr="006504D3" w:rsidRDefault="00C92B47" w:rsidP="00853B00">
      <w:pPr>
        <w:jc w:val="right"/>
      </w:pPr>
    </w:p>
    <w:p w14:paraId="1D6CF874" w14:textId="77777777" w:rsidR="00385B7E" w:rsidRDefault="00385B7E" w:rsidP="00385B7E">
      <w:pPr>
        <w:spacing w:line="240" w:lineRule="atLeast"/>
        <w:jc w:val="both"/>
      </w:pPr>
      <w:r>
        <w:t>Продавец:АДМИНИСТРАЦИЯ АНУЧИНСКОГО МУНИЦИПАЛЬНОГО ОКРУГА ПРИМОРСКОГО КРАЯ.</w:t>
      </w:r>
    </w:p>
    <w:p w14:paraId="038604AD" w14:textId="77777777" w:rsidR="00385B7E" w:rsidRDefault="00385B7E" w:rsidP="00385B7E">
      <w:pPr>
        <w:spacing w:line="240" w:lineRule="atLeast"/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2882A8F4" w14:textId="476E0F87" w:rsidR="00A80985" w:rsidRPr="003F0252" w:rsidRDefault="006715B4" w:rsidP="00385B7E">
      <w:pPr>
        <w:spacing w:line="240" w:lineRule="atLeast"/>
        <w:jc w:val="both"/>
      </w:pPr>
      <w:r w:rsidRPr="0018068B">
        <w:t>Место проведения аукциона</w:t>
      </w:r>
      <w:r w:rsidR="00A80985" w:rsidRPr="003F0252">
        <w:t xml:space="preserve">: </w:t>
      </w:r>
      <w:r w:rsidR="001C43D2">
        <w:t>Э</w:t>
      </w:r>
      <w:r w:rsidR="00A80985" w:rsidRPr="003F0252">
        <w:t>лектронная площадка АО «РАД»</w:t>
      </w:r>
      <w:r w:rsidR="001C43D2">
        <w:t xml:space="preserve"> </w:t>
      </w:r>
      <w:r w:rsidR="001C43D2">
        <w:rPr>
          <w:lang w:val="en-US"/>
        </w:rPr>
        <w:t>L</w:t>
      </w:r>
      <w:r w:rsidR="00A80985" w:rsidRPr="003F0252">
        <w:t>ot-online.ru.</w:t>
      </w:r>
    </w:p>
    <w:p w14:paraId="0823D109" w14:textId="36693678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 w:rsidR="00E72663" w:rsidRPr="003F0252">
        <w:t>аукциона</w:t>
      </w:r>
      <w:r w:rsidRPr="00015D2E">
        <w:t>:«12» марта 2021 года.</w:t>
      </w:r>
    </w:p>
    <w:p w14:paraId="61170415" w14:textId="4ADFC257" w:rsidR="00C92B47" w:rsidRPr="00015D2E" w:rsidRDefault="00C92B47" w:rsidP="00853B00">
      <w:pPr>
        <w:jc w:val="both"/>
      </w:pPr>
      <w:r w:rsidRPr="00523A97">
        <w:t>Дата и время начала проведения</w:t>
      </w:r>
      <w:r w:rsidR="00E72663" w:rsidRPr="00E72663">
        <w:t xml:space="preserve"> </w:t>
      </w:r>
      <w:r w:rsidR="00E72663" w:rsidRPr="003F0252">
        <w:t>аукциона</w:t>
      </w:r>
      <w:r w:rsidRPr="00523A97">
        <w:t>: 16 марта 2021 года, 04 часов 00 минут по московскому времени.</w:t>
      </w:r>
    </w:p>
    <w:p w14:paraId="4B049436" w14:textId="77777777" w:rsidR="00C92B47" w:rsidRPr="00015D2E" w:rsidRDefault="00C92B47" w:rsidP="00853B00">
      <w:pPr>
        <w:jc w:val="both"/>
      </w:pPr>
    </w:p>
    <w:p w14:paraId="09B6BBC1" w14:textId="30492EA1" w:rsidR="00C92B47" w:rsidRPr="00015D2E" w:rsidRDefault="00C92B47" w:rsidP="00853B00">
      <w:pPr>
        <w:jc w:val="both"/>
      </w:pPr>
      <w:r w:rsidRPr="00C92B47">
        <w:t xml:space="preserve">Предмет </w:t>
      </w:r>
      <w:r w:rsidR="003A704D">
        <w:t>аукциона</w:t>
      </w:r>
      <w:r w:rsidRPr="00C92B47">
        <w:t xml:space="preserve">: </w:t>
      </w:r>
      <w:r w:rsidRPr="00015D2E">
        <w:t xml:space="preserve"> </w:t>
      </w:r>
    </w:p>
    <w:p w14:paraId="276A9716" w14:textId="77777777" w:rsidR="004053E2" w:rsidRPr="00795677" w:rsidRDefault="004053E2" w:rsidP="004053E2">
      <w:pPr>
        <w:ind w:firstLine="708"/>
        <w:jc w:val="both"/>
      </w:pPr>
      <w:r w:rsidRPr="00795677">
        <w:t xml:space="preserve">автомобиль КАМАЗ 5511 грузовой (самосвал), идентификационный номер (VIN) отсутствует, год выпуска 1986, модель, № двигателя 1478, шасси (рама) 244011, цвет кузова (кабины) зелёный (зелёный), мощность двигателя, </w:t>
      </w:r>
      <w:proofErr w:type="spellStart"/>
      <w:r w:rsidRPr="00795677">
        <w:t>л.с</w:t>
      </w:r>
      <w:proofErr w:type="spellEnd"/>
      <w:r w:rsidRPr="00795677">
        <w:t xml:space="preserve"> - не установлена, рабочий объем двигателя, </w:t>
      </w:r>
      <w:proofErr w:type="spellStart"/>
      <w:r w:rsidRPr="00795677">
        <w:t>куб.см</w:t>
      </w:r>
      <w:proofErr w:type="spellEnd"/>
      <w:r w:rsidRPr="00795677">
        <w:t xml:space="preserve">. - не установлен, тип двигателя — дизель, разрешенная максимальная масса, кг - не установлена, масса без нагрузки, кг. - не установлена,  паспорт транспортного средства 25 ЕС № 454886, выдан РЭГ ГИБДД   </w:t>
      </w:r>
      <w:proofErr w:type="spellStart"/>
      <w:r w:rsidRPr="00795677">
        <w:t>Анучинского</w:t>
      </w:r>
      <w:proofErr w:type="spellEnd"/>
      <w:r w:rsidRPr="00795677">
        <w:t xml:space="preserve">   РОВД 28.10.2000 г.,  регистрационный знак С 463 АТ</w:t>
      </w:r>
      <w:r w:rsidRPr="00795677">
        <w:rPr>
          <w:lang w:eastAsia="ru-RU"/>
        </w:rPr>
        <w:t>.</w:t>
      </w:r>
    </w:p>
    <w:p w14:paraId="7735383F" w14:textId="77777777" w:rsidR="00E7546A" w:rsidRPr="00417E27" w:rsidRDefault="00E7546A" w:rsidP="00E7546A">
      <w:pPr>
        <w:spacing w:line="259" w:lineRule="auto"/>
        <w:ind w:firstLine="708"/>
      </w:pPr>
      <w:r>
        <w:rPr>
          <w:b/>
          <w:bCs/>
          <w:lang w:eastAsia="ru-RU"/>
        </w:rPr>
        <w:t xml:space="preserve">Начальная цена (лота) </w:t>
      </w:r>
      <w:r w:rsidRPr="00795677">
        <w:rPr>
          <w:lang w:eastAsia="ru-RU"/>
        </w:rPr>
        <w:t>- 123</w:t>
      </w:r>
      <w:r>
        <w:rPr>
          <w:lang w:eastAsia="ru-RU"/>
        </w:rPr>
        <w:t xml:space="preserve"> </w:t>
      </w:r>
      <w:r w:rsidRPr="00795677">
        <w:rPr>
          <w:lang w:eastAsia="ru-RU"/>
        </w:rPr>
        <w:t>600</w:t>
      </w:r>
      <w:r>
        <w:rPr>
          <w:bCs/>
          <w:iCs/>
        </w:rPr>
        <w:t xml:space="preserve"> (сто двадцать три тысячи шестьсот) рублей 00 копеек </w:t>
      </w:r>
      <w:r>
        <w:rPr>
          <w:lang w:eastAsia="ru-RU"/>
        </w:rPr>
        <w:t>с учетом НДС</w:t>
      </w:r>
    </w:p>
    <w:p w14:paraId="4FBBC44B" w14:textId="77777777" w:rsidR="00E7546A" w:rsidRPr="00417E27" w:rsidRDefault="00E7546A" w:rsidP="00E7546A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CC68F4">
        <w:rPr>
          <w:lang w:eastAsia="ru-RU"/>
        </w:rPr>
        <w:t>6180</w:t>
      </w:r>
      <w:r w:rsidRPr="00CC68F4">
        <w:rPr>
          <w:szCs w:val="28"/>
        </w:rPr>
        <w:t xml:space="preserve"> </w:t>
      </w:r>
      <w:r>
        <w:rPr>
          <w:szCs w:val="28"/>
        </w:rPr>
        <w:t>(шесть тысяч сто восемьдесят</w:t>
      </w:r>
      <w:r>
        <w:rPr>
          <w:bCs/>
          <w:szCs w:val="28"/>
        </w:rPr>
        <w:t>) рублей 00 копеек</w:t>
      </w:r>
      <w:r>
        <w:rPr>
          <w:bCs/>
          <w:lang w:eastAsia="ru-RU"/>
        </w:rPr>
        <w:t>.</w:t>
      </w:r>
    </w:p>
    <w:p w14:paraId="71665160" w14:textId="77777777" w:rsidR="00E7546A" w:rsidRPr="00417E27" w:rsidRDefault="00E7546A" w:rsidP="00E7546A">
      <w:pPr>
        <w:ind w:firstLine="708"/>
        <w:jc w:val="both"/>
      </w:pPr>
      <w:r>
        <w:rPr>
          <w:b/>
          <w:bCs/>
          <w:lang w:eastAsia="ru-RU"/>
        </w:rPr>
        <w:t xml:space="preserve">Размер задатка – </w:t>
      </w:r>
      <w:r w:rsidRPr="00CC68F4">
        <w:rPr>
          <w:lang w:eastAsia="ru-RU"/>
        </w:rPr>
        <w:t>24720</w:t>
      </w:r>
      <w:r>
        <w:rPr>
          <w:bCs/>
          <w:szCs w:val="28"/>
        </w:rPr>
        <w:t xml:space="preserve"> (двенадцать четыре тысячи семьсот двадцать) рублей 00 копеек</w:t>
      </w:r>
      <w:r>
        <w:rPr>
          <w:bCs/>
          <w:lang w:eastAsia="ru-RU"/>
        </w:rPr>
        <w:t>.</w:t>
      </w:r>
    </w:p>
    <w:p w14:paraId="7EC70DEB" w14:textId="77777777" w:rsidR="00E7546A" w:rsidRPr="00417E27" w:rsidRDefault="00E7546A" w:rsidP="00E7546A">
      <w:pPr>
        <w:tabs>
          <w:tab w:val="left" w:pos="0"/>
        </w:tabs>
        <w:ind w:right="57" w:firstLine="567"/>
        <w:jc w:val="both"/>
      </w:pPr>
      <w:r>
        <w:rPr>
          <w:b/>
        </w:rPr>
        <w:t>Основание для проведения аукциона:</w:t>
      </w:r>
      <w:r>
        <w:t xml:space="preserve"> </w:t>
      </w:r>
      <w:r>
        <w:rPr>
          <w:color w:val="000000"/>
        </w:rPr>
        <w:t xml:space="preserve">аукцион проводится в соответствии с Гражданским кодексом Российской Федерации,  Федеральным законом от 21.12.2001          № 178-ФЗ «О приватизации государственного и муниципального имущества», </w:t>
      </w:r>
      <w:r>
        <w:t xml:space="preserve">постановление Правительства Россий </w:t>
      </w:r>
      <w:proofErr w:type="spellStart"/>
      <w:r>
        <w:t>ской</w:t>
      </w:r>
      <w:proofErr w:type="spellEnd"/>
      <w:r>
        <w:t xml:space="preserve"> Федерации от 27 августа 2012 г. № 860 «Об организации и проведении продажи государственного или муниципального имущества в электронной форме», решение Думы </w:t>
      </w:r>
      <w:proofErr w:type="spellStart"/>
      <w:r>
        <w:t>Анучинского</w:t>
      </w:r>
      <w:proofErr w:type="spellEnd"/>
      <w:r>
        <w:t xml:space="preserve"> муниципального района от </w:t>
      </w:r>
      <w:r>
        <w:rPr>
          <w:bCs/>
        </w:rPr>
        <w:t xml:space="preserve">30.10.2019           № 475  «Об утверждении программы приватизации и  перечня объектов муниципального имущества </w:t>
      </w:r>
      <w:proofErr w:type="spellStart"/>
      <w:r>
        <w:rPr>
          <w:bCs/>
        </w:rPr>
        <w:t>Анучинского</w:t>
      </w:r>
      <w:proofErr w:type="spellEnd"/>
      <w:r>
        <w:rPr>
          <w:bCs/>
        </w:rPr>
        <w:t xml:space="preserve"> муниципального округа на 2020 г.»</w:t>
      </w:r>
      <w:r>
        <w:t xml:space="preserve"> </w:t>
      </w:r>
      <w:r>
        <w:rPr>
          <w:kern w:val="2"/>
        </w:rPr>
        <w:t xml:space="preserve">распоряжение администрации </w:t>
      </w:r>
      <w:proofErr w:type="spellStart"/>
      <w:r>
        <w:rPr>
          <w:kern w:val="2"/>
        </w:rPr>
        <w:t>Анучинского</w:t>
      </w:r>
      <w:proofErr w:type="spellEnd"/>
      <w:r>
        <w:rPr>
          <w:kern w:val="2"/>
        </w:rPr>
        <w:t xml:space="preserve"> муниципального округа Приморского края от 29 января 2021 г. № 45 -р</w:t>
      </w:r>
    </w:p>
    <w:p w14:paraId="601E0E64" w14:textId="77777777" w:rsidR="00E7546A" w:rsidRDefault="00E7546A" w:rsidP="00E7546A">
      <w:pPr>
        <w:shd w:val="clear" w:color="auto" w:fill="FFFFFF"/>
        <w:jc w:val="both"/>
      </w:pPr>
      <w:r>
        <w:t xml:space="preserve"> «</w:t>
      </w:r>
      <w:r>
        <w:rPr>
          <w:color w:val="000000"/>
          <w:spacing w:val="-2"/>
        </w:rPr>
        <w:t xml:space="preserve">О принятии решения о проведении аукциона по продаже муниципального имущества </w:t>
      </w:r>
      <w:proofErr w:type="gramStart"/>
      <w:r>
        <w:rPr>
          <w:color w:val="000000"/>
          <w:spacing w:val="-2"/>
        </w:rPr>
        <w:t>и  утверждении</w:t>
      </w:r>
      <w:proofErr w:type="gramEnd"/>
      <w:r>
        <w:rPr>
          <w:color w:val="000000"/>
          <w:spacing w:val="-2"/>
        </w:rPr>
        <w:t xml:space="preserve">  аукционной комиссии»</w:t>
      </w:r>
      <w:r>
        <w:rPr>
          <w:color w:val="000000"/>
        </w:rPr>
        <w:t>, открытый по составу участников и по форме подачи предложений о цене имущества.</w:t>
      </w:r>
    </w:p>
    <w:p w14:paraId="7C1AEF50" w14:textId="35DEF7B1" w:rsidR="00E7546A" w:rsidRDefault="00E7546A" w:rsidP="00E7546A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района: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E7546A" w14:paraId="4E22916F" w14:textId="77777777" w:rsidTr="00FB15AB">
        <w:tc>
          <w:tcPr>
            <w:tcW w:w="16284" w:type="dxa"/>
            <w:shd w:val="clear" w:color="auto" w:fill="auto"/>
          </w:tcPr>
          <w:p w14:paraId="305BB9DD" w14:textId="77777777" w:rsidR="00E7546A" w:rsidRDefault="00E7546A" w:rsidP="00FB15AB">
            <w:pPr>
              <w:shd w:val="clear" w:color="auto" w:fill="FFFFFF"/>
              <w:snapToGrid w:val="0"/>
              <w:jc w:val="both"/>
            </w:pPr>
          </w:p>
          <w:p w14:paraId="49F6190B" w14:textId="77777777" w:rsidR="00E7546A" w:rsidRDefault="00E7546A" w:rsidP="00FB15A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012B98F6" w14:textId="45F01228" w:rsidR="00E7546A" w:rsidRDefault="00E7546A" w:rsidP="00FB15AB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Анучинского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округа</w:t>
            </w:r>
            <w:r>
              <w:rPr>
                <w:color w:val="000000"/>
              </w:rPr>
              <w:t xml:space="preserve">, председатель комиссии; </w:t>
            </w:r>
          </w:p>
          <w:p w14:paraId="0097C04E" w14:textId="77777777" w:rsidR="00E7546A" w:rsidRDefault="00E7546A" w:rsidP="00FB15AB">
            <w:pPr>
              <w:shd w:val="clear" w:color="auto" w:fill="FFFFFF"/>
              <w:jc w:val="both"/>
            </w:pPr>
          </w:p>
          <w:p w14:paraId="3C235A7C" w14:textId="77777777" w:rsidR="00C23A85" w:rsidRDefault="00E7546A" w:rsidP="00FB15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 xml:space="preserve">разряда </w:t>
            </w:r>
            <w:r w:rsidR="00C23A85" w:rsidRPr="00C23A85">
              <w:rPr>
                <w:color w:val="000000"/>
              </w:rPr>
              <w:t xml:space="preserve"> отдела</w:t>
            </w:r>
          </w:p>
          <w:p w14:paraId="14E29001" w14:textId="77777777" w:rsidR="00C23A85" w:rsidRDefault="00C23A85" w:rsidP="00FB15AB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52159A6E" w14:textId="335311E7" w:rsidR="00E7546A" w:rsidRPr="00C23A85" w:rsidRDefault="00C23A85" w:rsidP="00FB15AB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 w:rsidR="00E7546A" w:rsidRPr="00C23A85">
              <w:rPr>
                <w:color w:val="000000"/>
              </w:rPr>
              <w:t xml:space="preserve">, </w:t>
            </w:r>
            <w:r w:rsidR="00E7546A" w:rsidRPr="00C23A85">
              <w:rPr>
                <w:color w:val="000000"/>
                <w:spacing w:val="-1"/>
              </w:rPr>
              <w:t>секретарь комиссии;</w:t>
            </w:r>
          </w:p>
          <w:p w14:paraId="5375150B" w14:textId="77777777" w:rsidR="00E7546A" w:rsidRPr="00C23A85" w:rsidRDefault="00E7546A" w:rsidP="00FB15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21D255E3" w14:textId="25F56D76" w:rsidR="00E7546A" w:rsidRDefault="00E7546A" w:rsidP="00FB15AB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064388B2" w14:textId="77777777" w:rsidR="00C23A85" w:rsidRDefault="00E7546A" w:rsidP="00FB15AB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</w:t>
            </w:r>
            <w:r w:rsidR="00C23A85"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1D35BCD5" w14:textId="421DA4AE" w:rsidR="00E7546A" w:rsidRDefault="00C23A85" w:rsidP="00FB15AB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 w:rsidR="00E7546A">
              <w:rPr>
                <w:color w:val="000000"/>
              </w:rPr>
              <w:t>;</w:t>
            </w:r>
          </w:p>
          <w:p w14:paraId="0B656F65" w14:textId="77777777" w:rsidR="00C23A85" w:rsidRDefault="00E7546A" w:rsidP="00FB15AB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Примачев</w:t>
            </w:r>
            <w:proofErr w:type="spellEnd"/>
            <w:r>
              <w:rPr>
                <w:color w:val="000000"/>
              </w:rPr>
              <w:t xml:space="preserve"> Александр Александрович- начальник правового отдела </w:t>
            </w:r>
            <w:r w:rsidR="00C23A85" w:rsidRPr="00C23A85">
              <w:t xml:space="preserve">администрации </w:t>
            </w:r>
          </w:p>
          <w:p w14:paraId="7D62B0B9" w14:textId="5ADDD5F1" w:rsidR="00E7546A" w:rsidRDefault="00C23A85" w:rsidP="00FB15AB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</w:p>
        </w:tc>
      </w:tr>
    </w:tbl>
    <w:p w14:paraId="1F321C47" w14:textId="77777777" w:rsidR="00E7546A" w:rsidRDefault="00E7546A" w:rsidP="00E7546A">
      <w:pPr>
        <w:autoSpaceDE w:val="0"/>
        <w:jc w:val="both"/>
      </w:pPr>
      <w:r>
        <w:lastRenderedPageBreak/>
        <w:t xml:space="preserve"> </w:t>
      </w:r>
    </w:p>
    <w:p w14:paraId="6073982C" w14:textId="77777777" w:rsidR="00E7546A" w:rsidRDefault="00E7546A" w:rsidP="00E7546A">
      <w:pPr>
        <w:autoSpaceDE w:val="0"/>
        <w:jc w:val="both"/>
      </w:pPr>
      <w:r>
        <w:t xml:space="preserve"> На заседании комиссии присутствовало 4 членов комиссии из 5. Заседание комиссии правомочно.</w:t>
      </w:r>
    </w:p>
    <w:p w14:paraId="4DA1BBA8" w14:textId="77777777" w:rsidR="00E7546A" w:rsidRDefault="00E7546A" w:rsidP="00E7546A">
      <w:pPr>
        <w:autoSpaceDE w:val="0"/>
        <w:jc w:val="both"/>
      </w:pPr>
    </w:p>
    <w:p w14:paraId="50A8F68B" w14:textId="77777777" w:rsidR="00E7546A" w:rsidRDefault="00E7546A" w:rsidP="00E7546A">
      <w:pPr>
        <w:pStyle w:val="ab"/>
        <w:spacing w:after="0"/>
        <w:jc w:val="both"/>
      </w:pPr>
    </w:p>
    <w:p w14:paraId="7D071C84" w14:textId="77777777" w:rsidR="00E7546A" w:rsidRDefault="00E7546A" w:rsidP="00E7546A">
      <w:pPr>
        <w:pStyle w:val="ab"/>
        <w:spacing w:after="0"/>
        <w:jc w:val="both"/>
      </w:pPr>
    </w:p>
    <w:p w14:paraId="14DDF4FC" w14:textId="77777777" w:rsidR="00E7546A" w:rsidRDefault="00E7546A" w:rsidP="00E7546A">
      <w:pPr>
        <w:jc w:val="both"/>
      </w:pPr>
      <w:r>
        <w:t>Решение продавца:</w:t>
      </w:r>
    </w:p>
    <w:p w14:paraId="4953A900" w14:textId="77777777" w:rsidR="00C23A85" w:rsidRDefault="00C23A85" w:rsidP="00C23A85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Pr="00015D2E">
        <w:t>09 марта 2021 года, 08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>
        <w:t xml:space="preserve">, </w:t>
      </w:r>
      <w:r w:rsidRPr="00825251">
        <w:t>не было подано ни одной заявки на участие в аукционе по продаже</w:t>
      </w:r>
      <w:r w:rsidRPr="00BC596C">
        <w:t xml:space="preserve"> </w:t>
      </w:r>
      <w:r>
        <w:t>Имущества</w:t>
      </w:r>
      <w:r w:rsidRPr="00825251">
        <w:t>.</w:t>
      </w:r>
    </w:p>
    <w:p w14:paraId="220C12EF" w14:textId="77777777" w:rsidR="00E7546A" w:rsidRDefault="00E7546A" w:rsidP="00E7546A">
      <w:pPr>
        <w:jc w:val="both"/>
      </w:pPr>
      <w:r>
        <w:t>Признать аукцион несостоявшимся, в связи с отсутствием заявок.</w:t>
      </w:r>
    </w:p>
    <w:p w14:paraId="443F14D2" w14:textId="77777777" w:rsidR="00E7546A" w:rsidRDefault="00E7546A" w:rsidP="00E7546A">
      <w:pPr>
        <w:rPr>
          <w:sz w:val="23"/>
          <w:szCs w:val="23"/>
        </w:rPr>
      </w:pPr>
    </w:p>
    <w:p w14:paraId="430E8665" w14:textId="77777777" w:rsidR="00E7546A" w:rsidRDefault="00E7546A" w:rsidP="00E7546A">
      <w:pPr>
        <w:pStyle w:val="ad"/>
        <w:jc w:val="both"/>
        <w:rPr>
          <w:sz w:val="23"/>
          <w:szCs w:val="23"/>
        </w:rPr>
      </w:pPr>
    </w:p>
    <w:p w14:paraId="1F469CD2" w14:textId="77777777" w:rsidR="00E7546A" w:rsidRDefault="00E7546A" w:rsidP="00E7546A">
      <w:pPr>
        <w:ind w:firstLine="709"/>
        <w:jc w:val="both"/>
      </w:pPr>
    </w:p>
    <w:p w14:paraId="72FAECBE" w14:textId="77777777" w:rsidR="00E7546A" w:rsidRDefault="00E7546A" w:rsidP="00E7546A">
      <w:pPr>
        <w:jc w:val="both"/>
      </w:pPr>
      <w:r>
        <w:t>Аукционная комиссия в составе:</w:t>
      </w:r>
    </w:p>
    <w:p w14:paraId="1F5927AB" w14:textId="77777777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3A537B4D" w14:textId="77777777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</w:rPr>
      </w:pPr>
    </w:p>
    <w:p w14:paraId="2FAE0AF2" w14:textId="77777777" w:rsidR="00E7546A" w:rsidRDefault="00E7546A" w:rsidP="00E7546A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42E6B4D0" w14:textId="77777777" w:rsidR="00E7546A" w:rsidRDefault="00E7546A" w:rsidP="00E7546A">
      <w:pPr>
        <w:shd w:val="clear" w:color="auto" w:fill="FFFFFF"/>
        <w:spacing w:line="360" w:lineRule="auto"/>
        <w:jc w:val="both"/>
      </w:pPr>
    </w:p>
    <w:p w14:paraId="27B373AB" w14:textId="77777777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2A693460" w14:textId="77777777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210B04C5" w14:textId="77777777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</w:rPr>
      </w:pPr>
    </w:p>
    <w:p w14:paraId="3EC2AE64" w14:textId="3338C10B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 w:rsidR="00C23A85">
        <w:rPr>
          <w:color w:val="000000"/>
        </w:rPr>
        <w:t xml:space="preserve">А.А. </w:t>
      </w:r>
      <w:proofErr w:type="spellStart"/>
      <w:r w:rsidR="00C23A85">
        <w:rPr>
          <w:color w:val="000000"/>
        </w:rPr>
        <w:t>Примачев</w:t>
      </w:r>
      <w:proofErr w:type="spellEnd"/>
    </w:p>
    <w:p w14:paraId="4DA90E57" w14:textId="77777777" w:rsidR="00E7546A" w:rsidRDefault="00E7546A" w:rsidP="00E7546A">
      <w:pPr>
        <w:shd w:val="clear" w:color="auto" w:fill="FFFFFF"/>
        <w:spacing w:line="360" w:lineRule="auto"/>
        <w:jc w:val="both"/>
        <w:rPr>
          <w:color w:val="000000"/>
        </w:rPr>
      </w:pPr>
    </w:p>
    <w:p w14:paraId="6997FB8A" w14:textId="77777777" w:rsidR="00E7546A" w:rsidRDefault="00E7546A" w:rsidP="00E7546A">
      <w:pPr>
        <w:shd w:val="clear" w:color="auto" w:fill="FFFFFF"/>
        <w:spacing w:line="360" w:lineRule="auto"/>
        <w:ind w:firstLine="709"/>
        <w:jc w:val="both"/>
      </w:pPr>
    </w:p>
    <w:p w14:paraId="2577C2AA" w14:textId="77777777" w:rsidR="004053E2" w:rsidRDefault="004053E2" w:rsidP="004053E2">
      <w:pPr>
        <w:jc w:val="both"/>
      </w:pPr>
    </w:p>
    <w:p w14:paraId="3A10CA5C" w14:textId="77777777" w:rsidR="004053E2" w:rsidRDefault="004053E2" w:rsidP="004053E2">
      <w:pPr>
        <w:jc w:val="both"/>
      </w:pPr>
    </w:p>
    <w:p w14:paraId="1A74AAF2" w14:textId="77777777" w:rsidR="004053E2" w:rsidRDefault="004053E2" w:rsidP="004053E2">
      <w:pPr>
        <w:jc w:val="both"/>
      </w:pPr>
      <w:bookmarkStart w:id="0" w:name="_GoBack"/>
      <w:bookmarkEnd w:id="0"/>
    </w:p>
    <w:sectPr w:rsidR="0040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15D2E"/>
    <w:rsid w:val="00071BDE"/>
    <w:rsid w:val="00110461"/>
    <w:rsid w:val="001346EE"/>
    <w:rsid w:val="00145298"/>
    <w:rsid w:val="00176C43"/>
    <w:rsid w:val="001C43D2"/>
    <w:rsid w:val="00270C88"/>
    <w:rsid w:val="00281048"/>
    <w:rsid w:val="002E2EBD"/>
    <w:rsid w:val="00385B7E"/>
    <w:rsid w:val="003A704D"/>
    <w:rsid w:val="00402ED8"/>
    <w:rsid w:val="004053E2"/>
    <w:rsid w:val="00462983"/>
    <w:rsid w:val="00466CBA"/>
    <w:rsid w:val="00467C16"/>
    <w:rsid w:val="004836DF"/>
    <w:rsid w:val="004A2AD6"/>
    <w:rsid w:val="004B51B7"/>
    <w:rsid w:val="004E4B11"/>
    <w:rsid w:val="00556E40"/>
    <w:rsid w:val="006715B4"/>
    <w:rsid w:val="006C3AB0"/>
    <w:rsid w:val="00714B99"/>
    <w:rsid w:val="00730D7C"/>
    <w:rsid w:val="00755E69"/>
    <w:rsid w:val="00821286"/>
    <w:rsid w:val="00853B00"/>
    <w:rsid w:val="00903034"/>
    <w:rsid w:val="0097068F"/>
    <w:rsid w:val="00981F05"/>
    <w:rsid w:val="009B61EA"/>
    <w:rsid w:val="009D7B4C"/>
    <w:rsid w:val="009E1C92"/>
    <w:rsid w:val="00A35036"/>
    <w:rsid w:val="00A519FB"/>
    <w:rsid w:val="00A80985"/>
    <w:rsid w:val="00B97DF3"/>
    <w:rsid w:val="00BC596C"/>
    <w:rsid w:val="00C23A85"/>
    <w:rsid w:val="00C84064"/>
    <w:rsid w:val="00C92B47"/>
    <w:rsid w:val="00D22CA5"/>
    <w:rsid w:val="00D94BB7"/>
    <w:rsid w:val="00E72663"/>
    <w:rsid w:val="00E7546A"/>
    <w:rsid w:val="00F05D05"/>
    <w:rsid w:val="00F60196"/>
    <w:rsid w:val="00F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7546A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E754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E754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4</cp:revision>
  <dcterms:created xsi:type="dcterms:W3CDTF">2021-03-12T04:12:00Z</dcterms:created>
  <dcterms:modified xsi:type="dcterms:W3CDTF">2021-03-12T04:29:00Z</dcterms:modified>
</cp:coreProperties>
</file>