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аукциона в электронной форме на право заключения договора купли -продажи земельного участка</w:t>
      </w:r>
    </w:p>
    <w:p>
      <w:pPr>
        <w:spacing w:line="312" w:lineRule="auto"/>
        <w:jc w:val="center"/>
        <w:rPr>
          <w:rFonts w:ascii="Times New Roman" w:hAnsi="Times New Roman" w:cs="Times New Roman"/>
        </w:rPr>
      </w:pPr>
    </w:p>
    <w:p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Общая информация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Организатор электронного аукциона:</w:t>
      </w:r>
      <w:r>
        <w:rPr>
          <w:rFonts w:ascii="Times New Roman" w:hAnsi="Times New Roman" w:cs="Times New Roman"/>
        </w:rPr>
        <w:t xml:space="preserve"> администрация Анучинского муниципального округа, в лице отдела имущественных и земельных отношений</w:t>
      </w:r>
      <w:r>
        <w:rPr>
          <w:rFonts w:ascii="Times New Roman" w:hAnsi="Times New Roman" w:cs="Times New Roman"/>
          <w:color w:val="000000"/>
          <w:highlight w:val="white"/>
        </w:rPr>
        <w:t xml:space="preserve"> управления </w:t>
      </w:r>
      <w:r>
        <w:rPr>
          <w:rFonts w:ascii="Times New Roman" w:hAnsi="Times New Roman" w:cs="Times New Roman"/>
          <w:color w:val="000000"/>
        </w:rPr>
        <w:t>по работе с территориями администрации Анучинского муниципального округа</w:t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и почтовый адрес: 692300, Приморский край, Анучинский округ, с. Анучино, ул. Лазо,6,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t>amo.izo@mail.ru</w:t>
      </w:r>
      <w:r>
        <w:rPr>
          <w:rFonts w:ascii="Times New Roman" w:hAnsi="Times New Roman" w:cs="Times New Roman"/>
        </w:rPr>
        <w:t xml:space="preserve">, официальный сайт: </w:t>
      </w:r>
      <w:r>
        <w:fldChar w:fldCharType="begin"/>
      </w:r>
      <w:r>
        <w:instrText xml:space="preserve"> HYPERLINK "https://www.chuguevsky.ru/"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https://www.анучинский.рф.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</w:p>
    <w:p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Оператор электронной площадки</w:t>
      </w:r>
      <w:r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>
        <w:rPr>
          <w:rFonts w:ascii="Times New Roman" w:hAnsi="Times New Roman" w:cs="Times New Roman"/>
        </w:rPr>
        <w:t>Российский аукционный дом»</w:t>
      </w:r>
      <w:bookmarkEnd w:id="0"/>
      <w:r>
        <w:rPr>
          <w:rFonts w:ascii="Times New Roman" w:hAnsi="Times New Roman" w:cs="Times New Roman"/>
        </w:rPr>
        <w:t xml:space="preserve"> (далее - АО «РАД»),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</w:rPr>
        <w:t xml:space="preserve">   </w:t>
      </w:r>
      <w:r>
        <w:rPr>
          <w:rFonts w:ascii="Times New Roman" w:hAnsi="Times New Roman" w:cs="Times New Roman"/>
        </w:rPr>
        <w:t xml:space="preserve">в информационно-телекоммуникационной сети «Интернет». </w:t>
      </w:r>
    </w:p>
    <w:p>
      <w:pPr>
        <w:shd w:val="clear" w:color="auto" w:fill="F9F9F9"/>
        <w:spacing w:line="15" w:lineRule="atLeast"/>
        <w:rPr>
          <w:rFonts w:ascii="Times New Roman" w:hAnsi="Times New Roman" w:eastAsia="sans-serif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Юридический адрес: 1</w:t>
      </w:r>
      <w:r>
        <w:rPr>
          <w:rFonts w:ascii="Times New Roman" w:hAnsi="Times New Roman" w:eastAsia="sans-serif" w:cs="Times New Roman"/>
          <w:color w:val="000000"/>
          <w:kern w:val="0"/>
          <w:sz w:val="21"/>
          <w:szCs w:val="21"/>
          <w:shd w:val="clear" w:color="auto" w:fill="F9F9F9"/>
          <w:lang w:bidi="ar"/>
        </w:rPr>
        <w:t>190000, Санкт-Петербург,  переулок Гривцова, д. 5, лит. В</w:t>
      </w:r>
    </w:p>
    <w:p>
      <w:pPr>
        <w:pStyle w:val="5"/>
        <w:rPr>
          <w:rFonts w:ascii="Times New Roman" w:hAnsi="Times New Roman" w:cs="Times New Roman"/>
        </w:rPr>
      </w:pPr>
      <w:r>
        <w:rPr>
          <w:i w:val="0"/>
          <w:iCs w:val="0"/>
          <w:color w:val="000000"/>
          <w:shd w:val="clear" w:color="auto" w:fill="F9F9F9"/>
        </w:rPr>
        <w:t xml:space="preserve">Телефон </w:t>
      </w:r>
      <w:r>
        <w:rPr>
          <w:rFonts w:ascii="Times New Roman" w:hAnsi="Times New Roman" w:cs="Times New Roman"/>
        </w:rPr>
        <w:t xml:space="preserve">Круглосуточный телефон </w:t>
      </w:r>
      <w:r>
        <w:fldChar w:fldCharType="begin"/>
      </w:r>
      <w:r>
        <w:instrText xml:space="preserve"> HYPERLINK "https://catalog.lot-online.ru/tel:88007775757" </w:instrText>
      </w:r>
      <w:r>
        <w:fldChar w:fldCharType="separate"/>
      </w:r>
      <w:r>
        <w:rPr>
          <w:rStyle w:val="14"/>
          <w:rFonts w:ascii="Times New Roman" w:hAnsi="Times New Roman" w:eastAsia="sans-serif" w:cs="Times New Roman"/>
          <w:i w:val="0"/>
          <w:iCs w:val="0"/>
          <w:color w:val="1C75E3"/>
          <w:sz w:val="21"/>
          <w:szCs w:val="21"/>
          <w:u w:val="none"/>
          <w:shd w:val="clear" w:color="auto" w:fill="F9F9F9"/>
        </w:rPr>
        <w:t>8 (800) 777 - 57 - 57</w:t>
      </w:r>
      <w:r>
        <w:rPr>
          <w:rStyle w:val="14"/>
          <w:rFonts w:ascii="Times New Roman" w:hAnsi="Times New Roman" w:eastAsia="sans-serif" w:cs="Times New Roman"/>
          <w:i w:val="0"/>
          <w:iCs w:val="0"/>
          <w:color w:val="1C75E3"/>
          <w:sz w:val="21"/>
          <w:szCs w:val="21"/>
          <w:u w:val="none"/>
          <w:shd w:val="clear" w:color="auto" w:fill="F9F9F9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>
        <w:fldChar w:fldCharType="begin"/>
      </w:r>
      <w:r>
        <w:instrText xml:space="preserve"> HYPERLINK "https://yandex.ru/map-widget/v1/-/tel:+78127775757" </w:instrText>
      </w:r>
      <w:r>
        <w:fldChar w:fldCharType="separate"/>
      </w:r>
      <w:r>
        <w:rPr>
          <w:rStyle w:val="14"/>
          <w:rFonts w:ascii="Arial" w:hAnsi="Arial" w:eastAsia="Arial" w:cs="Arial"/>
          <w:i w:val="0"/>
          <w:iCs w:val="0"/>
          <w:sz w:val="21"/>
          <w:szCs w:val="21"/>
          <w:u w:val="none"/>
          <w:shd w:val="clear" w:color="auto" w:fill="FFFFFF"/>
        </w:rPr>
        <w:t>+7 (812) 777-57-57</w:t>
      </w:r>
      <w:r>
        <w:rPr>
          <w:rStyle w:val="14"/>
          <w:rFonts w:ascii="Arial" w:hAnsi="Arial" w:eastAsia="Arial" w:cs="Arial"/>
          <w:i w:val="0"/>
          <w:iCs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ind w:firstLine="708"/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>
        <w:rPr>
          <w:rFonts w:ascii="Times New Roman" w:hAnsi="Times New Roman" w:cs="Times New Roman"/>
        </w:rPr>
        <w:t>Администрация Анучинского муниципального округа, распоряжение от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color w:val="auto"/>
          <w:lang w:val="ru-RU"/>
        </w:rPr>
        <w:t>27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hint="default" w:ascii="Times New Roman" w:hAnsi="Times New Roman" w:cs="Times New Roman"/>
          <w:color w:val="auto"/>
          <w:lang w:val="ru-RU"/>
        </w:rPr>
        <w:t>04.</w:t>
      </w:r>
      <w:r>
        <w:rPr>
          <w:rFonts w:ascii="Times New Roman" w:hAnsi="Times New Roman" w:cs="Times New Roman"/>
          <w:color w:val="auto"/>
        </w:rPr>
        <w:t>202</w:t>
      </w:r>
      <w:r>
        <w:rPr>
          <w:rFonts w:hint="default" w:ascii="Times New Roman" w:hAnsi="Times New Roman" w:cs="Times New Roman"/>
          <w:color w:val="auto"/>
          <w:lang w:val="en-US"/>
        </w:rPr>
        <w:t>4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hint="default" w:ascii="Times New Roman" w:hAnsi="Times New Roman" w:cs="Times New Roman"/>
          <w:color w:val="auto"/>
          <w:lang w:val="ru-RU"/>
        </w:rPr>
        <w:t>272-р</w:t>
      </w:r>
    </w:p>
    <w:p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3. Земельный участок</w:t>
      </w:r>
      <w:r>
        <w:rPr>
          <w:rFonts w:ascii="Times New Roman" w:hAnsi="Times New Roman" w:cs="Times New Roman"/>
        </w:rPr>
        <w:t xml:space="preserve"> находятся в государственной собственности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(государственная собственность на которые не разграничена)</w:t>
      </w:r>
    </w:p>
    <w:p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4. Форма аукциона - </w:t>
      </w:r>
      <w:r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Место, дата, время и порядок проведения электронного </w:t>
      </w:r>
      <w:r>
        <w:rPr>
          <w:rFonts w:ascii="Times New Roman" w:hAnsi="Times New Roman" w:cs="Times New Roman"/>
          <w:b/>
          <w:lang w:val="en-US"/>
        </w:rPr>
        <w:t>аукциона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hint="default" w:ascii="Times New Roman" w:hAnsi="Times New Roman" w:cs="Times New Roman"/>
          <w:b/>
          <w:lang w:val="en-US"/>
        </w:rPr>
        <w:t>19</w:t>
      </w:r>
      <w:r>
        <w:rPr>
          <w:rFonts w:ascii="Times New Roman" w:hAnsi="Times New Roman" w:cs="Times New Roman"/>
          <w:b/>
        </w:rPr>
        <w:t>.0</w:t>
      </w:r>
      <w:r>
        <w:rPr>
          <w:rFonts w:hint="default"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</w:rPr>
        <w:t>.202</w:t>
      </w:r>
      <w:r>
        <w:rPr>
          <w:rFonts w:hint="default"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b/>
          <w:bCs/>
        </w:rPr>
        <w:t xml:space="preserve"> г.</w:t>
      </w:r>
      <w:r>
        <w:rPr>
          <w:rFonts w:ascii="Times New Roman" w:hAnsi="Times New Roman" w:cs="Times New Roman"/>
          <w:b/>
        </w:rPr>
        <w:t xml:space="preserve"> в 1</w:t>
      </w:r>
      <w:r>
        <w:rPr>
          <w:rFonts w:hint="default"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</w:rPr>
        <w:t xml:space="preserve"> час. 00 мин. (время местное) </w:t>
      </w:r>
      <w:bookmarkStart w:id="1" w:name="_Hlk126308157"/>
      <w:r>
        <w:rPr>
          <w:rFonts w:ascii="Times New Roman" w:hAnsi="Times New Roman" w:cs="Times New Roman"/>
          <w:b/>
        </w:rPr>
        <w:t xml:space="preserve">электронный </w:t>
      </w:r>
      <w:r>
        <w:rPr>
          <w:rFonts w:ascii="Times New Roman" w:hAnsi="Times New Roman" w:cs="Times New Roman"/>
        </w:rPr>
        <w:t>аукцион проводится</w:t>
      </w:r>
      <w:r>
        <w:rPr>
          <w:rFonts w:ascii="Times New Roman" w:hAnsi="Times New Roman" w:cs="Times New Roman"/>
          <w:b/>
        </w:rPr>
        <w:t xml:space="preserve"> </w:t>
      </w:r>
      <w:bookmarkStart w:id="2" w:name="_Hlk126307962"/>
      <w:bookmarkStart w:id="3" w:name="_Hlk126307927"/>
      <w:r>
        <w:rPr>
          <w:rFonts w:ascii="Times New Roman" w:hAnsi="Times New Roman" w:cs="Times New Roman"/>
        </w:rPr>
        <w:t xml:space="preserve">на </w:t>
      </w:r>
      <w:bookmarkEnd w:id="1"/>
      <w:bookmarkEnd w:id="2"/>
      <w:bookmarkEnd w:id="3"/>
      <w:r>
        <w:rPr>
          <w:rFonts w:ascii="Times New Roman" w:hAnsi="Times New Roman" w:cs="Times New Roman"/>
        </w:rPr>
        <w:t xml:space="preserve">электронной торговой площадке АО «Российский аукционный дом» (далее - АО «РАД»),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www.torgi.gov.ru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Дата, место начало приема заявок на участие в электронном аукционе </w:t>
      </w:r>
      <w:r>
        <w:rPr>
          <w:rFonts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  <w:b/>
          <w:bCs/>
          <w:lang w:val="ru-RU"/>
        </w:rPr>
        <w:t>15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hint="default" w:ascii="Times New Roman" w:hAnsi="Times New Roman" w:cs="Times New Roman"/>
          <w:b/>
          <w:bCs/>
          <w:lang w:val="ru-RU"/>
        </w:rPr>
        <w:t>5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hint="default" w:ascii="Times New Roman" w:hAnsi="Times New Roman" w:cs="Times New Roman"/>
          <w:b/>
          <w:bCs/>
          <w:lang w:val="ru-RU"/>
        </w:rPr>
        <w:t>4</w:t>
      </w:r>
      <w:bookmarkStart w:id="12" w:name="_GoBack"/>
      <w:bookmarkEnd w:id="12"/>
      <w:r>
        <w:rPr>
          <w:rFonts w:ascii="Times New Roman" w:hAnsi="Times New Roman" w:cs="Times New Roman"/>
          <w:b/>
          <w:bCs/>
          <w:highlight w:val="white"/>
        </w:rPr>
        <w:t xml:space="preserve"> г.</w:t>
      </w:r>
      <w:r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4" w:name="_Hlk132120284"/>
      <w:r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>
        <w:rPr>
          <w:rFonts w:ascii="Times New Roman" w:hAnsi="Times New Roman" w:cs="Times New Roman"/>
        </w:rPr>
        <w:t xml:space="preserve">электронная торговая площадка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  <w:bookmarkEnd w:id="5"/>
    </w:p>
    <w:bookmarkEnd w:id="4"/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Дата окончания приема заявок на участие в электронном аукционе</w:t>
      </w:r>
      <w:r>
        <w:rPr>
          <w:rFonts w:ascii="Times New Roman" w:hAnsi="Times New Roman" w:cs="Times New Roman"/>
        </w:rPr>
        <w:t xml:space="preserve"> —</w:t>
      </w:r>
      <w:r>
        <w:rPr>
          <w:rFonts w:hint="default"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hint="default" w:ascii="Times New Roman" w:hAnsi="Times New Roman" w:cs="Times New Roman"/>
          <w:b/>
          <w:bCs/>
          <w:lang w:val="en-US"/>
        </w:rPr>
        <w:t>6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hint="default"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cs="Times New Roman"/>
          <w:b/>
          <w:bCs/>
          <w:highlight w:val="white"/>
        </w:rPr>
        <w:t xml:space="preserve"> г.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</w:rPr>
        <w:t xml:space="preserve"> 15 часов 00 минут (время местное) электронная торговая площадка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Дата, время и место рассмотрения заявок на участие в электронном аукционе</w:t>
      </w:r>
      <w:r>
        <w:rPr>
          <w:rFonts w:ascii="Times New Roman" w:hAnsi="Times New Roman" w:cs="Times New Roman"/>
        </w:rPr>
        <w:t xml:space="preserve"> – </w:t>
      </w:r>
      <w:r>
        <w:rPr>
          <w:rFonts w:hint="default" w:ascii="Times New Roman" w:hAnsi="Times New Roman" w:cs="Times New Roman"/>
          <w:b/>
          <w:bCs/>
          <w:lang w:val="en-US"/>
        </w:rPr>
        <w:t>17</w:t>
      </w:r>
      <w:r>
        <w:rPr>
          <w:rFonts w:ascii="Times New Roman" w:hAnsi="Times New Roman" w:cs="Times New Roman"/>
          <w:b/>
          <w:bCs/>
        </w:rPr>
        <w:t>.0</w:t>
      </w:r>
      <w:r>
        <w:rPr>
          <w:rFonts w:hint="default" w:ascii="Times New Roman" w:hAnsi="Times New Roman" w:cs="Times New Roman"/>
          <w:b/>
          <w:bCs/>
          <w:lang w:val="en-US"/>
        </w:rPr>
        <w:t>6</w:t>
      </w:r>
      <w:r>
        <w:rPr>
          <w:rFonts w:ascii="Times New Roman" w:hAnsi="Times New Roman" w:cs="Times New Roman"/>
          <w:b/>
          <w:bCs/>
        </w:rPr>
        <w:t>.202</w:t>
      </w:r>
      <w:r>
        <w:rPr>
          <w:rFonts w:hint="default"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eastAsia="SimSun" w:cs="Times New Roman"/>
          <w:b/>
          <w:bCs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highlight w:val="white"/>
        </w:rPr>
        <w:t>г.</w:t>
      </w:r>
      <w:r>
        <w:rPr>
          <w:rFonts w:ascii="Times New Roman" w:hAnsi="Times New Roman" w:cs="Times New Roman"/>
          <w:highlight w:val="white"/>
        </w:rPr>
        <w:t xml:space="preserve"> в 1</w:t>
      </w:r>
      <w:r>
        <w:rPr>
          <w:rFonts w:hint="default" w:ascii="Times New Roman" w:hAnsi="Times New Roman" w:cs="Times New Roman"/>
          <w:highlight w:val="white"/>
          <w:lang w:val="ru-RU"/>
        </w:rPr>
        <w:t>3</w:t>
      </w:r>
      <w:r>
        <w:rPr>
          <w:rFonts w:ascii="Times New Roman" w:hAnsi="Times New Roman" w:cs="Times New Roman"/>
          <w:highlight w:val="white"/>
        </w:rPr>
        <w:t xml:space="preserve"> час. 00 мин. </w:t>
      </w:r>
      <w:r>
        <w:rPr>
          <w:rFonts w:ascii="Times New Roman" w:hAnsi="Times New Roman" w:cs="Times New Roman"/>
        </w:rPr>
        <w:t xml:space="preserve">(время местное) </w:t>
      </w:r>
      <w:bookmarkStart w:id="6" w:name="_Hlk132120416"/>
      <w:r>
        <w:rPr>
          <w:rFonts w:ascii="Times New Roman" w:hAnsi="Times New Roman" w:cs="Times New Roman"/>
        </w:rPr>
        <w:t xml:space="preserve">электронная торговая площадка АО «Российский аукционный дом» 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</w:p>
    <w:bookmarkEnd w:id="6"/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Место и срок подведения итогов аукциона -</w:t>
      </w:r>
      <w:r>
        <w:rPr>
          <w:rFonts w:ascii="Times New Roman" w:hAnsi="Times New Roman" w:cs="Times New Roman"/>
        </w:rPr>
        <w:t xml:space="preserve"> </w:t>
      </w:r>
      <w:bookmarkStart w:id="7" w:name="_Hlk136264674"/>
      <w:r>
        <w:rPr>
          <w:rFonts w:ascii="Times New Roman" w:hAnsi="Times New Roman" w:cs="Times New Roman"/>
        </w:rPr>
        <w:t xml:space="preserve">электронная торговая площадка АО </w:t>
      </w:r>
      <w:bookmarkEnd w:id="7"/>
      <w:r>
        <w:rPr>
          <w:rFonts w:ascii="Times New Roman" w:hAnsi="Times New Roman" w:cs="Times New Roman"/>
        </w:rPr>
        <w:t xml:space="preserve">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, через официальный сайт торгов: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torgi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gov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день проведения аукциона.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</w:rPr>
        <w:t>www.torgi.gov.ru</w:t>
      </w:r>
      <w:r>
        <w:rPr>
          <w:rStyle w:val="14"/>
          <w:rFonts w:ascii="Times New Roman" w:hAnsi="Times New Roman" w:cs="Times New Roman"/>
          <w:u w:val="none"/>
        </w:rPr>
        <w:fldChar w:fldCharType="end"/>
      </w:r>
      <w:r>
        <w:rPr>
          <w:rFonts w:ascii="Times New Roman" w:hAnsi="Times New Roman" w:cs="Times New Roman"/>
        </w:rPr>
        <w:t xml:space="preserve">, на электронной торговой площадке АО «Российский аукционный дом», </w:t>
      </w:r>
      <w:r>
        <w:fldChar w:fldCharType="begin"/>
      </w:r>
      <w:r>
        <w:instrText xml:space="preserve"> HYPERLINK "http://www.roseltorg.ru" </w:instrText>
      </w:r>
      <w:r>
        <w:fldChar w:fldCharType="separate"/>
      </w:r>
      <w:r>
        <w:rPr>
          <w:rStyle w:val="14"/>
          <w:rFonts w:ascii="Times New Roman" w:hAnsi="Times New Roman" w:cs="Times New Roman"/>
          <w:u w:val="none"/>
          <w:lang w:val="en-US"/>
        </w:rPr>
        <w:t>http</w:t>
      </w:r>
      <w:r>
        <w:rPr>
          <w:rStyle w:val="14"/>
          <w:rFonts w:ascii="Times New Roman" w:hAnsi="Times New Roman" w:cs="Times New Roman"/>
          <w:u w:val="none"/>
        </w:rPr>
        <w:t>://</w:t>
      </w:r>
      <w:r>
        <w:rPr>
          <w:rStyle w:val="14"/>
          <w:rFonts w:ascii="Times New Roman" w:hAnsi="Times New Roman" w:cs="Times New Roman"/>
          <w:u w:val="none"/>
          <w:lang w:val="en-US"/>
        </w:rPr>
        <w:t>www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l</w:t>
      </w:r>
      <w:r>
        <w:rPr>
          <w:rStyle w:val="14"/>
          <w:rFonts w:ascii="Times New Roman" w:hAnsi="Times New Roman" w:cs="Times New Roman"/>
          <w:u w:val="none"/>
          <w:lang w:val="en-US"/>
        </w:rPr>
        <w:fldChar w:fldCharType="end"/>
      </w:r>
      <w:r>
        <w:rPr>
          <w:rStyle w:val="14"/>
          <w:rFonts w:ascii="Times New Roman" w:hAnsi="Times New Roman" w:cs="Times New Roman"/>
          <w:u w:val="none"/>
          <w:lang w:val="en-US"/>
        </w:rPr>
        <w:t>ot</w:t>
      </w:r>
      <w:r>
        <w:rPr>
          <w:rStyle w:val="14"/>
          <w:rFonts w:ascii="Times New Roman" w:hAnsi="Times New Roman" w:cs="Times New Roman"/>
          <w:u w:val="none"/>
        </w:rPr>
        <w:t>-</w:t>
      </w:r>
      <w:r>
        <w:rPr>
          <w:rStyle w:val="14"/>
          <w:rFonts w:ascii="Times New Roman" w:hAnsi="Times New Roman" w:cs="Times New Roman"/>
          <w:u w:val="none"/>
          <w:lang w:val="en-US"/>
        </w:rPr>
        <w:t>online</w:t>
      </w:r>
      <w:r>
        <w:rPr>
          <w:rStyle w:val="14"/>
          <w:rFonts w:ascii="Times New Roman" w:hAnsi="Times New Roman" w:cs="Times New Roman"/>
          <w:u w:val="none"/>
        </w:rPr>
        <w:t>.</w:t>
      </w:r>
      <w:r>
        <w:rPr>
          <w:rStyle w:val="14"/>
          <w:rFonts w:ascii="Times New Roman" w:hAnsi="Times New Roman" w:cs="Times New Roman"/>
          <w:u w:val="none"/>
          <w:lang w:val="en-US"/>
        </w:rPr>
        <w:t>ru</w:t>
      </w:r>
      <w:r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/>
        </w:rPr>
        <w:t>II</w:t>
      </w:r>
      <w:r>
        <w:rPr>
          <w:rFonts w:ascii="Times New Roman" w:hAnsi="Times New Roman" w:cs="Times New Roman"/>
          <w:b/>
          <w:color w:val="000000"/>
        </w:rPr>
        <w:t xml:space="preserve"> Сведения о земельном участке, право заключения договора купли-продажи, которого выставляется на электронный аукцион</w:t>
      </w:r>
    </w:p>
    <w:p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2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6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99" w:type="dxa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>
            <w:pPr>
              <w:pStyle w:val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099" w:type="dxa"/>
          </w:tcPr>
          <w:p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2"/>
                <w:sz w:val="20"/>
                <w:szCs w:val="20"/>
                <w:lang w:val="ru-RU" w:eastAsia="zh-CN" w:bidi="ar-SA"/>
              </w:rPr>
              <w:t>дом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находится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примерно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30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север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Приморский край, Анучинский район, с. Анучино, ул.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Горького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автотранспорта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ограничения прав на земельный участок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 xml:space="preserve">предусмотренные статьей 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56 </w:t>
            </w:r>
          </w:p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Земельного кодекса Российской Федерации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;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/>
                <w:sz w:val="20"/>
                <w:szCs w:val="20"/>
                <w:lang w:val="ru-RU"/>
              </w:rPr>
              <w:t xml:space="preserve">1213.92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Анучинского муниципального округа от </w:t>
            </w:r>
            <w:r>
              <w:rPr>
                <w:rFonts w:hint="default" w:ascii="Times New Roman"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04</w:t>
            </w:r>
            <w:r>
              <w:rPr>
                <w:color w:val="auto"/>
                <w:sz w:val="20"/>
                <w:szCs w:val="20"/>
              </w:rPr>
              <w:t>.202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№</w:t>
            </w:r>
            <w:r>
              <w:rPr>
                <w:rFonts w:hint="default"/>
                <w:sz w:val="20"/>
                <w:szCs w:val="20"/>
                <w:lang w:val="ru-RU"/>
              </w:rPr>
              <w:t>273-р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проведении аукциона на право заключения договора </w:t>
            </w:r>
            <w:r>
              <w:rPr>
                <w:sz w:val="20"/>
                <w:szCs w:val="20"/>
                <w:lang w:val="ru-RU"/>
              </w:rPr>
              <w:t>купли</w:t>
            </w:r>
            <w:r>
              <w:rPr>
                <w:rFonts w:hint="default"/>
                <w:sz w:val="20"/>
                <w:szCs w:val="20"/>
                <w:lang w:val="ru-RU"/>
              </w:rPr>
              <w:t>-продажи земельного участка в электронной форме и утверждения состава аукционной комиссии.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ind w:firstLine="33"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2"/>
                <w:sz w:val="20"/>
                <w:szCs w:val="20"/>
                <w:lang w:val="ru-RU" w:eastAsia="zh-CN" w:bidi="ar-SA"/>
              </w:rPr>
              <w:t>дом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находится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примерно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27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север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Приморский край, Анучинский район, с. Анучино, ул.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Горького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автотранспорта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ограничения прав на земельный участок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 xml:space="preserve">предусмотренные статьей 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56 </w:t>
            </w:r>
          </w:p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Земельного кодекса Российской Федерации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;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/>
                <w:sz w:val="20"/>
                <w:szCs w:val="20"/>
                <w:lang w:val="ru-RU"/>
              </w:rPr>
              <w:t xml:space="preserve">1213.92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Анучинского муниципального округа от </w:t>
            </w:r>
            <w:r>
              <w:rPr>
                <w:rFonts w:hint="default" w:ascii="Times New Roman"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04</w:t>
            </w:r>
            <w:r>
              <w:rPr>
                <w:color w:val="auto"/>
                <w:sz w:val="20"/>
                <w:szCs w:val="20"/>
              </w:rPr>
              <w:t>.202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№</w:t>
            </w:r>
            <w:r>
              <w:rPr>
                <w:rFonts w:hint="default"/>
                <w:sz w:val="20"/>
                <w:szCs w:val="20"/>
                <w:lang w:val="ru-RU"/>
              </w:rPr>
              <w:t>273-р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проведении аукциона на право заключения договора </w:t>
            </w:r>
            <w:r>
              <w:rPr>
                <w:sz w:val="20"/>
                <w:szCs w:val="20"/>
                <w:lang w:val="ru-RU"/>
              </w:rPr>
              <w:t>купли</w:t>
            </w:r>
            <w:r>
              <w:rPr>
                <w:rFonts w:hint="default"/>
                <w:sz w:val="20"/>
                <w:szCs w:val="20"/>
                <w:lang w:val="ru-RU"/>
              </w:rPr>
              <w:t>-продажи земельного участка в электронной форме и утверждения состава аукционной комиссии.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ind w:firstLine="33"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2"/>
                <w:sz w:val="20"/>
                <w:szCs w:val="20"/>
                <w:lang w:val="ru-RU" w:eastAsia="zh-CN" w:bidi="ar-SA"/>
              </w:rPr>
              <w:t>дом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находится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примерно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28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север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Приморский край, Анучинский район, с. Анучино, ул.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Горького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автотранспорта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ограничения прав на земельный участок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 xml:space="preserve">предусмотренные статьей 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56 </w:t>
            </w:r>
          </w:p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Земельного кодекса Российской Федерации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;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/>
                <w:sz w:val="20"/>
                <w:szCs w:val="20"/>
                <w:lang w:val="ru-RU"/>
              </w:rPr>
              <w:t xml:space="preserve">1213.92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Анучинского муниципального округа от </w:t>
            </w:r>
            <w:r>
              <w:rPr>
                <w:rFonts w:hint="default" w:ascii="Times New Roman"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04</w:t>
            </w:r>
            <w:r>
              <w:rPr>
                <w:color w:val="auto"/>
                <w:sz w:val="20"/>
                <w:szCs w:val="20"/>
              </w:rPr>
              <w:t>.202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№</w:t>
            </w:r>
            <w:r>
              <w:rPr>
                <w:rFonts w:hint="default"/>
                <w:sz w:val="20"/>
                <w:szCs w:val="20"/>
                <w:lang w:val="ru-RU"/>
              </w:rPr>
              <w:t>273-р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проведении аукциона на право заключения договора </w:t>
            </w:r>
            <w:r>
              <w:rPr>
                <w:sz w:val="20"/>
                <w:szCs w:val="20"/>
                <w:lang w:val="ru-RU"/>
              </w:rPr>
              <w:t>купли</w:t>
            </w:r>
            <w:r>
              <w:rPr>
                <w:rFonts w:hint="default"/>
                <w:sz w:val="20"/>
                <w:szCs w:val="20"/>
                <w:lang w:val="ru-RU"/>
              </w:rPr>
              <w:t>-продажи земельного участка в электронной форме и утверждения состава аукционной комиссии.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ind w:firstLine="33"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2"/>
                <w:sz w:val="20"/>
                <w:szCs w:val="20"/>
                <w:lang w:val="ru-RU" w:eastAsia="zh-CN" w:bidi="ar-SA"/>
              </w:rPr>
              <w:t>дом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находится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примерно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30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север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Приморский край, Анучинский район, с. Анучино, ул.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Горького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автотранспорта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ограничения прав на земельный участок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 xml:space="preserve">предусмотренные статьей 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56 </w:t>
            </w:r>
          </w:p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Земельного кодекса Российской Федерации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;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/>
                <w:sz w:val="20"/>
                <w:szCs w:val="20"/>
                <w:lang w:val="ru-RU"/>
              </w:rPr>
              <w:t xml:space="preserve">1213.92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Анучинского муниципального округа от </w:t>
            </w:r>
            <w:r>
              <w:rPr>
                <w:rFonts w:hint="default" w:ascii="Times New Roman"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04</w:t>
            </w:r>
            <w:r>
              <w:rPr>
                <w:color w:val="auto"/>
                <w:sz w:val="20"/>
                <w:szCs w:val="20"/>
              </w:rPr>
              <w:t>.202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№</w:t>
            </w:r>
            <w:r>
              <w:rPr>
                <w:rFonts w:hint="default"/>
                <w:sz w:val="20"/>
                <w:szCs w:val="20"/>
                <w:lang w:val="ru-RU"/>
              </w:rPr>
              <w:t>273-р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проведении аукциона на право заключения договора </w:t>
            </w:r>
            <w:r>
              <w:rPr>
                <w:sz w:val="20"/>
                <w:szCs w:val="20"/>
                <w:lang w:val="ru-RU"/>
              </w:rPr>
              <w:t>купли</w:t>
            </w:r>
            <w:r>
              <w:rPr>
                <w:rFonts w:hint="default"/>
                <w:sz w:val="20"/>
                <w:szCs w:val="20"/>
                <w:lang w:val="ru-RU"/>
              </w:rPr>
              <w:t>-продажи земельного участка в электронной форме и утверждения состава аукционной комиссии.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ind w:firstLine="33"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2"/>
                <w:sz w:val="20"/>
                <w:szCs w:val="20"/>
                <w:lang w:val="ru-RU" w:eastAsia="zh-CN" w:bidi="ar-SA"/>
              </w:rPr>
              <w:t>дом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находится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примерно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26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север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Приморский край, Анучинский район, с. Анучино, ул.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Горького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автотранспорта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ограничения прав на земельный участок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 xml:space="preserve">предусмотренные статьей 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56 </w:t>
            </w:r>
          </w:p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Земельного кодекса Российской Федерации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;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/>
                <w:sz w:val="20"/>
                <w:szCs w:val="20"/>
                <w:lang w:val="ru-RU"/>
              </w:rPr>
              <w:t xml:space="preserve">1213.92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Анучинского муниципального округа от </w:t>
            </w:r>
            <w:r>
              <w:rPr>
                <w:rFonts w:hint="default" w:ascii="Times New Roman"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04</w:t>
            </w:r>
            <w:r>
              <w:rPr>
                <w:color w:val="auto"/>
                <w:sz w:val="20"/>
                <w:szCs w:val="20"/>
              </w:rPr>
              <w:t>.202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№</w:t>
            </w:r>
            <w:r>
              <w:rPr>
                <w:rFonts w:hint="default"/>
                <w:sz w:val="20"/>
                <w:szCs w:val="20"/>
                <w:lang w:val="ru-RU"/>
              </w:rPr>
              <w:t>273-р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проведении аукциона на право заключения договора </w:t>
            </w:r>
            <w:r>
              <w:rPr>
                <w:sz w:val="20"/>
                <w:szCs w:val="20"/>
                <w:lang w:val="ru-RU"/>
              </w:rPr>
              <w:t>купли</w:t>
            </w:r>
            <w:r>
              <w:rPr>
                <w:rFonts w:hint="default"/>
                <w:sz w:val="20"/>
                <w:szCs w:val="20"/>
                <w:lang w:val="ru-RU"/>
              </w:rPr>
              <w:t>-продажи земельного участка в электронной форме и утверждения состава аукционной комиссии.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ind w:firstLine="33"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2"/>
                <w:sz w:val="20"/>
                <w:szCs w:val="20"/>
                <w:lang w:val="ru-RU" w:eastAsia="zh-CN" w:bidi="ar-SA"/>
              </w:rPr>
              <w:t>дом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находится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примерно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25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север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Приморский край, Анучинский район, с. Анучино, ул.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Горького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автотранспорта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ограничения прав на земельный участок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 xml:space="preserve">предусмотренные статьей 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56 </w:t>
            </w:r>
          </w:p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Земельного кодекса Российской Федерации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;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/>
                <w:sz w:val="20"/>
                <w:szCs w:val="20"/>
                <w:lang w:val="ru-RU"/>
              </w:rPr>
              <w:t xml:space="preserve">1213.92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Анучинского муниципального округа от </w:t>
            </w:r>
            <w:r>
              <w:rPr>
                <w:rFonts w:hint="default" w:ascii="Times New Roman"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04</w:t>
            </w:r>
            <w:r>
              <w:rPr>
                <w:color w:val="auto"/>
                <w:sz w:val="20"/>
                <w:szCs w:val="20"/>
              </w:rPr>
              <w:t>.202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№</w:t>
            </w:r>
            <w:r>
              <w:rPr>
                <w:rFonts w:hint="default"/>
                <w:sz w:val="20"/>
                <w:szCs w:val="20"/>
                <w:lang w:val="ru-RU"/>
              </w:rPr>
              <w:t>273-р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проведении аукциона на право заключения договора </w:t>
            </w:r>
            <w:r>
              <w:rPr>
                <w:sz w:val="20"/>
                <w:szCs w:val="20"/>
                <w:lang w:val="ru-RU"/>
              </w:rPr>
              <w:t>купли</w:t>
            </w:r>
            <w:r>
              <w:rPr>
                <w:rFonts w:hint="default"/>
                <w:sz w:val="20"/>
                <w:szCs w:val="20"/>
                <w:lang w:val="ru-RU"/>
              </w:rPr>
              <w:t>-продажи земельного участка в электронной форме и утверждения состава аукционной комиссии.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технической возможности подключения на момент обращения заявителя с заявлением о подключении, но при наличии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pStyle w:val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ind w:firstLine="33"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—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2"/>
                <w:sz w:val="20"/>
                <w:szCs w:val="20"/>
                <w:lang w:val="ru-RU" w:eastAsia="zh-CN" w:bidi="ar-SA"/>
              </w:rPr>
              <w:t>дом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находится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примерно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24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 от ориентира по направлению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/>
              </w:rPr>
              <w:t>север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Почтовый адрес ориентира: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Приморский край, Анучинский район, с. Анучино, ул.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Горького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ru-RU" w:eastAsia="ru-RU" w:bidi="ar-SA"/>
              </w:rPr>
              <w:t>, д.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Разрешённое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648" w:type="dxa"/>
            <w:vAlign w:val="top"/>
          </w:tcPr>
          <w:p>
            <w:pPr>
              <w:pStyle w:val="4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автотранспорта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ограничения прав на земельный участок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 xml:space="preserve">предусмотренные 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val="ru-RU" w:bidi="ar"/>
              </w:rPr>
              <w:t>статьёй</w:t>
            </w: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56 </w:t>
            </w:r>
          </w:p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5189af" w:cs="Times New Roman"/>
                <w:color w:val="000000"/>
                <w:kern w:val="0"/>
                <w:sz w:val="20"/>
                <w:szCs w:val="20"/>
                <w:lang w:bidi="ar"/>
              </w:rPr>
              <w:t>Земельного кодекса Российской Федерации</w:t>
            </w:r>
            <w:r>
              <w:rPr>
                <w:rFonts w:ascii="Times New Roman" w:hAnsi="Times New Roman" w:eastAsia="3fcf74" w:cs="Times New Roman"/>
                <w:color w:val="000000"/>
                <w:kern w:val="0"/>
                <w:sz w:val="20"/>
                <w:szCs w:val="20"/>
                <w:lang w:bidi="ar"/>
              </w:rPr>
              <w:t xml:space="preserve">;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40464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  <w:vAlign w:val="top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/>
                <w:sz w:val="20"/>
                <w:szCs w:val="20"/>
                <w:lang w:val="ru-RU"/>
              </w:rPr>
              <w:t xml:space="preserve">1213.92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Анучинского муниципального округа от </w:t>
            </w:r>
            <w:r>
              <w:rPr>
                <w:rFonts w:hint="default" w:ascii="Times New Roman"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04</w:t>
            </w:r>
            <w:r>
              <w:rPr>
                <w:color w:val="auto"/>
                <w:sz w:val="20"/>
                <w:szCs w:val="20"/>
              </w:rPr>
              <w:t>.202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>4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№</w:t>
            </w:r>
            <w:r>
              <w:rPr>
                <w:rFonts w:hint="default"/>
                <w:sz w:val="20"/>
                <w:szCs w:val="20"/>
                <w:lang w:val="ru-RU"/>
              </w:rPr>
              <w:t>273-р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проведении аукциона на право заключения договора </w:t>
            </w:r>
            <w:r>
              <w:rPr>
                <w:sz w:val="20"/>
                <w:szCs w:val="20"/>
                <w:lang w:val="ru-RU"/>
              </w:rPr>
              <w:t>купли</w:t>
            </w:r>
            <w:r>
              <w:rPr>
                <w:rFonts w:hint="default"/>
                <w:sz w:val="20"/>
                <w:szCs w:val="20"/>
                <w:lang w:val="ru-RU"/>
              </w:rPr>
              <w:t>-продажи земельного участка в электронной форме и утверждения состава аукционной комиссии.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099" w:type="dxa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технической возможности подключения на момент обращения заявителя с заявлением о подключении, но при наличии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утверждённой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плановых сроков реализации соответствующих мероприятий инвестиционной программы.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</w:tbl>
    <w:p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Порядок приема заявки.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«РАД» торговой секции «купля-продажа земельных участков» из личного кабинета заявителя.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участие в аукционе </w:t>
      </w:r>
      <w:r>
        <w:rPr>
          <w:rFonts w:ascii="Times New Roman" w:hAnsi="Times New Roman" w:cs="Times New Roman"/>
          <w:lang w:val="ru-RU"/>
        </w:rPr>
        <w:t>подаётся</w:t>
      </w:r>
      <w:r>
        <w:rPr>
          <w:rFonts w:ascii="Times New Roman" w:hAnsi="Times New Roman" w:cs="Times New Roman"/>
        </w:rPr>
        <w:t xml:space="preserve">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</w:t>
      </w:r>
      <w:r>
        <w:rPr>
          <w:rFonts w:ascii="Times New Roman" w:hAnsi="Times New Roman" w:cs="Times New Roman"/>
          <w:lang w:val="ru-RU"/>
        </w:rPr>
        <w:t>днём</w:t>
      </w:r>
      <w:r>
        <w:rPr>
          <w:rFonts w:ascii="Times New Roman" w:hAnsi="Times New Roman" w:cs="Times New Roman"/>
        </w:rPr>
        <w:t xml:space="preserve"> размещения на официальном сайте торгов извещения о проведении аукциона. </w:t>
      </w:r>
    </w:p>
    <w:p>
      <w:pPr>
        <w:pStyle w:val="18"/>
        <w:spacing w:after="0" w:line="312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>
        <w:rPr>
          <w:rFonts w:ascii="Times New Roman" w:hAnsi="Times New Roman" w:cs="Times New Roman"/>
          <w:i/>
        </w:rPr>
        <w:t>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на участие в аукционе;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внесение задатка.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заверенные копии учредительных документов;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скан-образ оформленной в установленном порядке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 нотариально заверенной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доверенности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>
        <w:rPr>
          <w:rFonts w:ascii="Times New Roman" w:hAnsi="Times New Roman" w:cs="Times New Roman"/>
          <w:i/>
        </w:rPr>
        <w:t>: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на участие в аукционе;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внесение задатка.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скан-образ оформленной в установленном порядке и нотариально заверенной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доверенности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документов по количеству листов.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подчисток и исправлений;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все страницы документов должны быть </w:t>
      </w:r>
      <w:r>
        <w:rPr>
          <w:rFonts w:ascii="Times New Roman" w:hAnsi="Times New Roman" w:cs="Times New Roman"/>
          <w:lang w:val="ru-RU"/>
        </w:rPr>
        <w:t>чёткими</w:t>
      </w:r>
      <w:r>
        <w:rPr>
          <w:rFonts w:ascii="Times New Roman" w:hAnsi="Times New Roman" w:cs="Times New Roman"/>
        </w:rPr>
        <w:t xml:space="preserve"> и читаемыми;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в настоящем извещении.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с действующим законодательством РФ не имеет права быть участником конкретного аукциона, покупателем земельного участка;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49"/>
        <w:spacing w:before="60" w:line="312" w:lineRule="auto"/>
        <w:ind w:left="440" w:firstLine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IV. Порядок внесения задатка и его возврата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обеспечивает поступление задатка на </w:t>
      </w:r>
      <w:r>
        <w:rPr>
          <w:rFonts w:ascii="Times New Roman" w:hAnsi="Times New Roman" w:cs="Times New Roman"/>
          <w:lang w:val="ru-RU"/>
        </w:rPr>
        <w:t>счёт</w:t>
      </w:r>
      <w:r>
        <w:rPr>
          <w:rFonts w:ascii="Times New Roman" w:hAnsi="Times New Roman" w:cs="Times New Roman"/>
        </w:rPr>
        <w:t xml:space="preserve">, открытый на электронной торговой площадке </w:t>
      </w:r>
      <w:r>
        <w:rPr>
          <w:rFonts w:ascii="Times New Roman" w:hAnsi="Times New Roman" w:cs="Times New Roman"/>
          <w:b/>
        </w:rPr>
        <w:t xml:space="preserve">не позднее </w:t>
      </w:r>
      <w:r>
        <w:rPr>
          <w:rFonts w:hint="default" w:ascii="Times New Roman" w:hAnsi="Times New Roman" w:cs="Times New Roman"/>
          <w:b/>
          <w:lang w:val="ru-RU"/>
        </w:rPr>
        <w:t>14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</w:t>
      </w:r>
      <w:r>
        <w:rPr>
          <w:rFonts w:ascii="Times New Roman" w:hAnsi="Times New Roman" w:cs="Times New Roman"/>
          <w:b/>
        </w:rPr>
        <w:t xml:space="preserve"> 202</w:t>
      </w:r>
      <w:r>
        <w:rPr>
          <w:rFonts w:hint="default" w:ascii="Times New Roman" w:hAnsi="Times New Roman" w:cs="Times New Roman"/>
          <w:b/>
          <w:lang w:val="ru-RU"/>
        </w:rPr>
        <w:t>4</w:t>
      </w:r>
      <w:r>
        <w:rPr>
          <w:rFonts w:ascii="Times New Roman" w:hAnsi="Times New Roman" w:cs="Times New Roman"/>
          <w:b/>
        </w:rPr>
        <w:t xml:space="preserve"> года 15 часов 00 минут</w:t>
      </w:r>
      <w:r>
        <w:rPr>
          <w:rFonts w:ascii="Times New Roman" w:hAnsi="Times New Roman" w:cs="Times New Roman"/>
        </w:rPr>
        <w:t xml:space="preserve">. </w:t>
      </w:r>
    </w:p>
    <w:p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ВНИМАНИЕ!!!!! Дата поступления задатка считается фактическое поступление на </w:t>
      </w:r>
      <w:r>
        <w:rPr>
          <w:rFonts w:ascii="Times New Roman" w:hAnsi="Times New Roman" w:cs="Times New Roman"/>
          <w:b/>
          <w:lang w:val="ru-RU"/>
        </w:rPr>
        <w:t>счёт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электронной торговой площадки АО «Российский аукционный дом».</w:t>
      </w:r>
      <w:r>
        <w:rPr>
          <w:rFonts w:ascii="Times New Roman" w:hAnsi="Times New Roman" w:cs="Times New Roman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</w:t>
      </w:r>
      <w:r>
        <w:rPr>
          <w:rFonts w:ascii="Times New Roman" w:hAnsi="Times New Roman" w:cs="Times New Roman"/>
          <w:lang w:val="ru-RU"/>
        </w:rPr>
        <w:t>внесённая</w:t>
      </w:r>
      <w:r>
        <w:rPr>
          <w:rFonts w:ascii="Times New Roman" w:hAnsi="Times New Roman" w:cs="Times New Roman"/>
        </w:rPr>
        <w:t xml:space="preserve"> победителем аукциона, засчитывается в </w:t>
      </w:r>
      <w:r>
        <w:rPr>
          <w:rFonts w:ascii="Times New Roman" w:hAnsi="Times New Roman" w:cs="Times New Roman"/>
          <w:lang w:val="ru-RU"/>
        </w:rPr>
        <w:t>счёт</w:t>
      </w:r>
      <w:r>
        <w:rPr>
          <w:rFonts w:ascii="Times New Roman" w:hAnsi="Times New Roman" w:cs="Times New Roman"/>
        </w:rPr>
        <w:t xml:space="preserve"> купли-продажи  по договору, заключенному с победителем аукциона и подлежит перечислению в установленном порядке в бюджет Анучинского муниципального округа.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аукциона, не ставшим победителями аукциона, производится по реквизитам, указанным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в заявке, в течении трех рабочих дней со дня оформления протоколов рассмотрения заявок либо протоколов о результатах аукциона.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Задаток, </w:t>
      </w:r>
      <w:r>
        <w:rPr>
          <w:rFonts w:ascii="Times New Roman" w:hAnsi="Times New Roman" w:cs="Times New Roman"/>
          <w:lang w:val="ru-RU"/>
        </w:rPr>
        <w:t>внесённый</w:t>
      </w:r>
      <w:r>
        <w:rPr>
          <w:rFonts w:ascii="Times New Roman" w:hAnsi="Times New Roman" w:cs="Times New Roman"/>
        </w:rPr>
        <w:t xml:space="preserve"> лицом, признанным победителем аукциона, задаток, </w:t>
      </w:r>
      <w:r>
        <w:rPr>
          <w:rFonts w:ascii="Times New Roman" w:hAnsi="Times New Roman" w:cs="Times New Roman"/>
          <w:lang w:val="ru-RU"/>
        </w:rPr>
        <w:t>внесённый</w:t>
      </w:r>
      <w:r>
        <w:rPr>
          <w:rFonts w:ascii="Times New Roman" w:hAnsi="Times New Roman" w:cs="Times New Roman"/>
        </w:rPr>
        <w:t xml:space="preserve"> иным лицом, признанным единственным участником аукциона, с которым заключается договор купли-продажи земельного участка, засчитывается в </w:t>
      </w:r>
      <w:r>
        <w:rPr>
          <w:rFonts w:ascii="Times New Roman" w:hAnsi="Times New Roman" w:cs="Times New Roman"/>
          <w:lang w:val="ru-RU"/>
        </w:rPr>
        <w:t>счёт</w:t>
      </w:r>
      <w:r>
        <w:rPr>
          <w:rFonts w:ascii="Times New Roman" w:hAnsi="Times New Roman" w:cs="Times New Roman"/>
        </w:rPr>
        <w:t xml:space="preserve"> купли-продажи. 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Задатки, </w:t>
      </w:r>
      <w:r>
        <w:rPr>
          <w:rFonts w:ascii="Times New Roman" w:hAnsi="Times New Roman" w:cs="Times New Roman"/>
          <w:lang w:val="ru-RU"/>
        </w:rPr>
        <w:t>внесённые</w:t>
      </w:r>
      <w:r>
        <w:rPr>
          <w:rFonts w:ascii="Times New Roman" w:hAnsi="Times New Roman" w:cs="Times New Roman"/>
        </w:rPr>
        <w:t xml:space="preserve"> лицами, не заключившими договор купли-продажи земельного участка вследствие уклонения от заключения договоров, не возвращаются. </w:t>
      </w:r>
    </w:p>
    <w:p>
      <w:pPr>
        <w:pStyle w:val="6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V. Порядок проведения аукциона в электронной форме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в настоящей аукционной документации, и не изменяется в течение всего аукциона.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размещается: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 (аренде) земельного участка по начальной цене. В случае если в течение указанного времени: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>
      <w:pPr>
        <w:pStyle w:val="7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VI. Порядок заключения договора купли-продажи по итогам аукциона</w:t>
      </w:r>
    </w:p>
    <w:p>
      <w:pPr>
        <w:spacing w:line="312" w:lineRule="auto"/>
        <w:rPr>
          <w:rFonts w:ascii="Times New Roman" w:hAnsi="Times New Roman" w:cs="Times New Roman"/>
        </w:rPr>
      </w:pPr>
    </w:p>
    <w:p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 результатам проведения электронного аукциона не допускается заключение договора купли-продажи земельного участка, находящегося в </w:t>
      </w:r>
      <w:bookmarkStart w:id="9" w:name="_Hlk132728513"/>
      <w:r>
        <w:rPr>
          <w:rFonts w:ascii="Times New Roman" w:hAnsi="Times New Roman" w:cs="Times New Roman"/>
        </w:rPr>
        <w:t xml:space="preserve">не разграниченной </w:t>
      </w:r>
      <w:bookmarkEnd w:id="9"/>
      <w:r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>
        <w:rPr>
          <w:rFonts w:ascii="Times New Roman" w:hAnsi="Times New Roman" w:cs="Times New Roman"/>
        </w:rPr>
        <w:t xml:space="preserve"> на официальном сайте.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течение пяти дней со дня истечения срока указанного в абзаце первом настоящего раздела, направить победителю электронного аукциона или иным лицам, с которыми в соответствии с пунктами 13, 14, 20 и 25 статьи 39.12 Земельного Кодекса заключается договор купли-продажи земельного участка, находящегося в не разграниченной государственной собственности, подписанный проект договора купли-продажи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 результатам проведения электронного аукциона договор купли-продажи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купли-продажи земельного участка, находящегося в</w:t>
      </w:r>
      <w:r>
        <w:t xml:space="preserve"> </w:t>
      </w:r>
      <w:r>
        <w:rPr>
          <w:rFonts w:ascii="Times New Roman" w:hAnsi="Times New Roman" w:cs="Times New Roman"/>
        </w:rPr>
        <w:t>не разграниченной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>
      <w:pgSz w:w="11906" w:h="16838"/>
      <w:pgMar w:top="709" w:right="851" w:bottom="142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189a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cf7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5"/>
    <w:rsid w:val="00004207"/>
    <w:rsid w:val="000517CD"/>
    <w:rsid w:val="000C5BBB"/>
    <w:rsid w:val="000E1FE4"/>
    <w:rsid w:val="00112F3D"/>
    <w:rsid w:val="00140920"/>
    <w:rsid w:val="0014747A"/>
    <w:rsid w:val="00150444"/>
    <w:rsid w:val="00164AF3"/>
    <w:rsid w:val="00177E86"/>
    <w:rsid w:val="001A4602"/>
    <w:rsid w:val="001B2005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C2109"/>
    <w:rsid w:val="002E184D"/>
    <w:rsid w:val="002E7AB0"/>
    <w:rsid w:val="00326611"/>
    <w:rsid w:val="003722FD"/>
    <w:rsid w:val="003825EC"/>
    <w:rsid w:val="0039475C"/>
    <w:rsid w:val="003A47D5"/>
    <w:rsid w:val="00426CF1"/>
    <w:rsid w:val="00450C29"/>
    <w:rsid w:val="00456523"/>
    <w:rsid w:val="0047728C"/>
    <w:rsid w:val="0049309A"/>
    <w:rsid w:val="004A4015"/>
    <w:rsid w:val="004D3EE2"/>
    <w:rsid w:val="0051374C"/>
    <w:rsid w:val="00521A7C"/>
    <w:rsid w:val="0053162F"/>
    <w:rsid w:val="0054523C"/>
    <w:rsid w:val="005B0824"/>
    <w:rsid w:val="005D759A"/>
    <w:rsid w:val="006268E5"/>
    <w:rsid w:val="00635CF2"/>
    <w:rsid w:val="00680FD9"/>
    <w:rsid w:val="00694A48"/>
    <w:rsid w:val="006A0724"/>
    <w:rsid w:val="006A6377"/>
    <w:rsid w:val="006B1FE1"/>
    <w:rsid w:val="006C5F3C"/>
    <w:rsid w:val="00710038"/>
    <w:rsid w:val="00736EDD"/>
    <w:rsid w:val="00744EB4"/>
    <w:rsid w:val="00752C1C"/>
    <w:rsid w:val="007643EE"/>
    <w:rsid w:val="0078788F"/>
    <w:rsid w:val="007C2959"/>
    <w:rsid w:val="008C0E80"/>
    <w:rsid w:val="008C1DB8"/>
    <w:rsid w:val="008D6C97"/>
    <w:rsid w:val="008D7ADE"/>
    <w:rsid w:val="008F5389"/>
    <w:rsid w:val="009078DE"/>
    <w:rsid w:val="00946948"/>
    <w:rsid w:val="0095769E"/>
    <w:rsid w:val="00990BDC"/>
    <w:rsid w:val="009939DE"/>
    <w:rsid w:val="009C37A6"/>
    <w:rsid w:val="009E2F0C"/>
    <w:rsid w:val="00A015CF"/>
    <w:rsid w:val="00A44D79"/>
    <w:rsid w:val="00A50EDF"/>
    <w:rsid w:val="00A54D7B"/>
    <w:rsid w:val="00A856D2"/>
    <w:rsid w:val="00A87608"/>
    <w:rsid w:val="00A905A2"/>
    <w:rsid w:val="00AB1B6A"/>
    <w:rsid w:val="00AB3EFD"/>
    <w:rsid w:val="00AB556B"/>
    <w:rsid w:val="00B04FC4"/>
    <w:rsid w:val="00B6759C"/>
    <w:rsid w:val="00B67AB9"/>
    <w:rsid w:val="00B67DAF"/>
    <w:rsid w:val="00B93015"/>
    <w:rsid w:val="00BB402E"/>
    <w:rsid w:val="00C1191C"/>
    <w:rsid w:val="00C14D18"/>
    <w:rsid w:val="00C4196C"/>
    <w:rsid w:val="00C56CB9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21763"/>
    <w:rsid w:val="00D236C8"/>
    <w:rsid w:val="00D5054B"/>
    <w:rsid w:val="00D576E3"/>
    <w:rsid w:val="00D57D4F"/>
    <w:rsid w:val="00D66374"/>
    <w:rsid w:val="00D9011B"/>
    <w:rsid w:val="00D92418"/>
    <w:rsid w:val="00DA341F"/>
    <w:rsid w:val="00DD3B0D"/>
    <w:rsid w:val="00DE6FF5"/>
    <w:rsid w:val="00DF35C6"/>
    <w:rsid w:val="00E11A4D"/>
    <w:rsid w:val="00E50BAC"/>
    <w:rsid w:val="00EB083E"/>
    <w:rsid w:val="00ED10A8"/>
    <w:rsid w:val="00F043A3"/>
    <w:rsid w:val="00F20123"/>
    <w:rsid w:val="00F707C9"/>
    <w:rsid w:val="00F76CE7"/>
    <w:rsid w:val="00F91F25"/>
    <w:rsid w:val="00F93035"/>
    <w:rsid w:val="00F97A9D"/>
    <w:rsid w:val="00FE21A8"/>
    <w:rsid w:val="1AD91D0E"/>
    <w:rsid w:val="1F7F4D4D"/>
    <w:rsid w:val="22E0779B"/>
    <w:rsid w:val="2578667D"/>
    <w:rsid w:val="37194017"/>
    <w:rsid w:val="382B3F6B"/>
    <w:rsid w:val="3D0A2FA9"/>
    <w:rsid w:val="3D9D510D"/>
    <w:rsid w:val="3DCC41C7"/>
    <w:rsid w:val="4F153CEC"/>
    <w:rsid w:val="655244E2"/>
    <w:rsid w:val="6A427C33"/>
    <w:rsid w:val="6AA87CF5"/>
    <w:rsid w:val="7D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autoRedefine/>
    <w:qFormat/>
    <w:uiPriority w:val="0"/>
    <w:pPr>
      <w:suppressAutoHyphens/>
    </w:pPr>
    <w:rPr>
      <w:rFonts w:ascii="Liberation Serif" w:hAnsi="Liberation Serif" w:eastAsia="NSimSun" w:cs="Arial"/>
      <w:kern w:val="2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link w:val="22"/>
    <w:autoRedefine/>
    <w:qFormat/>
    <w:uiPriority w:val="9"/>
    <w:pPr>
      <w:spacing w:before="60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autoRedefine/>
    <w:semiHidden/>
    <w:unhideWhenUsed/>
    <w:qFormat/>
    <w:uiPriority w:val="9"/>
    <w:pPr>
      <w:spacing w:before="3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autoRedefine/>
    <w:semiHidden/>
    <w:unhideWhenUsed/>
    <w:qFormat/>
    <w:uiPriority w:val="9"/>
    <w:pPr>
      <w:spacing w:before="32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autoRedefine/>
    <w:semiHidden/>
    <w:unhideWhenUsed/>
    <w:qFormat/>
    <w:uiPriority w:val="9"/>
    <w:pPr>
      <w:spacing w:before="28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6">
    <w:name w:val="heading 5"/>
    <w:basedOn w:val="1"/>
    <w:next w:val="1"/>
    <w:link w:val="26"/>
    <w:autoRedefine/>
    <w:unhideWhenUsed/>
    <w:qFormat/>
    <w:uiPriority w:val="0"/>
    <w:pPr>
      <w:spacing w:before="28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autoRedefine/>
    <w:unhideWhenUsed/>
    <w:qFormat/>
    <w:uiPriority w:val="0"/>
    <w:pPr>
      <w:spacing w:before="280" w:after="8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autoRedefine/>
    <w:semiHidden/>
    <w:unhideWhenUsed/>
    <w:qFormat/>
    <w:uiPriority w:val="9"/>
    <w:pPr>
      <w:spacing w:before="28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autoRedefine/>
    <w:semiHidden/>
    <w:unhideWhenUsed/>
    <w:qFormat/>
    <w:uiPriority w:val="9"/>
    <w:pPr>
      <w:spacing w:before="28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autoRedefine/>
    <w:semiHidden/>
    <w:unhideWhenUsed/>
    <w:qFormat/>
    <w:uiPriority w:val="9"/>
    <w:pPr>
      <w:spacing w:before="28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autoRedefine/>
    <w:qFormat/>
    <w:uiPriority w:val="20"/>
    <w:rPr>
      <w:b/>
      <w:bCs/>
      <w:i/>
      <w:iCs/>
      <w:color w:val="auto"/>
    </w:rPr>
  </w:style>
  <w:style w:type="character" w:styleId="14">
    <w:name w:val="Hyperlink"/>
    <w:autoRedefine/>
    <w:qFormat/>
    <w:uiPriority w:val="0"/>
    <w:rPr>
      <w:color w:val="000080"/>
      <w:u w:val="single"/>
    </w:rPr>
  </w:style>
  <w:style w:type="character" w:styleId="15">
    <w:name w:val="Strong"/>
    <w:basedOn w:val="11"/>
    <w:autoRedefine/>
    <w:qFormat/>
    <w:uiPriority w:val="22"/>
    <w:rPr>
      <w:b/>
      <w:bCs/>
      <w:spacing w:val="0"/>
    </w:rPr>
  </w:style>
  <w:style w:type="paragraph" w:styleId="16">
    <w:name w:val="Balloon Text"/>
    <w:basedOn w:val="1"/>
    <w:link w:val="53"/>
    <w:autoRedefine/>
    <w:semiHidden/>
    <w:unhideWhenUsed/>
    <w:qFormat/>
    <w:uiPriority w:val="99"/>
    <w:rPr>
      <w:rFonts w:ascii="Segoe UI" w:hAnsi="Segoe UI" w:cs="Mangal"/>
      <w:sz w:val="18"/>
      <w:szCs w:val="16"/>
    </w:rPr>
  </w:style>
  <w:style w:type="paragraph" w:styleId="17">
    <w:name w:val="caption"/>
    <w:basedOn w:val="1"/>
    <w:next w:val="1"/>
    <w:autoRedefine/>
    <w:semiHidden/>
    <w:unhideWhenUsed/>
    <w:qFormat/>
    <w:uiPriority w:val="35"/>
    <w:rPr>
      <w:b/>
      <w:bCs/>
      <w:sz w:val="18"/>
      <w:szCs w:val="18"/>
    </w:rPr>
  </w:style>
  <w:style w:type="paragraph" w:styleId="18">
    <w:name w:val="Body Text"/>
    <w:basedOn w:val="1"/>
    <w:link w:val="46"/>
    <w:autoRedefine/>
    <w:qFormat/>
    <w:uiPriority w:val="0"/>
    <w:pPr>
      <w:spacing w:after="140" w:line="276" w:lineRule="auto"/>
    </w:pPr>
  </w:style>
  <w:style w:type="paragraph" w:styleId="19">
    <w:name w:val="Title"/>
    <w:basedOn w:val="1"/>
    <w:next w:val="1"/>
    <w:link w:val="31"/>
    <w:autoRedefine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paragraph" w:styleId="20">
    <w:name w:val="Subtitle"/>
    <w:basedOn w:val="1"/>
    <w:next w:val="1"/>
    <w:link w:val="32"/>
    <w:autoRedefine/>
    <w:qFormat/>
    <w:uiPriority w:val="11"/>
    <w:pPr>
      <w:spacing w:after="320"/>
      <w:jc w:val="right"/>
    </w:pPr>
    <w:rPr>
      <w:i/>
      <w:iCs/>
      <w:color w:val="808080" w:themeColor="text1" w:themeTint="80"/>
      <w:spacing w:val="1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table" w:styleId="21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1 Знак"/>
    <w:basedOn w:val="11"/>
    <w:link w:val="2"/>
    <w:autoRedefine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Заголовок 2 Знак"/>
    <w:basedOn w:val="11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Заголовок 3 Знак"/>
    <w:basedOn w:val="11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Заголовок 4 Знак"/>
    <w:basedOn w:val="11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Заголовок 5 Знак"/>
    <w:basedOn w:val="11"/>
    <w:link w:val="6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Заголовок 6 Знак"/>
    <w:basedOn w:val="11"/>
    <w:link w:val="7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Заголовок 7 Знак"/>
    <w:basedOn w:val="11"/>
    <w:link w:val="8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Заголовок 8 Знак"/>
    <w:basedOn w:val="11"/>
    <w:link w:val="9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Заголовок 9 Знак"/>
    <w:basedOn w:val="11"/>
    <w:link w:val="10"/>
    <w:autoRedefine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Заголовок Знак"/>
    <w:basedOn w:val="11"/>
    <w:link w:val="19"/>
    <w:autoRedefine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Подзаголовок Знак"/>
    <w:basedOn w:val="11"/>
    <w:link w:val="20"/>
    <w:autoRedefine/>
    <w:qFormat/>
    <w:uiPriority w:val="11"/>
    <w:rPr>
      <w:i/>
      <w:iCs/>
      <w:color w:val="808080" w:themeColor="text1" w:themeTint="80"/>
      <w:spacing w:val="1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3">
    <w:name w:val="No Spacing"/>
    <w:basedOn w:val="1"/>
    <w:link w:val="52"/>
    <w:autoRedefine/>
    <w:qFormat/>
    <w:uiPriority w:val="1"/>
  </w:style>
  <w:style w:type="paragraph" w:styleId="34">
    <w:name w:val="List Paragraph"/>
    <w:basedOn w:val="1"/>
    <w:autoRedefine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autoRedefine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Цитата 2 Знак"/>
    <w:basedOn w:val="11"/>
    <w:link w:val="35"/>
    <w:autoRedefine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Intense Quote"/>
    <w:basedOn w:val="1"/>
    <w:next w:val="1"/>
    <w:link w:val="38"/>
    <w:autoRedefine/>
    <w:qFormat/>
    <w:uiPriority w:val="30"/>
    <w:pPr>
      <w:spacing w:before="320" w:after="480"/>
      <w:ind w:left="720" w:right="72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8">
    <w:name w:val="Выделенная цитата Знак"/>
    <w:basedOn w:val="11"/>
    <w:link w:val="37"/>
    <w:autoRedefine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Слабое выделение1"/>
    <w:autoRedefine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Сильное выделение1"/>
    <w:autoRedefine/>
    <w:qFormat/>
    <w:uiPriority w:val="21"/>
    <w:rPr>
      <w:b/>
      <w:bCs/>
      <w:i/>
      <w:iCs/>
      <w:color w:val="auto"/>
      <w:u w:val="single"/>
    </w:rPr>
  </w:style>
  <w:style w:type="character" w:customStyle="1" w:styleId="41">
    <w:name w:val="Слабая ссылка1"/>
    <w:autoRedefine/>
    <w:qFormat/>
    <w:uiPriority w:val="31"/>
    <w:rPr>
      <w:smallCaps/>
    </w:rPr>
  </w:style>
  <w:style w:type="character" w:customStyle="1" w:styleId="42">
    <w:name w:val="Сильная ссылка1"/>
    <w:autoRedefine/>
    <w:qFormat/>
    <w:uiPriority w:val="32"/>
    <w:rPr>
      <w:b/>
      <w:bCs/>
      <w:smallCaps/>
      <w:color w:val="auto"/>
    </w:rPr>
  </w:style>
  <w:style w:type="character" w:customStyle="1" w:styleId="43">
    <w:name w:val="Название книги1"/>
    <w:autoRedefine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4">
    <w:name w:val="Заголовок оглавления1"/>
    <w:basedOn w:val="2"/>
    <w:next w:val="1"/>
    <w:autoRedefine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5">
    <w:name w:val="Основной шрифт абзаца1"/>
    <w:autoRedefine/>
    <w:qFormat/>
    <w:uiPriority w:val="0"/>
  </w:style>
  <w:style w:type="character" w:customStyle="1" w:styleId="46">
    <w:name w:val="Основной текст Знак"/>
    <w:basedOn w:val="11"/>
    <w:link w:val="18"/>
    <w:autoRedefine/>
    <w:qFormat/>
    <w:uiPriority w:val="0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customStyle="1" w:styleId="47">
    <w:name w:val="Содержимое таблицы"/>
    <w:basedOn w:val="1"/>
    <w:autoRedefine/>
    <w:qFormat/>
    <w:uiPriority w:val="0"/>
    <w:pPr>
      <w:suppressLineNumbers/>
    </w:pPr>
  </w:style>
  <w:style w:type="paragraph" w:customStyle="1" w:styleId="48">
    <w:name w:val="Основной текст 21"/>
    <w:basedOn w:val="1"/>
    <w:autoRedefine/>
    <w:qFormat/>
    <w:uiPriority w:val="0"/>
    <w:rPr>
      <w:rFonts w:ascii="Times New Roman" w:hAnsi="Times New Roman" w:cs="Times New Roman"/>
      <w:lang w:val="zh-CN"/>
    </w:rPr>
  </w:style>
  <w:style w:type="paragraph" w:customStyle="1" w:styleId="49">
    <w:name w:val="FR1"/>
    <w:autoRedefine/>
    <w:qFormat/>
    <w:uiPriority w:val="0"/>
    <w:pPr>
      <w:widowControl w:val="0"/>
      <w:suppressAutoHyphens/>
      <w:ind w:firstLine="120"/>
      <w:jc w:val="both"/>
    </w:pPr>
    <w:rPr>
      <w:rFonts w:ascii="Times New Roman" w:hAnsi="Times New Roman" w:eastAsia="Times New Roman" w:cs="Times New Roman"/>
      <w:b/>
      <w:i/>
      <w:kern w:val="2"/>
      <w:sz w:val="16"/>
      <w:lang w:val="ru-RU" w:eastAsia="zh-CN" w:bidi="ar-SA"/>
    </w:rPr>
  </w:style>
  <w:style w:type="paragraph" w:customStyle="1" w:styleId="50">
    <w:name w:val="Основной текст с отступом 21"/>
    <w:basedOn w:val="1"/>
    <w:qFormat/>
    <w:uiPriority w:val="0"/>
    <w:rPr>
      <w:rFonts w:ascii="Times New Roman" w:hAnsi="Times New Roman" w:cs="Times New Roman"/>
      <w:lang w:val="zh-CN"/>
    </w:rPr>
  </w:style>
  <w:style w:type="paragraph" w:customStyle="1" w:styleId="51">
    <w:name w:val="ConsPlusNormal"/>
    <w:autoRedefine/>
    <w:qFormat/>
    <w:uiPriority w:val="0"/>
    <w:pPr>
      <w:widowControl w:val="0"/>
      <w:suppressAutoHyphens/>
      <w:autoSpaceDE w:val="0"/>
      <w:ind w:firstLine="720"/>
    </w:pPr>
    <w:rPr>
      <w:rFonts w:ascii="Arial" w:hAnsi="Arial" w:eastAsia="Times New Roman" w:cs="Arial"/>
      <w:kern w:val="2"/>
      <w:lang w:val="ru-RU" w:eastAsia="zh-CN" w:bidi="ar-SA"/>
    </w:rPr>
  </w:style>
  <w:style w:type="character" w:customStyle="1" w:styleId="52">
    <w:name w:val="Без интервала Знак"/>
    <w:link w:val="33"/>
    <w:autoRedefine/>
    <w:qFormat/>
    <w:locked/>
    <w:uiPriority w:val="1"/>
  </w:style>
  <w:style w:type="character" w:customStyle="1" w:styleId="53">
    <w:name w:val="Текст выноски Знак"/>
    <w:basedOn w:val="11"/>
    <w:link w:val="16"/>
    <w:autoRedefine/>
    <w:semiHidden/>
    <w:qFormat/>
    <w:uiPriority w:val="99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54">
    <w:name w:val="Неразрешенное упоминание1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2512</Words>
  <Characters>14321</Characters>
  <Lines>119</Lines>
  <Paragraphs>33</Paragraphs>
  <TotalTime>1</TotalTime>
  <ScaleCrop>false</ScaleCrop>
  <LinksUpToDate>false</LinksUpToDate>
  <CharactersWithSpaces>16800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2021-08-27T04:35:00Z</dcterms:created>
  <dc:creator>KuzmenchukNV</dc:creator>
  <cp:lastModifiedBy>TkachenkoZV</cp:lastModifiedBy>
  <cp:lastPrinted>2024-04-26T03:00:00Z</cp:lastPrinted>
  <dcterms:modified xsi:type="dcterms:W3CDTF">2024-05-13T22:55:19Z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0C746EDABCBB4FF1862D1542CCEB0E2D</vt:lpwstr>
  </property>
</Properties>
</file>