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FA" w:rsidRDefault="00560CFA" w:rsidP="00560C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ПРИМОРСКИЙ КРАЙ</w:t>
      </w:r>
    </w:p>
    <w:p w:rsidR="00560CFA" w:rsidRDefault="00560CFA" w:rsidP="00560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0CFA" w:rsidRDefault="00560CFA" w:rsidP="00560C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конкурсной комиссии по проведению конкурса для замещения должности главы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муниципального округа</w:t>
      </w:r>
    </w:p>
    <w:p w:rsidR="00560CFA" w:rsidRDefault="00560CFA" w:rsidP="00560C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10.08.2020с.Анучино                                                № 1</w:t>
      </w:r>
    </w:p>
    <w:p w:rsidR="00560CFA" w:rsidRDefault="00560CFA" w:rsidP="00560CF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CFA" w:rsidRDefault="00560CFA" w:rsidP="00560CF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                     «Об общих принципах организации местного самоуправления в Российской Федерации», Положением «О порядке проведения конкурса на замещение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округа»,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от 27.05.2020                          № 31,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от  27.05.2020 № 35 «О назначении членов конкурсной комиссии по проведению конкурса на замещение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округа», распоряжением Губернатора Приморского края от 18.06.2020 № 209-рг «О назначении членов конкурсной комиссии для проведения конкурса на замещение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округа» конкурсная комиссия по проведению конкурса на замещение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</w:p>
    <w:p w:rsidR="00560CFA" w:rsidRDefault="00560CFA" w:rsidP="00560CF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560CFA" w:rsidRDefault="00560CFA" w:rsidP="00560C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1.Избрать председателем конкурсной комиссии по проведению конкурса на замещение 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E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Антона Анатольевича</w:t>
      </w:r>
      <w:r>
        <w:rPr>
          <w:rFonts w:ascii="Times New Roman" w:hAnsi="Times New Roman"/>
          <w:color w:val="000000"/>
          <w:sz w:val="28"/>
          <w:szCs w:val="28"/>
        </w:rPr>
        <w:t>, вице-губернатора Приморского края–руководителя аппарата Губернатора Приморского края и Правительства Приморского края, члена конкурсной комиссии</w:t>
      </w:r>
      <w:r w:rsidR="00FE4E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проведению конкурса на замещение должности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CFA" w:rsidRDefault="00560CFA" w:rsidP="00560C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2.Разместить настоящее решение на официальном сайте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округа.</w:t>
      </w:r>
    </w:p>
    <w:p w:rsidR="00560CFA" w:rsidRDefault="00560CFA" w:rsidP="00560CFA">
      <w:pPr>
        <w:pStyle w:val="a3"/>
      </w:pPr>
      <w:r>
        <w:t> </w:t>
      </w:r>
    </w:p>
    <w:p w:rsidR="00560CFA" w:rsidRDefault="00560CFA" w:rsidP="00560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560CFA" w:rsidRDefault="00560CFA" w:rsidP="00560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      ___________А.А.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Волошко</w:t>
      </w:r>
      <w:proofErr w:type="spellEnd"/>
    </w:p>
    <w:p w:rsidR="00560CFA" w:rsidRDefault="00560CFA" w:rsidP="00560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CFA" w:rsidRDefault="00560CFA" w:rsidP="00560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560CFA" w:rsidRDefault="00560CFA" w:rsidP="00560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комиссии___________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Глушак</w:t>
      </w:r>
      <w:proofErr w:type="spellEnd"/>
    </w:p>
    <w:p w:rsidR="00560CFA" w:rsidRPr="002635F2" w:rsidRDefault="00560CFA" w:rsidP="00A6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60CFA" w:rsidRPr="002635F2" w:rsidSect="0021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82B"/>
    <w:rsid w:val="00216AA0"/>
    <w:rsid w:val="002635F2"/>
    <w:rsid w:val="002E2AEB"/>
    <w:rsid w:val="002F182B"/>
    <w:rsid w:val="004C7665"/>
    <w:rsid w:val="005164E4"/>
    <w:rsid w:val="005415CF"/>
    <w:rsid w:val="00560CFA"/>
    <w:rsid w:val="00615765"/>
    <w:rsid w:val="00671775"/>
    <w:rsid w:val="00763305"/>
    <w:rsid w:val="00A63C90"/>
    <w:rsid w:val="00B96048"/>
    <w:rsid w:val="00F367EE"/>
    <w:rsid w:val="00FE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uiPriority w:val="99"/>
    <w:semiHidden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13</cp:revision>
  <cp:lastPrinted>2020-08-05T01:00:00Z</cp:lastPrinted>
  <dcterms:created xsi:type="dcterms:W3CDTF">2015-12-21T23:20:00Z</dcterms:created>
  <dcterms:modified xsi:type="dcterms:W3CDTF">2020-08-05T01:04:00Z</dcterms:modified>
</cp:coreProperties>
</file>