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6DCF" w14:textId="2DABB198" w:rsidR="00634307" w:rsidRDefault="00634307" w:rsidP="00634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</w:t>
      </w:r>
      <w:r w:rsidR="003872AB">
        <w:rPr>
          <w:rFonts w:ascii="Times New Roman" w:hAnsi="Times New Roman" w:cs="Times New Roman"/>
          <w:sz w:val="28"/>
          <w:szCs w:val="28"/>
        </w:rPr>
        <w:t xml:space="preserve"> (ОН – Суртаева Людмила Геннадьевна)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C95A5D" w14:textId="770E96A3" w:rsidR="00634307" w:rsidRDefault="00634307" w:rsidP="00634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улицы с.Чернышевка (</w:t>
      </w:r>
      <w:r w:rsidR="00011976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>, Трудовая,)</w:t>
      </w:r>
    </w:p>
    <w:p w14:paraId="199C9C85" w14:textId="7E6246FB" w:rsidR="00634307" w:rsidRDefault="00634307" w:rsidP="00634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21-23 июня 2021</w:t>
      </w:r>
    </w:p>
    <w:p w14:paraId="30243760" w14:textId="1F772009" w:rsidR="00634307" w:rsidRDefault="00634307" w:rsidP="0063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к работе не приступил</w:t>
      </w:r>
      <w:r w:rsidR="00011976">
        <w:rPr>
          <w:rFonts w:ascii="Times New Roman" w:hAnsi="Times New Roman" w:cs="Times New Roman"/>
          <w:sz w:val="28"/>
          <w:szCs w:val="28"/>
        </w:rPr>
        <w:t xml:space="preserve"> по ул. Трудовой, 200 м не досыпано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75B15" w14:textId="5CE29F14" w:rsidR="00391B51" w:rsidRDefault="00634307">
      <w:r>
        <w:t xml:space="preserve">         </w:t>
      </w:r>
      <w:r>
        <w:rPr>
          <w:noProof/>
        </w:rPr>
        <w:drawing>
          <wp:inline distT="0" distB="0" distL="0" distR="0" wp14:anchorId="0562CAB5" wp14:editId="4B309299">
            <wp:extent cx="256222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33" cy="26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1FA31094" wp14:editId="54BF13C7">
            <wp:extent cx="2419350" cy="2729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53" cy="27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A7F1" w14:textId="2A20B50C" w:rsidR="00634307" w:rsidRDefault="00634307"/>
    <w:p w14:paraId="43CE67CC" w14:textId="7A3C485D" w:rsidR="00634307" w:rsidRDefault="00634307">
      <w:pPr>
        <w:rPr>
          <w:rFonts w:ascii="Times New Roman" w:hAnsi="Times New Roman" w:cs="Times New Roman"/>
          <w:sz w:val="28"/>
          <w:szCs w:val="28"/>
        </w:rPr>
      </w:pPr>
      <w:r w:rsidRPr="00634307">
        <w:rPr>
          <w:rFonts w:ascii="Times New Roman" w:hAnsi="Times New Roman" w:cs="Times New Roman"/>
          <w:sz w:val="28"/>
          <w:szCs w:val="28"/>
        </w:rPr>
        <w:t>На ул. Садовой работы велись, но не закончены</w:t>
      </w:r>
    </w:p>
    <w:p w14:paraId="75B11510" w14:textId="1C0FB62E" w:rsidR="00634307" w:rsidRDefault="006343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7549C0" wp14:editId="0687A9E5">
            <wp:extent cx="2466975" cy="2305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56" cy="231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9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675499D" wp14:editId="637228B0">
            <wp:extent cx="2324100" cy="230486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88" cy="23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0614F" w14:textId="6BFC1C85" w:rsidR="00011976" w:rsidRDefault="00011976" w:rsidP="00011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Корниловка</w:t>
      </w:r>
      <w:r w:rsidR="00193BD0">
        <w:rPr>
          <w:rFonts w:ascii="Times New Roman" w:hAnsi="Times New Roman" w:cs="Times New Roman"/>
          <w:sz w:val="28"/>
          <w:szCs w:val="28"/>
        </w:rPr>
        <w:t xml:space="preserve"> (ул. Зелёная)</w:t>
      </w:r>
    </w:p>
    <w:p w14:paraId="7F1D8D93" w14:textId="63C5CD76" w:rsidR="00011976" w:rsidRDefault="00011976" w:rsidP="00011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6BC29F6" wp14:editId="14C49FEF">
            <wp:extent cx="2457450" cy="20095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30" cy="20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Подрядчик к работе не приступил</w:t>
      </w:r>
    </w:p>
    <w:sectPr w:rsidR="00011976" w:rsidSect="00634307">
      <w:pgSz w:w="11906" w:h="16838"/>
      <w:pgMar w:top="79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07"/>
    <w:rsid w:val="00011976"/>
    <w:rsid w:val="00193BD0"/>
    <w:rsid w:val="003872AB"/>
    <w:rsid w:val="00391B51"/>
    <w:rsid w:val="00634307"/>
    <w:rsid w:val="00A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9995"/>
  <w15:chartTrackingRefBased/>
  <w15:docId w15:val="{4493DDB8-23D4-42C6-B897-6028CCF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10</cp:revision>
  <dcterms:created xsi:type="dcterms:W3CDTF">2021-06-22T23:29:00Z</dcterms:created>
  <dcterms:modified xsi:type="dcterms:W3CDTF">2021-06-28T05:05:00Z</dcterms:modified>
</cp:coreProperties>
</file>