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69E12" w14:textId="77777777" w:rsidR="00523D78" w:rsidRDefault="00523D78" w:rsidP="00523D78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  <w:bdr w:val="none" w:sz="0" w:space="0" w:color="auto" w:frame="1"/>
        </w:rPr>
        <w:t>Вниманию руководителей организаций, осуществляющих розничную продажу алкогольной продукции</w:t>
      </w:r>
    </w:p>
    <w:p w14:paraId="28EAE831" w14:textId="77777777" w:rsidR="00523D78" w:rsidRDefault="00523D78" w:rsidP="00523D78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Департамент лицензирования и торговли Приморского края информирует:</w:t>
      </w:r>
    </w:p>
    <w:p w14:paraId="56DA567F" w14:textId="77777777" w:rsidR="00523D78" w:rsidRDefault="00523D78" w:rsidP="00523D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20 октября 2017 года вступило в силу постановление Главного государственного санитарного врача Российской Федерации от 12 октября 2017 года № 130 «О приостановлении розничной торговли спиртосодержащей непищевой продукцией, спиртосодержащими пищевыми добавками</w:t>
      </w:r>
      <w:r>
        <w:rPr>
          <w:rFonts w:ascii="Arial" w:hAnsi="Arial" w:cs="Arial"/>
          <w:color w:val="333333"/>
          <w:sz w:val="20"/>
          <w:szCs w:val="20"/>
        </w:rPr>
        <w:br/>
        <w:t>и ароматизаторами» (далее – Постановление). Данное постановление размещено на официальном сайте Роспотребнадзора (</w:t>
      </w:r>
      <w:hyperlink r:id="rId5" w:history="1">
        <w:r>
          <w:rPr>
            <w:rStyle w:val="a4"/>
            <w:rFonts w:ascii="Arial" w:hAnsi="Arial" w:cs="Arial"/>
            <w:color w:val="230BD9"/>
            <w:sz w:val="20"/>
            <w:szCs w:val="20"/>
            <w:bdr w:val="none" w:sz="0" w:space="0" w:color="auto" w:frame="1"/>
          </w:rPr>
          <w:t>rospotrebnadzor.ru</w:t>
        </w:r>
      </w:hyperlink>
      <w:r>
        <w:rPr>
          <w:rFonts w:ascii="Arial" w:hAnsi="Arial" w:cs="Arial"/>
          <w:color w:val="333333"/>
          <w:sz w:val="20"/>
          <w:szCs w:val="20"/>
        </w:rPr>
        <w:t>).</w:t>
      </w:r>
    </w:p>
    <w:p w14:paraId="113536E8" w14:textId="77777777" w:rsidR="00523D78" w:rsidRDefault="00523D78" w:rsidP="00523D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соответствии с указанным Постановлением на срок 180 суток со дня вступления в силу Постановления должна быть приостановлена розничная торговля спиртосодержащей непищевой продукцией, спиртосодержащими пищевыми добавками и ароматизаторами (за исключением  стеклоомывающих жидкостей, нежидкой спиртосодержащей продукцией, а также спиртосодержащей продукцией с использованием укупорочных средств, исключающих ее пероральное потребление) с содержанием этилового спирта более 28 процентов объема готовой продукции, осуществляемой ниже цены,</w:t>
      </w:r>
      <w:r>
        <w:rPr>
          <w:rFonts w:ascii="Arial" w:hAnsi="Arial" w:cs="Arial"/>
          <w:color w:val="333333"/>
          <w:sz w:val="20"/>
          <w:szCs w:val="20"/>
        </w:rPr>
        <w:br/>
        <w:t>по которой осуществляется розничная продажа водки, ликероводочной продукции и другой алкогольной продукции крепостью свыше 28 процентов</w:t>
      </w:r>
      <w:r>
        <w:rPr>
          <w:rFonts w:ascii="Arial" w:hAnsi="Arial" w:cs="Arial"/>
          <w:color w:val="333333"/>
          <w:sz w:val="20"/>
          <w:szCs w:val="20"/>
        </w:rPr>
        <w:br/>
        <w:t>за 0,5 литра готовой продукции, установленной приказом Минфина России</w:t>
      </w:r>
      <w:r>
        <w:rPr>
          <w:rFonts w:ascii="Arial" w:hAnsi="Arial" w:cs="Arial"/>
          <w:color w:val="333333"/>
          <w:sz w:val="20"/>
          <w:szCs w:val="20"/>
        </w:rPr>
        <w:br/>
        <w:t>от 11 мая 2016 года № 58н «Об установлении цен, не ниже которых осуществляется закупка (за исключением импорта) поставки (за исключением экспорта) и розничная продажа алкогольной продукции крепостью свыше 28 процентов» (далее – Приказ № 58н).</w:t>
      </w:r>
    </w:p>
    <w:p w14:paraId="418823EB" w14:textId="77777777" w:rsidR="00523D78" w:rsidRDefault="00523D78" w:rsidP="00523D78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Учитывая изложенное, с 20 октября 2017 года розничная торговля указанной спиртосодержащей непищевой и пищевой продукцией по цене ниже установленной Приказом № 58н запрещена.</w:t>
      </w:r>
    </w:p>
    <w:p w14:paraId="1ED6CCB5" w14:textId="77777777" w:rsidR="00523D78" w:rsidRDefault="00523D78" w:rsidP="00523D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Лица, допустившие указанное нарушение, несут административную ответственность в соответствии с Кодексом Российской Федерации</w:t>
      </w:r>
      <w:r>
        <w:rPr>
          <w:rFonts w:ascii="Arial" w:hAnsi="Arial" w:cs="Arial"/>
          <w:color w:val="333333"/>
          <w:sz w:val="20"/>
          <w:szCs w:val="20"/>
        </w:rPr>
        <w:br/>
        <w:t>об административных правонарушениях.</w:t>
      </w:r>
    </w:p>
    <w:p w14:paraId="31780988" w14:textId="77777777" w:rsidR="00523D78" w:rsidRDefault="00523D78" w:rsidP="00523D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hyperlink r:id="rId6" w:history="1">
        <w:r>
          <w:rPr>
            <w:rStyle w:val="a4"/>
            <w:rFonts w:ascii="Arial" w:hAnsi="Arial" w:cs="Arial"/>
            <w:color w:val="230BD9"/>
            <w:sz w:val="20"/>
            <w:szCs w:val="20"/>
            <w:bdr w:val="none" w:sz="0" w:space="0" w:color="auto" w:frame="1"/>
          </w:rPr>
          <w:t>Постановление Федеральной службы по надзору в сфере защиты прав потребителей и благополучия человека от 12.10.2017 г. № 130 (скачать)</w:t>
        </w:r>
      </w:hyperlink>
    </w:p>
    <w:p w14:paraId="65126EB6" w14:textId="02098AF8" w:rsidR="00523D78" w:rsidRDefault="00523D78" w:rsidP="00523D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230BD9"/>
          <w:sz w:val="20"/>
          <w:szCs w:val="20"/>
          <w:bdr w:val="none" w:sz="0" w:space="0" w:color="auto" w:frame="1"/>
        </w:rPr>
        <w:drawing>
          <wp:inline distT="0" distB="0" distL="0" distR="0" wp14:anchorId="6E8A7064" wp14:editId="16637EF0">
            <wp:extent cx="2857500" cy="2143125"/>
            <wp:effectExtent l="0" t="0" r="0" b="9525"/>
            <wp:docPr id="1" name="Рисунок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3B891" w14:textId="77777777" w:rsidR="001C0E3E" w:rsidRPr="00523D78" w:rsidRDefault="001C0E3E" w:rsidP="00523D78">
      <w:bookmarkStart w:id="0" w:name="_GoBack"/>
      <w:bookmarkEnd w:id="0"/>
    </w:p>
    <w:sectPr w:rsidR="001C0E3E" w:rsidRPr="00523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24741"/>
    <w:multiLevelType w:val="multilevel"/>
    <w:tmpl w:val="B8EA9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E3E"/>
    <w:rsid w:val="00182F8F"/>
    <w:rsid w:val="001C0E3E"/>
    <w:rsid w:val="00274B66"/>
    <w:rsid w:val="00284CDC"/>
    <w:rsid w:val="00523D78"/>
    <w:rsid w:val="005B68D5"/>
    <w:rsid w:val="00AF193E"/>
    <w:rsid w:val="00D90B3B"/>
    <w:rsid w:val="00F6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D744C-0A0A-4033-8477-ED574F5D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0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0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0B3B"/>
    <w:rPr>
      <w:color w:val="0000FF"/>
      <w:u w:val="single"/>
    </w:rPr>
  </w:style>
  <w:style w:type="character" w:styleId="a5">
    <w:name w:val="Strong"/>
    <w:basedOn w:val="a0"/>
    <w:uiPriority w:val="22"/>
    <w:qFormat/>
    <w:rsid w:val="00F665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7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nuchinsky.ru/wp-content/uploads/2017/11/One%20hundred%20forty%20one%20thousand%20four%20hundred%20fifty%20five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uchinsky.ru/wp-content/uploads/2017/11/Order-No.%20-130.docx" TargetMode="External"/><Relationship Id="rId5" Type="http://schemas.openxmlformats.org/officeDocument/2006/relationships/hyperlink" Target="http://yandex.ru/clck/jsredir?from=yandex.ru%3Bsearch%2F%3Bweb%3B%3B&amp;text=&amp;etext=1313.qcZaSktgtjCl7fPnlTLlMLxaJIgtHeGoZoDgBKIP3fbgCO9v_3TTwQ2rcXO4R80PZ6nxhC5P44tmjt2Je_WkzQ.234392375f56954dfc02936f810734446da74531&amp;uuid=&amp;state=PEtFfuTeVD4jaxywoSUvtB2i7c0_vxGdKJBUN48dhRY-aIR7HSWXTkR2w7joqWzfoAGTdOCEXKYJy3CqKQd1nOze3Iv5ceFP&amp;data=UlNrNmk5WktYejR0eWJFYk1LdmtxcC04dTg0cV83SkJSblZ1UHRON3J6Nm5nQTVjd2xjaWVWSE1rbmJSei05UTdjdWNiUGVLeWdhNjZYNlpCOFl5cXV6VmFOVEVRRFZGMjQ0SEFwLTJUVjA&amp;b64e=2&amp;sign=ac04081024d06246de984494385fd1ca&amp;keyno=0&amp;cst=AiuY0DBWFJ5eVd_Onia6xtVPuhPJOYG0h8hLmDF7wPEfUUbMl8EaTltxd_xdeQy5APgMjaow--Bgq-zqLWMelhxP4fuMWaEZ1o_Gbw7GtmvpxBN3YMG4K8V7U4z4ucSRoD0UON6Wc-WQ8X1TEM351Y4SSfEt9icQKk1LK6_TTUXlSm40Sz2poaL-zVmL3w-6kIqpE0-hcI5KqVjZ8Opt4v3BP2UpEqwjqKR7ri5oxwwMZHQrJMrzPVfyEuvvJZSGz9wqFymHA2hHEBfKHNYt-KeWUd102Rke6Xfa2zePE17imRvVkwxYugvI8G80K4jJmM16thI_2RXvlolt9Ci7AprqduxEoadx&amp;ref=orjY4mGPRjk5boDnW0uvlrrd71vZw9kpVBUyA8nmgRH5pjAsQ9jusrgkjZrU9FGUhvnMFxqoxeYi4TB-WOHmLd3qlsGGVLKvQg1ZhB1WSd8Q6ESUyAGpZiaEJ5zeEkOPSxQyluk-IxhVLfPJt6kAoZXKYDYkSqNajMRo5z_rGTjvlG4hxJFY9IARoF1mojokzbezHMQUMKN2uBFYG1zUtLLUw-HwV9aqQ8xE-Xaf_Dr1s0mvDp7gWPYsOybGaX1kpqcvsb-3pdbClBtbSxqvzgqt7qq6twgJ&amp;l10n=ru&amp;cts=1485496718875&amp;mc=3.022055208874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9</cp:revision>
  <dcterms:created xsi:type="dcterms:W3CDTF">2020-01-21T22:07:00Z</dcterms:created>
  <dcterms:modified xsi:type="dcterms:W3CDTF">2020-01-21T22:11:00Z</dcterms:modified>
</cp:coreProperties>
</file>