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3E62C" w14:textId="77777777" w:rsidR="00E8319C" w:rsidRDefault="00E8319C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b/>
        </w:rPr>
      </w:pPr>
    </w:p>
    <w:p w14:paraId="66D56761" w14:textId="77777777" w:rsidR="00E8319C" w:rsidRDefault="00E8319C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b/>
        </w:rPr>
      </w:pPr>
    </w:p>
    <w:p w14:paraId="23EBEB27" w14:textId="77777777" w:rsidR="00E8319C" w:rsidRDefault="00E8319C">
      <w:pPr>
        <w:rPr>
          <w:sz w:val="28"/>
          <w:szCs w:val="28"/>
        </w:rPr>
      </w:pPr>
    </w:p>
    <w:p w14:paraId="2CA8F4C3" w14:textId="6D91BD6E" w:rsidR="00E8319C" w:rsidRDefault="00DC4E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</w:t>
      </w:r>
      <w:r w:rsidR="0051090A">
        <w:rPr>
          <w:sz w:val="28"/>
          <w:szCs w:val="28"/>
        </w:rPr>
        <w:t>предприниматели</w:t>
      </w:r>
      <w:r>
        <w:rPr>
          <w:sz w:val="28"/>
          <w:szCs w:val="28"/>
        </w:rPr>
        <w:t>!</w:t>
      </w:r>
    </w:p>
    <w:p w14:paraId="68C29C27" w14:textId="77777777" w:rsidR="00E8319C" w:rsidRDefault="00E8319C">
      <w:pPr>
        <w:jc w:val="center"/>
        <w:rPr>
          <w:sz w:val="28"/>
          <w:szCs w:val="28"/>
        </w:rPr>
      </w:pPr>
    </w:p>
    <w:p w14:paraId="0CED70AB" w14:textId="77777777" w:rsidR="00E8319C" w:rsidRDefault="00E8319C">
      <w:pPr>
        <w:jc w:val="center"/>
        <w:rPr>
          <w:sz w:val="28"/>
          <w:szCs w:val="28"/>
        </w:rPr>
      </w:pPr>
    </w:p>
    <w:p w14:paraId="5121A421" w14:textId="693E0C4F" w:rsidR="00E8319C" w:rsidRDefault="003A36B2" w:rsidP="00B16E31">
      <w:pPr>
        <w:widowControl w:val="0"/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2</w:t>
      </w:r>
      <w:r w:rsidR="00A07766">
        <w:rPr>
          <w:sz w:val="28"/>
          <w:szCs w:val="28"/>
        </w:rPr>
        <w:t>0</w:t>
      </w:r>
      <w:r>
        <w:rPr>
          <w:sz w:val="28"/>
          <w:szCs w:val="28"/>
        </w:rPr>
        <w:t xml:space="preserve"> по </w:t>
      </w:r>
      <w:r w:rsidR="00A07766">
        <w:rPr>
          <w:sz w:val="28"/>
          <w:szCs w:val="28"/>
        </w:rPr>
        <w:t>28</w:t>
      </w:r>
      <w:r w:rsidR="00DC4E71">
        <w:rPr>
          <w:sz w:val="28"/>
          <w:szCs w:val="28"/>
        </w:rPr>
        <w:t xml:space="preserve"> </w:t>
      </w:r>
      <w:r w:rsidR="00A07766">
        <w:rPr>
          <w:sz w:val="28"/>
          <w:szCs w:val="28"/>
        </w:rPr>
        <w:t>октября</w:t>
      </w:r>
      <w:r w:rsidR="00DC4E71">
        <w:rPr>
          <w:sz w:val="28"/>
          <w:szCs w:val="28"/>
        </w:rPr>
        <w:t xml:space="preserve"> 2022 года </w:t>
      </w:r>
      <w:r w:rsidR="00A07766">
        <w:rPr>
          <w:sz w:val="28"/>
          <w:szCs w:val="28"/>
        </w:rPr>
        <w:t>Центр инноваций социальной сферы Приморского края проводит Региональный этап Всероссийского Конкурса проектов в области социального предпринимательства «Лучший социальный проект года» 2022г.</w:t>
      </w:r>
    </w:p>
    <w:p w14:paraId="0C6B1442" w14:textId="2F003E0B" w:rsidR="00A07766" w:rsidRDefault="008146BB" w:rsidP="00B16E31">
      <w:pPr>
        <w:widowControl w:val="0"/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по восьми номинациям:</w:t>
      </w:r>
    </w:p>
    <w:p w14:paraId="3758FE91" w14:textId="5F90910D" w:rsidR="008146BB" w:rsidRDefault="008146BB" w:rsidP="00B16E31">
      <w:pPr>
        <w:widowControl w:val="0"/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146BB">
        <w:rPr>
          <w:sz w:val="28"/>
          <w:szCs w:val="28"/>
        </w:rPr>
        <w:t>Лучший проект в сфере поддержки и реабилитации людей с ограниченными возможностями здоровья.</w:t>
      </w:r>
    </w:p>
    <w:p w14:paraId="48198759" w14:textId="42780F50" w:rsidR="008146BB" w:rsidRDefault="008146BB" w:rsidP="00B16E31">
      <w:pPr>
        <w:widowControl w:val="0"/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2.Лучший проект в сфере социального обслуживания.</w:t>
      </w:r>
    </w:p>
    <w:p w14:paraId="12F04BDA" w14:textId="1814A75F" w:rsidR="008146BB" w:rsidRDefault="008146BB" w:rsidP="00B16E31">
      <w:pPr>
        <w:widowControl w:val="0"/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3.Лучший проект в сфере дополнительного образования и воспитания детей</w:t>
      </w:r>
    </w:p>
    <w:p w14:paraId="6B65B343" w14:textId="5070DA98" w:rsidR="008146BB" w:rsidRDefault="008146BB" w:rsidP="00B16E31">
      <w:pPr>
        <w:widowControl w:val="0"/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4.Лучший проект в культурно-просветительской сфере</w:t>
      </w:r>
    </w:p>
    <w:p w14:paraId="147EE9C4" w14:textId="6155D56F" w:rsidR="008146BB" w:rsidRDefault="008146BB" w:rsidP="00B16E31">
      <w:pPr>
        <w:widowControl w:val="0"/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5.Лучший проект в сфере здорового образа жизни, физической культуры и спорта</w:t>
      </w:r>
    </w:p>
    <w:p w14:paraId="34E9F9A3" w14:textId="6AB82DBC" w:rsidR="008146BB" w:rsidRDefault="008146BB" w:rsidP="00B16E31">
      <w:pPr>
        <w:widowControl w:val="0"/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6.Лучший проект в сфере социального туризма</w:t>
      </w:r>
    </w:p>
    <w:p w14:paraId="36BF6AC0" w14:textId="5FD7DC74" w:rsidR="008146BB" w:rsidRDefault="008146BB" w:rsidP="00B16E31">
      <w:pPr>
        <w:widowControl w:val="0"/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7.Лучший проект в сфере разработки технических средств ре</w:t>
      </w:r>
      <w:r w:rsidR="00B16E31">
        <w:rPr>
          <w:sz w:val="28"/>
          <w:szCs w:val="28"/>
        </w:rPr>
        <w:t xml:space="preserve">абилитации </w:t>
      </w:r>
      <w:r w:rsidR="00B16E31">
        <w:rPr>
          <w:sz w:val="28"/>
          <w:szCs w:val="28"/>
          <w:lang w:val="en-US"/>
        </w:rPr>
        <w:t>IT</w:t>
      </w:r>
      <w:r w:rsidR="00B16E31">
        <w:rPr>
          <w:sz w:val="28"/>
          <w:szCs w:val="28"/>
        </w:rPr>
        <w:t xml:space="preserve"> технологий, направленных на решение социальных проблем общества.</w:t>
      </w:r>
    </w:p>
    <w:p w14:paraId="773139A9" w14:textId="6A9C1DC5" w:rsidR="00B16E31" w:rsidRDefault="00B16E31" w:rsidP="00B16E31">
      <w:pPr>
        <w:widowControl w:val="0"/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8.Лучший проект в сфере обеспечения занятости, вовлечения в социально-активную деятельность лиц, нуждающихся в социальном сопровождении</w:t>
      </w:r>
    </w:p>
    <w:p w14:paraId="022F112C" w14:textId="79515EB6" w:rsidR="00B16E31" w:rsidRDefault="00B16E31" w:rsidP="00B16E31">
      <w:pPr>
        <w:widowControl w:val="0"/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Прием заявок завершится 31 октября 2022г.</w:t>
      </w:r>
    </w:p>
    <w:p w14:paraId="41AB5ED5" w14:textId="331A8041" w:rsidR="00B16E31" w:rsidRDefault="00B16E31" w:rsidP="00B16E31">
      <w:pPr>
        <w:widowControl w:val="0"/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Контактное лицо по проведению Регионального этапа в Приморском крае Мовлаева Рената Видадиевна, главный специалист Центра инноваций социальной сферы Приморского края</w:t>
      </w:r>
      <w:r w:rsidR="003F74A3">
        <w:rPr>
          <w:sz w:val="28"/>
          <w:szCs w:val="28"/>
        </w:rPr>
        <w:t xml:space="preserve">, тел. +7(999)618-50-74, эл.почта </w:t>
      </w:r>
      <w:hyperlink r:id="rId6" w:history="1">
        <w:r w:rsidR="003F74A3" w:rsidRPr="008F3976">
          <w:rPr>
            <w:rStyle w:val="af0"/>
            <w:sz w:val="28"/>
            <w:szCs w:val="28"/>
            <w:lang w:val="en-US"/>
          </w:rPr>
          <w:t>movlaeva</w:t>
        </w:r>
        <w:r w:rsidR="003F74A3" w:rsidRPr="003F74A3">
          <w:rPr>
            <w:rStyle w:val="af0"/>
            <w:sz w:val="28"/>
            <w:szCs w:val="28"/>
          </w:rPr>
          <w:t>@</w:t>
        </w:r>
        <w:r w:rsidR="003F74A3" w:rsidRPr="008F3976">
          <w:rPr>
            <w:rStyle w:val="af0"/>
            <w:sz w:val="28"/>
            <w:szCs w:val="28"/>
            <w:lang w:val="en-US"/>
          </w:rPr>
          <w:t>cpp</w:t>
        </w:r>
        <w:r w:rsidR="003F74A3" w:rsidRPr="003F74A3">
          <w:rPr>
            <w:rStyle w:val="af0"/>
            <w:sz w:val="28"/>
            <w:szCs w:val="28"/>
          </w:rPr>
          <w:t>25</w:t>
        </w:r>
        <w:r w:rsidR="003F74A3" w:rsidRPr="008F3976">
          <w:rPr>
            <w:rStyle w:val="af0"/>
            <w:sz w:val="28"/>
            <w:szCs w:val="28"/>
          </w:rPr>
          <w:t>.</w:t>
        </w:r>
        <w:r w:rsidR="003F74A3" w:rsidRPr="008F3976">
          <w:rPr>
            <w:rStyle w:val="af0"/>
            <w:sz w:val="28"/>
            <w:szCs w:val="28"/>
            <w:lang w:val="en-US"/>
          </w:rPr>
          <w:t>ru</w:t>
        </w:r>
      </w:hyperlink>
      <w:r w:rsidR="003F74A3">
        <w:rPr>
          <w:sz w:val="28"/>
          <w:szCs w:val="28"/>
        </w:rPr>
        <w:t>.</w:t>
      </w:r>
    </w:p>
    <w:p w14:paraId="3915A60A" w14:textId="7674C2D6" w:rsidR="003F74A3" w:rsidRPr="003F74A3" w:rsidRDefault="003F74A3" w:rsidP="00B16E31">
      <w:pPr>
        <w:widowControl w:val="0"/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Дополнительную информацию об участии в конкурсе можно получить в центре «Мой бизнес» по телефону: 8(432)279-59-09</w:t>
      </w:r>
    </w:p>
    <w:sectPr w:rsidR="003F74A3" w:rsidRPr="003F74A3">
      <w:pgSz w:w="11906" w:h="16838"/>
      <w:pgMar w:top="425" w:right="851" w:bottom="993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91026"/>
    <w:multiLevelType w:val="hybridMultilevel"/>
    <w:tmpl w:val="0C1293C4"/>
    <w:lvl w:ilvl="0" w:tplc="742E7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65124A"/>
    <w:multiLevelType w:val="hybridMultilevel"/>
    <w:tmpl w:val="0D0A9472"/>
    <w:lvl w:ilvl="0" w:tplc="46C42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258226">
    <w:abstractNumId w:val="0"/>
  </w:num>
  <w:num w:numId="2" w16cid:durableId="146482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19C"/>
    <w:rsid w:val="003A36B2"/>
    <w:rsid w:val="003F74A3"/>
    <w:rsid w:val="0051090A"/>
    <w:rsid w:val="008146BB"/>
    <w:rsid w:val="00A07766"/>
    <w:rsid w:val="00A63513"/>
    <w:rsid w:val="00AE038E"/>
    <w:rsid w:val="00B16E31"/>
    <w:rsid w:val="00D64523"/>
    <w:rsid w:val="00DC4E71"/>
    <w:rsid w:val="00E8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9C3A"/>
  <w15:docId w15:val="{E3D3B03F-C95A-47D4-9E25-81561318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520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8B1520"/>
    <w:rPr>
      <w:rFonts w:ascii="Times New Roman" w:hAnsi="Times New Roman" w:cs="Times New Roman"/>
      <w:color w:val="0000FF"/>
      <w:u w:val="single"/>
    </w:rPr>
  </w:style>
  <w:style w:type="character" w:customStyle="1" w:styleId="a3">
    <w:name w:val="Основной текст Знак"/>
    <w:basedOn w:val="a0"/>
    <w:uiPriority w:val="99"/>
    <w:qFormat/>
    <w:rsid w:val="008B152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502A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502A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502A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бычный1 Знак"/>
    <w:link w:val="10"/>
    <w:qFormat/>
    <w:locked/>
    <w:rsid w:val="00E14FFC"/>
    <w:rPr>
      <w:sz w:val="26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eastAsia="Tahoma" w:cs="FreeSans"/>
      <w:sz w:val="28"/>
      <w:szCs w:val="28"/>
    </w:rPr>
  </w:style>
  <w:style w:type="paragraph" w:styleId="a8">
    <w:name w:val="Body Text"/>
    <w:basedOn w:val="a"/>
    <w:uiPriority w:val="99"/>
    <w:unhideWhenUsed/>
    <w:rsid w:val="008B1520"/>
    <w:pPr>
      <w:jc w:val="both"/>
    </w:pPr>
    <w:rPr>
      <w:sz w:val="26"/>
    </w:r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FreeSans"/>
    </w:rPr>
  </w:style>
  <w:style w:type="paragraph" w:styleId="ac">
    <w:name w:val="Balloon Text"/>
    <w:basedOn w:val="a"/>
    <w:uiPriority w:val="99"/>
    <w:semiHidden/>
    <w:unhideWhenUsed/>
    <w:qFormat/>
    <w:rsid w:val="00502AA2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502AA2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502AA2"/>
    <w:pPr>
      <w:tabs>
        <w:tab w:val="center" w:pos="4677"/>
        <w:tab w:val="right" w:pos="9355"/>
      </w:tabs>
    </w:pPr>
  </w:style>
  <w:style w:type="paragraph" w:customStyle="1" w:styleId="10">
    <w:name w:val="Обычный1"/>
    <w:link w:val="1"/>
    <w:qFormat/>
    <w:rsid w:val="00E14FFC"/>
    <w:rPr>
      <w:sz w:val="26"/>
    </w:rPr>
  </w:style>
  <w:style w:type="character" w:styleId="af0">
    <w:name w:val="Hyperlink"/>
    <w:basedOn w:val="a0"/>
    <w:uiPriority w:val="99"/>
    <w:unhideWhenUsed/>
    <w:rsid w:val="00A63513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A63513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814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vlaeva@cpp2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3E6CE-C9FE-4BFF-A017-B7F9DC48B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Antonova_TE</dc:creator>
  <dc:description/>
  <cp:lastModifiedBy>Вера В. Клыкова</cp:lastModifiedBy>
  <cp:revision>3</cp:revision>
  <cp:lastPrinted>2019-10-25T04:59:00Z</cp:lastPrinted>
  <dcterms:created xsi:type="dcterms:W3CDTF">2022-09-18T23:56:00Z</dcterms:created>
  <dcterms:modified xsi:type="dcterms:W3CDTF">2022-09-20T23:03:00Z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