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7B" w:rsidRPr="00703350" w:rsidRDefault="00A12753" w:rsidP="00A1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 РАБОТОДАТЕЛЕЙ!</w:t>
      </w:r>
    </w:p>
    <w:p w:rsidR="00A12753" w:rsidRPr="00703350" w:rsidRDefault="00A12753" w:rsidP="00A12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Приглашаем к участию во всероссийском конкурсе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«Российская организация высокой социальной эффективности» - 2021 (РОВСЭ - 2021) осуществляющих деятельность на территории Приморского края! </w:t>
      </w:r>
    </w:p>
    <w:p w:rsidR="00A12753" w:rsidRPr="00703350" w:rsidRDefault="00A12753" w:rsidP="00A12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результатам деятельности организаций за 2020 год)</w:t>
      </w:r>
    </w:p>
    <w:p w:rsidR="00A12753" w:rsidRPr="00703350" w:rsidRDefault="00A12753" w:rsidP="00A12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D16C66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Приморском крае начался региональный этап всероссийского конкурса «Российская организация высокой социальной эффективности» – 2021.</w:t>
      </w:r>
    </w:p>
    <w:p w:rsidR="00D16C66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 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</w:p>
    <w:p w:rsidR="00D16C66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проводится в два этапа: на федеральном и региональном уровнях с участием сторон социального партнерства. </w:t>
      </w:r>
    </w:p>
    <w:p w:rsidR="00A12753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2021 году конкурс проводится по следующим номинациям:</w:t>
      </w:r>
    </w:p>
    <w:p w:rsidR="00A12753" w:rsidRPr="00703350" w:rsidRDefault="00A12753" w:rsidP="00664B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356"/>
      </w:tblGrid>
      <w:tr w:rsidR="00A12753" w:rsidRPr="00703350" w:rsidTr="00703350"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53" w:rsidRDefault="00A12753" w:rsidP="00D272D7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номинации (на федеральном и</w:t>
            </w:r>
            <w:r w:rsid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региональном</w:t>
            </w:r>
            <w:r w:rsid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уровнях</w:t>
            </w:r>
            <w:proofErr w:type="gramEnd"/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  <w:p w:rsidR="00D272D7" w:rsidRDefault="00D272D7" w:rsidP="00D272D7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272D7" w:rsidRPr="00703350" w:rsidRDefault="00D272D7" w:rsidP="00D272D7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12753" w:rsidRPr="00703350" w:rsidTr="00703350"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A12753" w:rsidRPr="00703350" w:rsidTr="00A1275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753" w:rsidRPr="00703350" w:rsidRDefault="00A12753" w:rsidP="00A1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трудоустройство инвалидов в организации</w:t>
            </w:r>
          </w:p>
        </w:tc>
      </w:tr>
    </w:tbl>
    <w:p w:rsidR="00664B7B" w:rsidRPr="00703350" w:rsidRDefault="00664B7B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4AB5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Уполномоченным органом по организации и проведению регионального этапа Конкурса в Приморском крае является министерство труда и социальной политики Приморского края. </w:t>
      </w:r>
    </w:p>
    <w:p w:rsidR="00412A3F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региональном этапе конкурса организация подает заявку в министерство (690091, г. Владивосток, ул. Пушкинская, д.13 кабинет 406).</w:t>
      </w:r>
      <w:r w:rsidR="00412A3F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2A3F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подачи заявок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участие организаций края в Конкурсе до 18:00 часов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июля 2021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года.</w:t>
      </w:r>
    </w:p>
    <w:p w:rsidR="00412A3F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 Конкурсе, необходимом для участия пакете документов, сроках проведения размещена на официальном сайте: </w:t>
      </w:r>
      <w:hyperlink r:id="rId5" w:history="1">
        <w:r w:rsidRPr="00703350">
          <w:rPr>
            <w:rFonts w:ascii="Times New Roman" w:eastAsia="Times New Roman" w:hAnsi="Times New Roman" w:cs="Times New Roman"/>
            <w:color w:val="2994A3"/>
            <w:sz w:val="24"/>
            <w:szCs w:val="24"/>
            <w:lang w:eastAsia="ru-RU"/>
          </w:rPr>
          <w:t>http://soctrud.primorsky.ru/</w:t>
        </w:r>
      </w:hyperlink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 и занятость/ </w:t>
      </w:r>
      <w:hyperlink r:id="rId6" w:history="1">
        <w:r w:rsidRPr="00703350">
          <w:rPr>
            <w:rFonts w:ascii="Times New Roman" w:eastAsia="Times New Roman" w:hAnsi="Times New Roman" w:cs="Times New Roman"/>
            <w:color w:val="2994A3"/>
            <w:sz w:val="24"/>
            <w:szCs w:val="24"/>
            <w:lang w:eastAsia="ru-RU"/>
          </w:rPr>
          <w:t>Всероссийский конкурс «Российская организация высокой социальной эффективности»</w:t>
        </w:r>
      </w:hyperlink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4B7B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Участниками конкурса могут быть организации, зарегистрированные на территории Приморского края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</w:t>
      </w:r>
    </w:p>
    <w:p w:rsidR="00A20D8A" w:rsidRPr="00703350" w:rsidRDefault="00A20D8A" w:rsidP="00903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4AB5" w:rsidRPr="00703350" w:rsidRDefault="00644AB5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2753" w:rsidRPr="00703350" w:rsidRDefault="00A12753" w:rsidP="0066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региональном и федеральном этапах Конкурса:</w:t>
      </w:r>
    </w:p>
    <w:p w:rsidR="00A12753" w:rsidRPr="00703350" w:rsidRDefault="00A12753" w:rsidP="00A127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Осуществляется на бесплатной основе.</w:t>
      </w:r>
    </w:p>
    <w:p w:rsidR="00A12753" w:rsidRPr="00703350" w:rsidRDefault="00A12753" w:rsidP="00A127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может принять участие в нескольких номинациях Конкурса.</w:t>
      </w:r>
    </w:p>
    <w:p w:rsidR="00A12753" w:rsidRPr="00703350" w:rsidRDefault="00A12753" w:rsidP="00A127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Заявки на участие подаются по каждой номинации отдельно.</w:t>
      </w:r>
    </w:p>
    <w:p w:rsidR="00BF5D6E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региональном этапе конкурса осуществляется на основе самовыдвижения либо по представлению объединений профсоюзов и работодателей при условии соответствия критериям допуска.</w:t>
      </w:r>
    </w:p>
    <w:p w:rsidR="00BF5D6E" w:rsidRDefault="00BF5D6E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0C77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Организации, занявшие 1 место, победители в номинации регионального этапа Конкурса в предшествующем году, в текущем году в региональном этапе Конкурса в данной номинации не</w:t>
      </w:r>
      <w:r w:rsidR="00664B7B"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участвуют.</w:t>
      </w:r>
      <w:r w:rsidR="00450C77"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44AB5" w:rsidRPr="00703350" w:rsidRDefault="00644AB5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2753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требования, предъявляемые к организациям, желающим принять участие в конкурсе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D47767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осуществляет свою деятельность не менее трех лет;</w:t>
      </w:r>
      <w:r w:rsidR="00FC3789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7767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не находится в стадии ликвидации, не признана банкротом, и ее деятельность не приостановлена в порядке, предусмотренном Кодексом Российской Федерации об административных правонарушениях;</w:t>
      </w:r>
      <w:r w:rsidR="00FC3789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227B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</w:t>
      </w:r>
      <w:r w:rsidR="0059227B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47767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не имела случаев производственного травматизма со смертельным исходом в течение года, предшествующего конкурсу.</w:t>
      </w:r>
      <w:r w:rsidR="00D47767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7767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не имеет не</w:t>
      </w:r>
      <w:r w:rsidR="0059227B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устраненные нарушения трудового законодательства, в том числе просроченную задолженность по заработной плате и другим выплатам работникам</w:t>
      </w:r>
      <w:r w:rsidR="00FC3789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47767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и работодатели не находятся в состоянии коллективного трудового спора;</w:t>
      </w:r>
      <w:r w:rsidR="00FC3789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7767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не имеет не</w:t>
      </w:r>
      <w:r w:rsidR="0059227B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устраненные нарушения миграционного законодательства в части привлечения иностранных работников;</w:t>
      </w:r>
      <w:r w:rsidR="00FC3789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не имеет судебных решений и тяжб, связанных с нарушением трудовых прав работников;</w:t>
      </w:r>
      <w:r w:rsidR="00FC3789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2753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заявке на участие в конкурсе организацией указаны достоверные сведения, а также в полном объеме представлены документы, предусмотренные настоящими методическими рекомендациями.</w:t>
      </w:r>
    </w:p>
    <w:p w:rsidR="00105AE3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Организация вправе подавать заявку на участие в региональном этапе конкурса по одной или нескольким номинациям. 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Заявки на участие в конкурсе подаются по каждой номинации отдельно 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запечатанном конверте.</w:t>
      </w:r>
    </w:p>
    <w:p w:rsidR="00A12753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КОНВЕРТЕ УКАЗЫВАЕТСЯ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A12753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конкурса, номинация, на участие в которой подается данная заявка,</w:t>
      </w:r>
      <w:r w:rsidR="00D47767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баллов по номинации, фирменное наименование и почтовый адрес организации.</w:t>
      </w:r>
    </w:p>
    <w:p w:rsidR="00105AE3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Победителями регионального этапа конкурса по номинации признаются претенденты на призовые места, набравшие наибольшее количество баллов, при условии положительных 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результатов проверки достоверности сведений, указанных в заявках на участие в конкурсе.</w:t>
      </w:r>
      <w:r w:rsidR="002448D5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конкурса на региональном уровне и их номинирование для участия в 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 регулированию социально-трудовых отношений.</w:t>
      </w:r>
    </w:p>
    <w:p w:rsidR="00105AE3" w:rsidRPr="00703350" w:rsidRDefault="00FA7C9A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A12753" w:rsidRPr="00703350">
          <w:rPr>
            <w:rFonts w:ascii="Times New Roman" w:eastAsia="Times New Roman" w:hAnsi="Times New Roman" w:cs="Times New Roman"/>
            <w:b/>
            <w:bCs/>
            <w:color w:val="2994A3"/>
            <w:sz w:val="24"/>
            <w:szCs w:val="24"/>
            <w:lang w:eastAsia="ru-RU"/>
          </w:rPr>
          <w:t>Заявка на регистрацию участника всероссийского конкурса «Российская организация высокой социальной эффективности»</w:t>
        </w:r>
      </w:hyperlink>
      <w:r w:rsidR="00A12753"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все документы</w:t>
      </w:r>
      <w:r w:rsidR="00A12753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выбранной номинации в обязательном порядке также формируются в электронном кабинете программно-информационного комплекса «</w:t>
      </w:r>
      <w:hyperlink r:id="rId8" w:history="1">
        <w:r w:rsidR="00A12753" w:rsidRPr="00703350">
          <w:rPr>
            <w:rFonts w:ascii="Times New Roman" w:eastAsia="Times New Roman" w:hAnsi="Times New Roman" w:cs="Times New Roman"/>
            <w:color w:val="2994A3"/>
            <w:sz w:val="24"/>
            <w:szCs w:val="24"/>
            <w:lang w:eastAsia="ru-RU"/>
          </w:rPr>
          <w:t xml:space="preserve">Мониторинг </w:t>
        </w:r>
      </w:hyperlink>
      <w:hyperlink r:id="rId9" w:history="1">
        <w:r w:rsidR="00A12753" w:rsidRPr="00703350">
          <w:rPr>
            <w:rFonts w:ascii="Times New Roman" w:eastAsia="Times New Roman" w:hAnsi="Times New Roman" w:cs="Times New Roman"/>
            <w:color w:val="2994A3"/>
            <w:sz w:val="24"/>
            <w:szCs w:val="24"/>
            <w:lang w:eastAsia="ru-RU"/>
          </w:rPr>
          <w:t>проведения всероссийского конкурса «Российская организация высокой социальн</w:t>
        </w:r>
        <w:r w:rsidR="00596418">
          <w:rPr>
            <w:rFonts w:ascii="Times New Roman" w:eastAsia="Times New Roman" w:hAnsi="Times New Roman" w:cs="Times New Roman"/>
            <w:color w:val="2994A3"/>
            <w:sz w:val="24"/>
            <w:szCs w:val="24"/>
            <w:lang w:eastAsia="ru-RU"/>
          </w:rPr>
          <w:t xml:space="preserve"> </w:t>
        </w:r>
        <w:r w:rsidR="00A12753" w:rsidRPr="00703350">
          <w:rPr>
            <w:rFonts w:ascii="Times New Roman" w:eastAsia="Times New Roman" w:hAnsi="Times New Roman" w:cs="Times New Roman"/>
            <w:color w:val="2994A3"/>
            <w:sz w:val="24"/>
            <w:szCs w:val="24"/>
            <w:lang w:eastAsia="ru-RU"/>
          </w:rPr>
          <w:t>ой эффективности» и награждения его победителей</w:t>
        </w:r>
        <w:r w:rsidR="00A12753" w:rsidRPr="00703350">
          <w:rPr>
            <w:rFonts w:ascii="Times New Roman" w:eastAsia="Times New Roman" w:hAnsi="Times New Roman" w:cs="Times New Roman"/>
            <w:b/>
            <w:bCs/>
            <w:color w:val="2994A3"/>
            <w:sz w:val="24"/>
            <w:szCs w:val="24"/>
            <w:lang w:eastAsia="ru-RU"/>
          </w:rPr>
          <w:t>»</w:t>
        </w:r>
      </w:hyperlink>
      <w:r w:rsidR="00A12753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history="1">
        <w:r w:rsidR="00A12753" w:rsidRPr="00703350">
          <w:rPr>
            <w:rFonts w:ascii="Times New Roman" w:eastAsia="Times New Roman" w:hAnsi="Times New Roman" w:cs="Times New Roman"/>
            <w:color w:val="2994A3"/>
            <w:sz w:val="24"/>
            <w:szCs w:val="24"/>
            <w:lang w:eastAsia="ru-RU"/>
          </w:rPr>
          <w:t xml:space="preserve">https://ot.rosmintrud.ru/r3vk2021/registration/index </w:t>
        </w:r>
      </w:hyperlink>
      <w:r w:rsidR="00A12753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A12753"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ПИК «Мониторинг»</w:t>
      </w:r>
      <w:r w:rsidR="00A12753"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 информационно-коммуникационной сети «Интернет».</w:t>
      </w:r>
      <w:bookmarkStart w:id="0" w:name="_GoBack"/>
      <w:bookmarkEnd w:id="0"/>
    </w:p>
    <w:p w:rsidR="00A12753" w:rsidRPr="00703350" w:rsidRDefault="00A12753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 в министерстве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Сердюкова Надежда Геннадьевна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93124" w:rsidRPr="00703350" w:rsidRDefault="00093124" w:rsidP="00A12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2753" w:rsidRPr="00703350" w:rsidRDefault="00A12753" w:rsidP="00093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 </w:t>
      </w:r>
      <w:r w:rsidRPr="0070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8(423) 226-56-65</w:t>
      </w: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электронная почта Serdyukova_NG@primorsky.ru</w:t>
      </w:r>
    </w:p>
    <w:p w:rsidR="00A12753" w:rsidRPr="00703350" w:rsidRDefault="00A12753" w:rsidP="00A12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12753" w:rsidRPr="00703350" w:rsidRDefault="00A12753">
      <w:pPr>
        <w:rPr>
          <w:rFonts w:ascii="Times New Roman" w:hAnsi="Times New Roman" w:cs="Times New Roman"/>
          <w:sz w:val="24"/>
          <w:szCs w:val="24"/>
        </w:rPr>
      </w:pPr>
    </w:p>
    <w:sectPr w:rsidR="00A12753" w:rsidRPr="00703350" w:rsidSect="00A20D8A">
      <w:pgSz w:w="11906" w:h="16838"/>
      <w:pgMar w:top="709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220C9"/>
    <w:multiLevelType w:val="multilevel"/>
    <w:tmpl w:val="EC1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53"/>
    <w:rsid w:val="00093124"/>
    <w:rsid w:val="00105AE3"/>
    <w:rsid w:val="002448D5"/>
    <w:rsid w:val="00412A3F"/>
    <w:rsid w:val="00450C77"/>
    <w:rsid w:val="004F2CFF"/>
    <w:rsid w:val="0059227B"/>
    <w:rsid w:val="00596418"/>
    <w:rsid w:val="00644AB5"/>
    <w:rsid w:val="00664B7B"/>
    <w:rsid w:val="00703350"/>
    <w:rsid w:val="008855D9"/>
    <w:rsid w:val="009038FB"/>
    <w:rsid w:val="00A12753"/>
    <w:rsid w:val="00A20D8A"/>
    <w:rsid w:val="00BF5D6E"/>
    <w:rsid w:val="00D16C66"/>
    <w:rsid w:val="00D272D7"/>
    <w:rsid w:val="00D47767"/>
    <w:rsid w:val="00FA7C9A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4182-3215-42B0-A247-3D635D5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184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2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6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mintrud.ru/r3vk2021/registration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.rosmintru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trud.primorsky.ru/content/%D0%B2%D1%81%D0%B5%D1%80%D0%BE%D1%81%D1%81%D0%B8%D0%B9%D1%81%D0%BA%D0%B8%D0%B9_%D0%BA%D0%BE%D0%BD%D0%BA%D1%83%D1%80%D1%81_%D1%80%D0%BE%D0%B2%D1%81%D1%8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trud.primorsky.ru/" TargetMode="External"/><Relationship Id="rId10" Type="http://schemas.openxmlformats.org/officeDocument/2006/relationships/hyperlink" Target="https://ot.rosmintrud.ru/r3vk2021/registration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2021-06-04T04:26:00Z</dcterms:created>
  <dcterms:modified xsi:type="dcterms:W3CDTF">2021-06-04T04:26:00Z</dcterms:modified>
</cp:coreProperties>
</file>