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right"/>
        <w:outlineLvl w:val="0"/>
        <w:rPr>
          <w:rFonts w:ascii="Times New Roman" w:hAnsi="Times New Roman" w:cs="Times New Roman"/>
          <w:sz w:val="24"/>
          <w:szCs w:val="24"/>
        </w:rPr>
      </w:pPr>
      <w:r>
        <w:rPr>
          <w:rFonts w:cs="Times New Roman" w:ascii="Times New Roman" w:hAnsi="Times New Roman"/>
          <w:sz w:val="24"/>
          <w:szCs w:val="24"/>
        </w:rPr>
        <w:t>Утвержден</w:t>
      </w:r>
    </w:p>
    <w:p>
      <w:pPr>
        <w:pStyle w:val="ConsPlusNormal1"/>
        <w:jc w:val="right"/>
        <w:rPr>
          <w:rFonts w:ascii="Times New Roman" w:hAnsi="Times New Roman" w:cs="Times New Roman"/>
          <w:sz w:val="24"/>
          <w:szCs w:val="24"/>
        </w:rPr>
      </w:pPr>
      <w:r>
        <w:rPr>
          <w:rFonts w:cs="Times New Roman" w:ascii="Times New Roman" w:hAnsi="Times New Roman"/>
          <w:sz w:val="24"/>
          <w:szCs w:val="24"/>
        </w:rPr>
        <w:t>постановлением</w:t>
      </w:r>
    </w:p>
    <w:p>
      <w:pPr>
        <w:pStyle w:val="ConsPlusNormal1"/>
        <w:jc w:val="right"/>
        <w:rPr>
          <w:rFonts w:ascii="Times New Roman" w:hAnsi="Times New Roman" w:cs="Times New Roman"/>
          <w:sz w:val="24"/>
          <w:szCs w:val="24"/>
        </w:rPr>
      </w:pPr>
      <w:r>
        <w:rPr>
          <w:rFonts w:cs="Times New Roman" w:ascii="Times New Roman" w:hAnsi="Times New Roman"/>
          <w:sz w:val="24"/>
          <w:szCs w:val="24"/>
        </w:rPr>
        <w:t>администрации</w:t>
      </w:r>
    </w:p>
    <w:p>
      <w:pPr>
        <w:pStyle w:val="ConsPlusNormal1"/>
        <w:jc w:val="right"/>
        <w:rPr>
          <w:rFonts w:ascii="Times New Roman" w:hAnsi="Times New Roman" w:cs="Times New Roman"/>
          <w:sz w:val="24"/>
          <w:szCs w:val="24"/>
        </w:rPr>
      </w:pPr>
      <w:r>
        <w:rPr>
          <w:rFonts w:cs="Times New Roman" w:ascii="Times New Roman" w:hAnsi="Times New Roman"/>
          <w:sz w:val="24"/>
          <w:szCs w:val="24"/>
        </w:rPr>
        <w:t>Анучинского</w:t>
      </w:r>
    </w:p>
    <w:p>
      <w:pPr>
        <w:pStyle w:val="ConsPlusNormal1"/>
        <w:jc w:val="right"/>
        <w:rPr>
          <w:rFonts w:ascii="Times New Roman" w:hAnsi="Times New Roman" w:cs="Times New Roman"/>
          <w:sz w:val="24"/>
          <w:szCs w:val="24"/>
        </w:rPr>
      </w:pPr>
      <w:r>
        <w:rPr>
          <w:rFonts w:cs="Times New Roman" w:ascii="Times New Roman" w:hAnsi="Times New Roman"/>
          <w:sz w:val="24"/>
          <w:szCs w:val="24"/>
        </w:rPr>
        <w:t xml:space="preserve">муниципального </w:t>
      </w:r>
      <w:r>
        <w:rPr>
          <w:rFonts w:eastAsia="Times New Roman" w:cs="Times New Roman" w:ascii="Times New Roman" w:hAnsi="Times New Roman"/>
          <w:color w:val="auto"/>
          <w:kern w:val="0"/>
          <w:sz w:val="24"/>
          <w:szCs w:val="24"/>
          <w:lang w:val="ru-RU" w:eastAsia="ru-RU" w:bidi="ar-SA"/>
        </w:rPr>
        <w:t>округа</w:t>
      </w:r>
    </w:p>
    <w:p>
      <w:pPr>
        <w:pStyle w:val="ConsPlusNormal1"/>
        <w:jc w:val="right"/>
        <w:rPr>
          <w:rFonts w:ascii="Times New Roman" w:hAnsi="Times New Roman" w:cs="Times New Roman"/>
          <w:sz w:val="24"/>
          <w:szCs w:val="24"/>
        </w:rPr>
      </w:pPr>
      <w:r>
        <w:rPr>
          <w:rFonts w:cs="Times New Roman" w:ascii="Times New Roman" w:hAnsi="Times New Roman"/>
          <w:sz w:val="24"/>
          <w:szCs w:val="24"/>
        </w:rPr>
        <w:t xml:space="preserve">от </w:t>
      </w:r>
      <w:r>
        <w:rPr>
          <w:rFonts w:cs="Times New Roman" w:ascii="Times New Roman" w:hAnsi="Times New Roman"/>
          <w:sz w:val="24"/>
          <w:szCs w:val="24"/>
        </w:rPr>
        <w:t>07.02.2022г</w:t>
      </w:r>
      <w:r>
        <w:rPr>
          <w:rFonts w:cs="Times New Roman" w:ascii="Times New Roman" w:hAnsi="Times New Roman"/>
          <w:sz w:val="24"/>
          <w:szCs w:val="24"/>
        </w:rPr>
        <w:t xml:space="preserve">  № </w:t>
      </w:r>
      <w:r>
        <w:rPr>
          <w:rFonts w:cs="Times New Roman" w:ascii="Times New Roman" w:hAnsi="Times New Roman"/>
          <w:sz w:val="24"/>
          <w:szCs w:val="24"/>
        </w:rPr>
        <w:t>107-НПА</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4"/>
          <w:szCs w:val="24"/>
        </w:rPr>
      </w:pPr>
      <w:bookmarkStart w:id="0" w:name="P32"/>
      <w:bookmarkEnd w:id="0"/>
      <w:r>
        <w:rPr>
          <w:rFonts w:cs="Times New Roman" w:ascii="Times New Roman" w:hAnsi="Times New Roman"/>
          <w:sz w:val="24"/>
          <w:szCs w:val="24"/>
        </w:rPr>
        <w:t>АДМИНИСТРАТИВНЫЙ РЕГЛАМЕНТ</w:t>
      </w:r>
    </w:p>
    <w:p>
      <w:pPr>
        <w:pStyle w:val="ConsPlusTitle"/>
        <w:jc w:val="center"/>
        <w:rPr>
          <w:rFonts w:ascii="Times New Roman" w:hAnsi="Times New Roman" w:cs="Times New Roman"/>
          <w:sz w:val="24"/>
          <w:szCs w:val="24"/>
        </w:rPr>
      </w:pPr>
      <w:r>
        <w:rPr>
          <w:rFonts w:cs="Times New Roman" w:ascii="Times New Roman" w:hAnsi="Times New Roman"/>
          <w:sz w:val="24"/>
          <w:szCs w:val="24"/>
        </w:rPr>
        <w:t xml:space="preserve">ПРЕДОСТАВЛЕНИЯ МУНИЦИПАЛЬНОЙ УСЛУГИ "ПРЕДОСТАВЛЕНИЕ МАЛОИМУЩИМ ГРАЖДАНАМ, ПРОЖИВАЮЩИМ В АНУЧИНСКОМ  МУНИЦИПАЛЬНОМ </w:t>
      </w:r>
      <w:r>
        <w:rPr>
          <w:rFonts w:eastAsia="Times New Roman" w:cs="Times New Roman" w:ascii="Times New Roman" w:hAnsi="Times New Roman"/>
          <w:b/>
          <w:color w:val="auto"/>
          <w:kern w:val="0"/>
          <w:sz w:val="24"/>
          <w:szCs w:val="24"/>
          <w:lang w:val="ru-RU" w:eastAsia="ru-RU" w:bidi="ar-SA"/>
        </w:rPr>
        <w:t>ОКРУГЕ</w:t>
      </w:r>
      <w:r>
        <w:rPr>
          <w:rFonts w:cs="Times New Roman" w:ascii="Times New Roman" w:hAnsi="Times New Roman"/>
          <w:sz w:val="24"/>
          <w:szCs w:val="24"/>
        </w:rPr>
        <w:t xml:space="preserve"> И НУЖДАЮЩИМСЯ В УЛУЧШЕНИИ ЖИЛИЩНЫХ УСЛОВИЙ, ЖИЛЫХ ПОМЕЩЕНИЙ"</w:t>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ind w:left="0" w:hanging="0"/>
        <w:jc w:val="center"/>
        <w:outlineLvl w:val="1"/>
        <w:rPr>
          <w:rFonts w:ascii="Times New Roman" w:hAnsi="Times New Roman" w:cs="Times New Roman"/>
          <w:b/>
          <w:b/>
          <w:sz w:val="24"/>
          <w:szCs w:val="24"/>
        </w:rPr>
      </w:pPr>
      <w:r>
        <w:rPr>
          <w:rFonts w:cs="Times New Roman" w:ascii="Times New Roman" w:hAnsi="Times New Roman"/>
          <w:b/>
          <w:sz w:val="24"/>
          <w:szCs w:val="24"/>
        </w:rPr>
        <w:t>I. ОБЩИЕ ПОЛОЖЕНИЯ</w:t>
      </w:r>
    </w:p>
    <w:p>
      <w:pPr>
        <w:pStyle w:val="ConsPlusNormal1"/>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1"/>
        <w:numPr>
          <w:ilvl w:val="0"/>
          <w:numId w:val="1"/>
        </w:numPr>
        <w:jc w:val="both"/>
        <w:rPr>
          <w:rFonts w:ascii="Times New Roman" w:hAnsi="Times New Roman" w:cs="Times New Roman"/>
          <w:b/>
          <w:b/>
          <w:sz w:val="24"/>
          <w:szCs w:val="24"/>
        </w:rPr>
      </w:pPr>
      <w:r>
        <w:rPr>
          <w:rFonts w:cs="Times New Roman" w:ascii="Times New Roman" w:hAnsi="Times New Roman"/>
          <w:b/>
          <w:sz w:val="24"/>
          <w:szCs w:val="24"/>
        </w:rPr>
        <w:t>Предмет регулирования административного регламента</w:t>
      </w:r>
    </w:p>
    <w:p>
      <w:pPr>
        <w:pStyle w:val="ConsPlusNormal1"/>
        <w:ind w:left="709"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Title"/>
        <w:ind w:firstLine="709"/>
        <w:jc w:val="both"/>
        <w:rPr>
          <w:rFonts w:ascii="Times New Roman" w:hAnsi="Times New Roman" w:cs="Times New Roman"/>
          <w:b w:val="false"/>
          <w:b w:val="false"/>
          <w:sz w:val="24"/>
          <w:szCs w:val="24"/>
        </w:rPr>
      </w:pPr>
      <w:r>
        <w:rPr>
          <w:rFonts w:cs="Times New Roman" w:ascii="Times New Roman" w:hAnsi="Times New Roman"/>
          <w:b w:val="false"/>
          <w:sz w:val="24"/>
          <w:szCs w:val="24"/>
        </w:rPr>
        <w:t xml:space="preserve">Административный регламент предоставления администрацией Анучинского муниципального </w:t>
      </w:r>
      <w:r>
        <w:rPr>
          <w:rFonts w:eastAsia="Times New Roman" w:cs="Times New Roman" w:ascii="Times New Roman" w:hAnsi="Times New Roman"/>
          <w:b w:val="false"/>
          <w:color w:val="auto"/>
          <w:kern w:val="0"/>
          <w:sz w:val="24"/>
          <w:szCs w:val="24"/>
          <w:lang w:val="ru-RU" w:eastAsia="ru-RU" w:bidi="ar-SA"/>
        </w:rPr>
        <w:t>округа</w:t>
      </w:r>
      <w:r>
        <w:rPr>
          <w:rFonts w:cs="Times New Roman" w:ascii="Times New Roman" w:hAnsi="Times New Roman"/>
          <w:b w:val="false"/>
          <w:sz w:val="24"/>
          <w:szCs w:val="24"/>
        </w:rPr>
        <w:t xml:space="preserve"> муниципальной услуги «Предоставление малоимущим гражданам, проживающим в Анучинском муниципальном </w:t>
      </w:r>
      <w:r>
        <w:rPr>
          <w:rFonts w:eastAsia="Times New Roman" w:cs="Times New Roman" w:ascii="Times New Roman" w:hAnsi="Times New Roman"/>
          <w:b w:val="false"/>
          <w:color w:val="auto"/>
          <w:kern w:val="0"/>
          <w:sz w:val="24"/>
          <w:szCs w:val="24"/>
          <w:lang w:val="ru-RU" w:eastAsia="ru-RU" w:bidi="ar-SA"/>
        </w:rPr>
        <w:t>округе</w:t>
      </w:r>
      <w:r>
        <w:rPr>
          <w:rFonts w:cs="Times New Roman" w:ascii="Times New Roman" w:hAnsi="Times New Roman"/>
          <w:b w:val="false"/>
          <w:sz w:val="24"/>
          <w:szCs w:val="24"/>
        </w:rPr>
        <w:t xml:space="preserve"> и нуждающимся в улучшении жилищных условий, жилых помещений»</w:t>
      </w:r>
      <w:r>
        <w:rPr>
          <w:rFonts w:cs="Times New Roman" w:ascii="Times New Roman" w:hAnsi="Times New Roman"/>
          <w:sz w:val="24"/>
          <w:szCs w:val="24"/>
        </w:rPr>
        <w:t xml:space="preserve"> </w:t>
      </w:r>
      <w:r>
        <w:rPr>
          <w:rFonts w:cs="Times New Roman" w:ascii="Times New Roman" w:hAnsi="Times New Roman"/>
          <w:b w:val="false"/>
          <w:sz w:val="24"/>
          <w:szCs w:val="24"/>
        </w:rPr>
        <w:t xml:space="preserve">(далее - административный регламент, муниципальная услуга) разработан в целях повышения качества и доступности предоставления муниципальной услуги администрацией Анучинского муниципального </w:t>
      </w:r>
      <w:r>
        <w:rPr>
          <w:rFonts w:eastAsia="Times New Roman" w:cs="Times New Roman" w:ascii="Times New Roman" w:hAnsi="Times New Roman"/>
          <w:b w:val="false"/>
          <w:color w:val="auto"/>
          <w:kern w:val="0"/>
          <w:sz w:val="24"/>
          <w:szCs w:val="24"/>
          <w:lang w:val="ru-RU" w:eastAsia="ru-RU" w:bidi="ar-SA"/>
        </w:rPr>
        <w:t>округа</w:t>
      </w:r>
      <w:r>
        <w:rPr>
          <w:rFonts w:cs="Times New Roman" w:ascii="Times New Roman" w:hAnsi="Times New Roman"/>
          <w:b w:val="false"/>
          <w:sz w:val="24"/>
          <w:szCs w:val="24"/>
        </w:rPr>
        <w:t xml:space="preserve"> и определяет порядок, сроки и последовательность действий при предоставлении муниципальной услуги.</w:t>
      </w:r>
    </w:p>
    <w:p>
      <w:pPr>
        <w:pStyle w:val="ConsPlusTitle"/>
        <w:ind w:firstLine="709"/>
        <w:jc w:val="both"/>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Normal1"/>
        <w:ind w:firstLine="709"/>
        <w:jc w:val="both"/>
        <w:rPr>
          <w:rFonts w:ascii="Times New Roman" w:hAnsi="Times New Roman" w:cs="Times New Roman"/>
          <w:b/>
          <w:b/>
          <w:sz w:val="24"/>
          <w:szCs w:val="24"/>
        </w:rPr>
      </w:pPr>
      <w:bookmarkStart w:id="1" w:name="P42"/>
      <w:bookmarkEnd w:id="1"/>
      <w:r>
        <w:rPr>
          <w:rFonts w:cs="Times New Roman" w:ascii="Times New Roman" w:hAnsi="Times New Roman"/>
          <w:b/>
          <w:sz w:val="24"/>
          <w:szCs w:val="24"/>
        </w:rPr>
        <w:t>2. Круг заявителей</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firstLine="709"/>
        <w:jc w:val="both"/>
        <w:rPr/>
      </w:pPr>
      <w:r>
        <w:rPr>
          <w:rFonts w:cs="Times New Roman" w:ascii="Times New Roman" w:hAnsi="Times New Roman"/>
          <w:sz w:val="24"/>
          <w:szCs w:val="24"/>
        </w:rPr>
        <w:t xml:space="preserve">2.1. Заявителями муниципальной услуги являются граждане Российской Федерации, зарегистрированные по месту жительства на территории Анучинского муниципального </w:t>
      </w:r>
      <w:r>
        <w:rPr>
          <w:rFonts w:eastAsia="Times New Roman" w:cs="Times New Roman" w:ascii="Times New Roman" w:hAnsi="Times New Roman"/>
          <w:color w:val="auto"/>
          <w:kern w:val="0"/>
          <w:sz w:val="24"/>
          <w:szCs w:val="24"/>
          <w:lang w:val="ru-RU" w:eastAsia="ru-RU" w:bidi="ar-SA"/>
        </w:rPr>
        <w:t>округа</w:t>
      </w:r>
      <w:r>
        <w:rPr>
          <w:rFonts w:cs="Times New Roman" w:ascii="Times New Roman" w:hAnsi="Times New Roman"/>
          <w:sz w:val="24"/>
          <w:szCs w:val="24"/>
        </w:rPr>
        <w:t xml:space="preserve">, признанные малоимущими в порядке, установленном Жилищным </w:t>
      </w:r>
      <w:hyperlink r:id="rId2">
        <w:r>
          <w:rPr>
            <w:rFonts w:cs="Times New Roman" w:ascii="Times New Roman" w:hAnsi="Times New Roman"/>
            <w:color w:val="000000" w:themeColor="text1"/>
            <w:sz w:val="24"/>
            <w:szCs w:val="24"/>
          </w:rPr>
          <w:t>кодексом</w:t>
        </w:r>
      </w:hyperlink>
      <w:r>
        <w:rPr>
          <w:rFonts w:cs="Times New Roman" w:ascii="Times New Roman" w:hAnsi="Times New Roman"/>
          <w:sz w:val="24"/>
          <w:szCs w:val="24"/>
        </w:rPr>
        <w:t xml:space="preserve"> Российской Федерации, состоящие на учете в администрации Анучинского муниципального </w:t>
      </w:r>
      <w:r>
        <w:rPr>
          <w:rFonts w:eastAsia="Times New Roman" w:cs="Times New Roman" w:ascii="Times New Roman" w:hAnsi="Times New Roman"/>
          <w:color w:val="auto"/>
          <w:kern w:val="0"/>
          <w:sz w:val="24"/>
          <w:szCs w:val="24"/>
          <w:lang w:val="ru-RU" w:eastAsia="ru-RU" w:bidi="ar-SA"/>
        </w:rPr>
        <w:t>округа</w:t>
      </w:r>
      <w:r>
        <w:rPr>
          <w:rFonts w:cs="Times New Roman" w:ascii="Times New Roman" w:hAnsi="Times New Roman"/>
          <w:sz w:val="24"/>
          <w:szCs w:val="24"/>
        </w:rPr>
        <w:t xml:space="preserve"> в качестве нуждающихся в жилых помещениях (далее - заявитель).</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2.1.1. В соответствии с законодательством Российской Федерации право на внеочередное предоставление жилых помещений по договору социального найма имеют:</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граждане, жилые помещения которых признаны в установленном порядке непригодными для проживания и ремонту или реконструкции не подлежат;</w:t>
      </w:r>
    </w:p>
    <w:p>
      <w:pPr>
        <w:pStyle w:val="ConsPlusNormal1"/>
        <w:ind w:firstLine="709"/>
        <w:jc w:val="both"/>
        <w:rPr/>
      </w:pPr>
      <w:r>
        <w:rPr>
          <w:rFonts w:cs="Times New Roman" w:ascii="Times New Roman" w:hAnsi="Times New Roman"/>
          <w:sz w:val="24"/>
          <w:szCs w:val="24"/>
        </w:rPr>
        <w:t xml:space="preserve">граждане, страдающие тяжелыми формами хронических заболеваний, перечень которых устанавливается уполномоченным Правительством Российской Федерации федеральным органом исполнительной власти в соответствии с </w:t>
      </w:r>
      <w:hyperlink r:id="rId3">
        <w:r>
          <w:rPr>
            <w:rFonts w:cs="Times New Roman" w:ascii="Times New Roman" w:hAnsi="Times New Roman"/>
            <w:color w:val="000000" w:themeColor="text1"/>
            <w:sz w:val="24"/>
            <w:szCs w:val="24"/>
          </w:rPr>
          <w:t>пунктом 4 части 1 статьи 51</w:t>
        </w:r>
      </w:hyperlink>
      <w:r>
        <w:rPr>
          <w:rFonts w:cs="Times New Roman" w:ascii="Times New Roman" w:hAnsi="Times New Roman"/>
          <w:sz w:val="24"/>
          <w:szCs w:val="24"/>
        </w:rPr>
        <w:t xml:space="preserve"> Жилищного кодекса Российской Федерации.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3. Требования к порядку информирования о предоставлении муниципальной услуги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официальном сайте Анучинского муниципального </w:t>
      </w:r>
      <w:r>
        <w:rPr>
          <w:rFonts w:eastAsia="Times New Roman" w:cs="Times New Roman" w:ascii="Times New Roman" w:hAnsi="Times New Roman"/>
          <w:color w:val="auto"/>
          <w:kern w:val="0"/>
          <w:sz w:val="24"/>
          <w:szCs w:val="24"/>
          <w:lang w:val="ru-RU" w:eastAsia="ru-RU" w:bidi="ar-SA"/>
        </w:rPr>
        <w:t>округа</w:t>
      </w:r>
      <w:r>
        <w:rPr>
          <w:rFonts w:cs="Times New Roman" w:ascii="Times New Roman" w:hAnsi="Times New Roman"/>
          <w:sz w:val="24"/>
          <w:szCs w:val="24"/>
        </w:rPr>
        <w:t>.</w:t>
      </w:r>
    </w:p>
    <w:p>
      <w:pPr>
        <w:pStyle w:val="Normal"/>
        <w:suppressAutoHyphens w:val="false"/>
        <w:rPr>
          <w:sz w:val="24"/>
          <w:szCs w:val="24"/>
          <w:lang w:eastAsia="ru-RU"/>
        </w:rPr>
      </w:pPr>
      <w:r>
        <w:rPr>
          <w:sz w:val="24"/>
          <w:szCs w:val="24"/>
          <w:lang w:eastAsia="ru-RU"/>
        </w:rPr>
        <w:t xml:space="preserve">Информирование заявителей, прием и выдача документов осуществляется  в администрации Анучинского муниципального </w:t>
      </w:r>
      <w:r>
        <w:rPr>
          <w:rFonts w:eastAsia="Times New Roman" w:cs="Times New Roman"/>
          <w:color w:val="auto"/>
          <w:kern w:val="0"/>
          <w:sz w:val="24"/>
          <w:szCs w:val="24"/>
          <w:lang w:val="ru-RU" w:eastAsia="ru-RU" w:bidi="ar-SA"/>
        </w:rPr>
        <w:t>округа</w:t>
      </w:r>
      <w:r>
        <w:rPr>
          <w:sz w:val="24"/>
          <w:szCs w:val="24"/>
          <w:lang w:eastAsia="ru-RU"/>
        </w:rPr>
        <w:t xml:space="preserve"> в отделе имущественных и земельных отношений (далее – Отдел), в муниципальном казенном учреждении  "Многофункциональный центр предоставления государственных и муниципальных услуг" в Анучинском муниципальном </w:t>
      </w:r>
      <w:r>
        <w:rPr>
          <w:rFonts w:eastAsia="Times New Roman" w:cs="Times New Roman"/>
          <w:color w:val="auto"/>
          <w:kern w:val="0"/>
          <w:sz w:val="24"/>
          <w:szCs w:val="24"/>
          <w:lang w:val="ru-RU" w:eastAsia="ru-RU" w:bidi="ar-SA"/>
        </w:rPr>
        <w:t>округе</w:t>
      </w:r>
      <w:r>
        <w:rPr>
          <w:sz w:val="24"/>
          <w:szCs w:val="24"/>
          <w:lang w:eastAsia="ru-RU"/>
        </w:rPr>
        <w:t xml:space="preserve"> (далее - МКУ "МФЦ"), в территориальных обособленных структурных подразделениях (далее-ТОСП), в рамках заключенного соглашения о взаимодействии.</w:t>
      </w:r>
    </w:p>
    <w:p>
      <w:pPr>
        <w:pStyle w:val="Normal"/>
        <w:suppressAutoHyphens w:val="false"/>
        <w:rPr>
          <w:sz w:val="24"/>
          <w:szCs w:val="24"/>
          <w:lang w:eastAsia="ru-RU"/>
        </w:rPr>
      </w:pPr>
      <w:r>
        <w:rPr>
          <w:sz w:val="24"/>
          <w:szCs w:val="24"/>
          <w:lang w:eastAsia="ru-RU"/>
        </w:rPr>
        <w:t>Сведения о местонахождении органа, предоставляющего муниципальную услугу, контактных телефонах, интернет-адресах, адресах электронной почты:</w:t>
      </w:r>
    </w:p>
    <w:p>
      <w:pPr>
        <w:pStyle w:val="Normal"/>
        <w:widowControl/>
        <w:suppressAutoHyphens w:val="false"/>
        <w:rPr>
          <w:sz w:val="24"/>
          <w:szCs w:val="24"/>
          <w:lang w:eastAsia="ru-RU"/>
        </w:rPr>
      </w:pPr>
      <w:r>
        <w:rPr>
          <w:sz w:val="24"/>
          <w:szCs w:val="24"/>
          <w:lang w:eastAsia="ru-RU"/>
        </w:rPr>
        <w:t>а) Администрация, отдел имущественных и земельных отношений :</w:t>
      </w:r>
    </w:p>
    <w:p>
      <w:pPr>
        <w:pStyle w:val="Normal"/>
        <w:suppressAutoHyphens w:val="false"/>
        <w:rPr>
          <w:sz w:val="24"/>
          <w:szCs w:val="24"/>
          <w:lang w:eastAsia="ru-RU"/>
        </w:rPr>
      </w:pPr>
      <w:r>
        <w:rPr>
          <w:sz w:val="24"/>
          <w:szCs w:val="24"/>
          <w:lang w:eastAsia="ru-RU"/>
        </w:rPr>
        <w:t>адрес: ул. Лазо, д. 6, с. Анучино, Приморский край;</w:t>
      </w:r>
    </w:p>
    <w:p>
      <w:pPr>
        <w:pStyle w:val="Normal"/>
        <w:suppressAutoHyphens w:val="false"/>
        <w:rPr>
          <w:sz w:val="24"/>
          <w:szCs w:val="24"/>
          <w:lang w:eastAsia="ru-RU"/>
        </w:rPr>
      </w:pPr>
      <w:r>
        <w:rPr>
          <w:sz w:val="24"/>
          <w:szCs w:val="24"/>
          <w:lang w:eastAsia="ru-RU"/>
        </w:rPr>
        <w:t>телефон: 8 (42362) 91-2-65, 8(42362)97-3-55;</w:t>
      </w:r>
    </w:p>
    <w:p>
      <w:pPr>
        <w:pStyle w:val="Normal"/>
        <w:widowControl/>
        <w:suppressAutoHyphens w:val="false"/>
        <w:rPr>
          <w:sz w:val="24"/>
          <w:szCs w:val="24"/>
          <w:lang w:eastAsia="ru-RU"/>
        </w:rPr>
      </w:pPr>
      <w:r>
        <w:rPr>
          <w:sz w:val="24"/>
          <w:szCs w:val="24"/>
          <w:lang w:eastAsia="ru-RU"/>
        </w:rPr>
        <w:t>Адрес Интернет – сайта:https://анучинский.рф/</w:t>
      </w:r>
    </w:p>
    <w:p>
      <w:pPr>
        <w:pStyle w:val="Normal"/>
        <w:suppressAutoHyphens w:val="false"/>
        <w:rPr>
          <w:sz w:val="24"/>
          <w:szCs w:val="24"/>
          <w:lang w:eastAsia="ru-RU"/>
        </w:rPr>
      </w:pPr>
      <w:r>
        <w:rPr>
          <w:sz w:val="24"/>
          <w:szCs w:val="24"/>
          <w:lang w:eastAsia="ru-RU"/>
        </w:rPr>
        <w:t xml:space="preserve">Адрес электронной почты:            </w:t>
      </w:r>
      <w:r>
        <w:rPr>
          <w:sz w:val="24"/>
          <w:szCs w:val="24"/>
          <w:lang w:val="en-US" w:eastAsia="ru-RU"/>
        </w:rPr>
        <w:t>anuchinsky</w:t>
      </w:r>
      <w:r>
        <w:rPr>
          <w:sz w:val="24"/>
          <w:szCs w:val="24"/>
          <w:lang w:eastAsia="ru-RU"/>
        </w:rPr>
        <w:t>_</w:t>
      </w:r>
      <w:r>
        <w:rPr>
          <w:sz w:val="24"/>
          <w:szCs w:val="24"/>
          <w:lang w:val="en-US" w:eastAsia="ru-RU"/>
        </w:rPr>
        <w:t>oizo</w:t>
      </w:r>
      <w:r>
        <w:rPr>
          <w:sz w:val="24"/>
          <w:szCs w:val="24"/>
          <w:lang w:eastAsia="ru-RU"/>
        </w:rPr>
        <w:t>@</w:t>
      </w:r>
      <w:r>
        <w:rPr>
          <w:sz w:val="24"/>
          <w:szCs w:val="24"/>
          <w:lang w:val="en-US" w:eastAsia="ru-RU"/>
        </w:rPr>
        <w:t>mo</w:t>
      </w:r>
      <w:r>
        <w:rPr>
          <w:sz w:val="24"/>
          <w:szCs w:val="24"/>
          <w:lang w:eastAsia="ru-RU"/>
        </w:rPr>
        <w:t>.</w:t>
      </w:r>
      <w:r>
        <w:rPr>
          <w:sz w:val="24"/>
          <w:szCs w:val="24"/>
          <w:lang w:val="en-US" w:eastAsia="ru-RU"/>
        </w:rPr>
        <w:t>primorsky</w:t>
      </w:r>
      <w:r>
        <w:rPr>
          <w:sz w:val="24"/>
          <w:szCs w:val="24"/>
          <w:lang w:eastAsia="ru-RU"/>
        </w:rPr>
        <w:t>.</w:t>
      </w:r>
      <w:r>
        <w:rPr>
          <w:sz w:val="24"/>
          <w:szCs w:val="24"/>
          <w:lang w:val="en-US" w:eastAsia="ru-RU"/>
        </w:rPr>
        <w:t>ru</w:t>
      </w:r>
      <w:r>
        <w:rPr>
          <w:sz w:val="24"/>
          <w:szCs w:val="24"/>
          <w:lang w:eastAsia="ru-RU"/>
        </w:rPr>
        <w:t xml:space="preserve">; </w:t>
      </w:r>
    </w:p>
    <w:p>
      <w:pPr>
        <w:pStyle w:val="Normal"/>
        <w:suppressAutoHyphens w:val="false"/>
        <w:rPr>
          <w:sz w:val="24"/>
          <w:szCs w:val="24"/>
          <w:lang w:eastAsia="ru-RU"/>
        </w:rPr>
      </w:pPr>
      <w:r>
        <w:rPr>
          <w:sz w:val="24"/>
          <w:szCs w:val="24"/>
          <w:lang w:eastAsia="ru-RU"/>
        </w:rPr>
        <w:t>график работы:</w:t>
      </w:r>
    </w:p>
    <w:p>
      <w:pPr>
        <w:pStyle w:val="Normal"/>
        <w:widowControl/>
        <w:suppressAutoHyphens w:val="false"/>
        <w:rPr>
          <w:sz w:val="24"/>
          <w:szCs w:val="24"/>
          <w:lang w:eastAsia="ru-RU"/>
        </w:rPr>
      </w:pPr>
      <w:r>
        <w:rPr>
          <w:sz w:val="24"/>
          <w:szCs w:val="24"/>
          <w:lang w:eastAsia="ru-RU"/>
        </w:rPr>
        <w:t>понедельник, вторник, пятница с 9.00 до 13.00;</w:t>
      </w:r>
    </w:p>
    <w:p>
      <w:pPr>
        <w:pStyle w:val="Normal"/>
        <w:suppressAutoHyphens w:val="false"/>
        <w:rPr>
          <w:sz w:val="24"/>
          <w:szCs w:val="24"/>
          <w:lang w:eastAsia="ru-RU"/>
        </w:rPr>
      </w:pPr>
      <w:r>
        <w:rPr>
          <w:sz w:val="24"/>
          <w:szCs w:val="24"/>
          <w:lang w:eastAsia="ru-RU"/>
        </w:rPr>
        <w:t>б)  МКУ "МФЦ":</w:t>
      </w:r>
    </w:p>
    <w:p>
      <w:pPr>
        <w:pStyle w:val="Normal"/>
        <w:suppressAutoHyphens w:val="false"/>
        <w:rPr>
          <w:sz w:val="24"/>
          <w:szCs w:val="24"/>
          <w:lang w:eastAsia="ru-RU"/>
        </w:rPr>
      </w:pPr>
      <w:r>
        <w:rPr>
          <w:sz w:val="24"/>
          <w:szCs w:val="24"/>
          <w:lang w:eastAsia="ru-RU"/>
        </w:rPr>
        <w:t>адрес: ул.Лазо, 18/1; с.Анучино, Приморский край;</w:t>
      </w:r>
    </w:p>
    <w:p>
      <w:pPr>
        <w:pStyle w:val="Normal"/>
        <w:suppressAutoHyphens w:val="false"/>
        <w:rPr>
          <w:sz w:val="24"/>
          <w:szCs w:val="24"/>
          <w:lang w:eastAsia="ru-RU"/>
        </w:rPr>
      </w:pPr>
      <w:r>
        <w:rPr>
          <w:sz w:val="24"/>
          <w:szCs w:val="24"/>
          <w:lang w:eastAsia="ru-RU"/>
        </w:rPr>
        <w:t>телефон: 8 (42362) 91-9-00;</w:t>
      </w:r>
    </w:p>
    <w:p>
      <w:pPr>
        <w:pStyle w:val="Normal"/>
        <w:suppressAutoHyphens w:val="false"/>
        <w:rPr>
          <w:sz w:val="24"/>
          <w:szCs w:val="24"/>
          <w:lang w:eastAsia="ru-RU"/>
        </w:rPr>
      </w:pPr>
      <w:r>
        <w:rPr>
          <w:sz w:val="24"/>
          <w:szCs w:val="24"/>
          <w:lang w:eastAsia="ru-RU"/>
        </w:rPr>
        <w:t xml:space="preserve">адрес электронной почты: </w:t>
      </w:r>
      <w:r>
        <w:rPr>
          <w:sz w:val="24"/>
          <w:szCs w:val="24"/>
          <w:lang w:val="en-US" w:eastAsia="ru-RU"/>
        </w:rPr>
        <w:t>org</w:t>
      </w:r>
      <w:r>
        <w:rPr>
          <w:sz w:val="24"/>
          <w:szCs w:val="24"/>
          <w:lang w:eastAsia="ru-RU"/>
        </w:rPr>
        <w:t>@</w:t>
      </w:r>
      <w:r>
        <w:rPr>
          <w:sz w:val="24"/>
          <w:szCs w:val="24"/>
          <w:lang w:val="en-US" w:eastAsia="ru-RU"/>
        </w:rPr>
        <w:t>anuch</w:t>
      </w:r>
      <w:r>
        <w:rPr>
          <w:sz w:val="24"/>
          <w:szCs w:val="24"/>
          <w:lang w:eastAsia="ru-RU"/>
        </w:rPr>
        <w:t>.</w:t>
      </w:r>
      <w:r>
        <w:rPr>
          <w:sz w:val="24"/>
          <w:szCs w:val="24"/>
          <w:lang w:val="en-US" w:eastAsia="ru-RU"/>
        </w:rPr>
        <w:t>mfs</w:t>
      </w:r>
      <w:r>
        <w:rPr>
          <w:sz w:val="24"/>
          <w:szCs w:val="24"/>
          <w:lang w:eastAsia="ru-RU"/>
        </w:rPr>
        <w:t>-25.</w:t>
      </w:r>
      <w:r>
        <w:rPr>
          <w:sz w:val="24"/>
          <w:szCs w:val="24"/>
          <w:lang w:val="en-US" w:eastAsia="ru-RU"/>
        </w:rPr>
        <w:t>ru</w:t>
      </w:r>
    </w:p>
    <w:p>
      <w:pPr>
        <w:pStyle w:val="Normal"/>
        <w:suppressAutoHyphens w:val="false"/>
        <w:rPr>
          <w:sz w:val="24"/>
          <w:szCs w:val="24"/>
          <w:lang w:eastAsia="ru-RU"/>
        </w:rPr>
      </w:pPr>
      <w:r>
        <w:rPr>
          <w:sz w:val="24"/>
          <w:szCs w:val="24"/>
          <w:lang w:eastAsia="ru-RU"/>
        </w:rPr>
        <w:t>график работы:</w:t>
      </w:r>
    </w:p>
    <w:p>
      <w:pPr>
        <w:pStyle w:val="Normal"/>
        <w:suppressAutoHyphens w:val="false"/>
        <w:rPr>
          <w:sz w:val="24"/>
          <w:szCs w:val="24"/>
          <w:lang w:eastAsia="ru-RU"/>
        </w:rPr>
      </w:pPr>
      <w:r>
        <w:rPr>
          <w:sz w:val="24"/>
          <w:szCs w:val="24"/>
          <w:lang w:eastAsia="ru-RU"/>
        </w:rPr>
        <w:t>понедельник – четверг : с 9-00 до 17-00;</w:t>
      </w:r>
    </w:p>
    <w:p>
      <w:pPr>
        <w:pStyle w:val="Normal"/>
        <w:suppressAutoHyphens w:val="false"/>
        <w:rPr>
          <w:sz w:val="24"/>
          <w:szCs w:val="24"/>
          <w:lang w:eastAsia="ru-RU"/>
        </w:rPr>
      </w:pPr>
      <w:r>
        <w:rPr>
          <w:sz w:val="24"/>
          <w:szCs w:val="24"/>
          <w:lang w:eastAsia="ru-RU"/>
        </w:rPr>
        <w:t>пятница : с 9-00 до 16-00;</w:t>
      </w:r>
    </w:p>
    <w:p>
      <w:pPr>
        <w:pStyle w:val="Normal"/>
        <w:suppressAutoHyphens w:val="false"/>
        <w:rPr>
          <w:sz w:val="24"/>
          <w:szCs w:val="24"/>
          <w:lang w:eastAsia="ru-RU"/>
        </w:rPr>
      </w:pPr>
      <w:r>
        <w:rPr>
          <w:sz w:val="24"/>
          <w:szCs w:val="24"/>
          <w:lang w:eastAsia="ru-RU"/>
        </w:rPr>
        <w:t>без перерыва;</w:t>
      </w:r>
    </w:p>
    <w:p>
      <w:pPr>
        <w:pStyle w:val="Normal"/>
        <w:suppressAutoHyphens w:val="false"/>
        <w:rPr>
          <w:sz w:val="24"/>
          <w:szCs w:val="24"/>
          <w:lang w:eastAsia="ru-RU"/>
        </w:rPr>
      </w:pPr>
      <w:r>
        <w:rPr>
          <w:sz w:val="24"/>
          <w:szCs w:val="24"/>
          <w:lang w:eastAsia="ru-RU"/>
        </w:rPr>
        <w:t>суббота, воскресенье-выходной.</w:t>
      </w:r>
    </w:p>
    <w:p>
      <w:pPr>
        <w:pStyle w:val="Normal"/>
        <w:suppressAutoHyphens w:val="false"/>
        <w:rPr>
          <w:sz w:val="24"/>
          <w:szCs w:val="24"/>
          <w:lang w:eastAsia="ru-RU"/>
        </w:rPr>
      </w:pPr>
      <w:r>
        <w:rPr>
          <w:sz w:val="24"/>
          <w:szCs w:val="24"/>
          <w:lang w:eastAsia="ru-RU"/>
        </w:rPr>
        <w:t>в) ТОСП :</w:t>
      </w:r>
    </w:p>
    <w:p>
      <w:pPr>
        <w:pStyle w:val="Normal"/>
        <w:suppressAutoHyphens w:val="false"/>
        <w:rPr>
          <w:sz w:val="24"/>
          <w:szCs w:val="24"/>
          <w:lang w:eastAsia="ru-RU"/>
        </w:rPr>
      </w:pPr>
      <w:r>
        <w:rPr>
          <w:sz w:val="24"/>
          <w:szCs w:val="24"/>
          <w:lang w:eastAsia="ru-RU"/>
        </w:rPr>
        <w:t>адрес : ул. Советская, 21; с. Чернышевка, Приморский край;</w:t>
      </w:r>
    </w:p>
    <w:p>
      <w:pPr>
        <w:pStyle w:val="Normal"/>
        <w:suppressAutoHyphens w:val="false"/>
        <w:rPr>
          <w:sz w:val="24"/>
          <w:szCs w:val="24"/>
          <w:lang w:eastAsia="ru-RU"/>
        </w:rPr>
      </w:pPr>
      <w:r>
        <w:rPr>
          <w:sz w:val="24"/>
          <w:szCs w:val="24"/>
          <w:lang w:eastAsia="ru-RU"/>
        </w:rPr>
        <w:t>телефон :8 (42362)94-5-77</w:t>
      </w:r>
    </w:p>
    <w:p>
      <w:pPr>
        <w:pStyle w:val="Normal"/>
        <w:suppressAutoHyphens w:val="false"/>
        <w:rPr>
          <w:sz w:val="24"/>
          <w:szCs w:val="24"/>
          <w:lang w:eastAsia="ru-RU"/>
        </w:rPr>
      </w:pPr>
      <w:r>
        <w:rPr>
          <w:sz w:val="24"/>
          <w:szCs w:val="24"/>
          <w:lang w:eastAsia="ru-RU"/>
        </w:rPr>
        <w:t xml:space="preserve">график работы : </w:t>
      </w:r>
    </w:p>
    <w:p>
      <w:pPr>
        <w:pStyle w:val="Normal"/>
        <w:suppressAutoHyphens w:val="false"/>
        <w:rPr>
          <w:sz w:val="24"/>
          <w:szCs w:val="24"/>
          <w:lang w:eastAsia="ru-RU"/>
        </w:rPr>
      </w:pPr>
      <w:r>
        <w:rPr>
          <w:sz w:val="24"/>
          <w:szCs w:val="24"/>
          <w:lang w:eastAsia="ru-RU"/>
        </w:rPr>
        <w:t xml:space="preserve">вторник, четверг с 11-00 до 17-00 </w:t>
      </w:r>
    </w:p>
    <w:p>
      <w:pPr>
        <w:pStyle w:val="Normal"/>
        <w:suppressAutoHyphens w:val="false"/>
        <w:rPr>
          <w:sz w:val="24"/>
          <w:szCs w:val="24"/>
          <w:lang w:eastAsia="ru-RU"/>
        </w:rPr>
      </w:pPr>
      <w:r>
        <w:rPr>
          <w:sz w:val="24"/>
          <w:szCs w:val="24"/>
          <w:lang w:eastAsia="ru-RU"/>
        </w:rPr>
        <w:t>г) ТОСП :</w:t>
      </w:r>
    </w:p>
    <w:p>
      <w:pPr>
        <w:pStyle w:val="Normal"/>
        <w:suppressAutoHyphens w:val="false"/>
        <w:rPr>
          <w:sz w:val="24"/>
          <w:szCs w:val="24"/>
          <w:lang w:eastAsia="ru-RU"/>
        </w:rPr>
      </w:pPr>
      <w:r>
        <w:rPr>
          <w:sz w:val="24"/>
          <w:szCs w:val="24"/>
          <w:lang w:eastAsia="ru-RU"/>
        </w:rPr>
        <w:t>адрес : ул. Юбилейная, 13-а; с. Гражданка, Приморский край;</w:t>
      </w:r>
    </w:p>
    <w:p>
      <w:pPr>
        <w:pStyle w:val="Normal"/>
        <w:suppressAutoHyphens w:val="false"/>
        <w:rPr>
          <w:sz w:val="24"/>
          <w:szCs w:val="24"/>
          <w:lang w:eastAsia="ru-RU"/>
        </w:rPr>
      </w:pPr>
      <w:r>
        <w:rPr>
          <w:sz w:val="24"/>
          <w:szCs w:val="24"/>
          <w:lang w:eastAsia="ru-RU"/>
        </w:rPr>
        <w:t>телефон :8 (42362)95-3-54</w:t>
      </w:r>
    </w:p>
    <w:p>
      <w:pPr>
        <w:pStyle w:val="Normal"/>
        <w:suppressAutoHyphens w:val="false"/>
        <w:rPr>
          <w:sz w:val="24"/>
          <w:szCs w:val="24"/>
          <w:lang w:eastAsia="ru-RU"/>
        </w:rPr>
      </w:pPr>
      <w:r>
        <w:rPr>
          <w:sz w:val="24"/>
          <w:szCs w:val="24"/>
          <w:lang w:eastAsia="ru-RU"/>
        </w:rPr>
        <w:t xml:space="preserve">график работы : </w:t>
      </w:r>
    </w:p>
    <w:p>
      <w:pPr>
        <w:pStyle w:val="Normal"/>
        <w:suppressAutoHyphens w:val="false"/>
        <w:rPr>
          <w:sz w:val="24"/>
          <w:szCs w:val="24"/>
          <w:lang w:eastAsia="ru-RU"/>
        </w:rPr>
      </w:pPr>
      <w:r>
        <w:rPr>
          <w:sz w:val="24"/>
          <w:szCs w:val="24"/>
          <w:lang w:eastAsia="ru-RU"/>
        </w:rPr>
        <w:t xml:space="preserve">понедельник, среда : с 11-00 до 15-00 </w:t>
      </w:r>
    </w:p>
    <w:p>
      <w:pPr>
        <w:pStyle w:val="Normal"/>
        <w:widowControl/>
        <w:suppressAutoHyphens w:val="false"/>
        <w:rPr>
          <w:sz w:val="24"/>
          <w:szCs w:val="24"/>
          <w:lang w:eastAsia="ru-RU"/>
        </w:rPr>
      </w:pPr>
      <w:r>
        <w:rPr>
          <w:sz w:val="24"/>
          <w:szCs w:val="24"/>
          <w:lang w:eastAsia="ru-RU"/>
        </w:rPr>
        <w:t>На официальном сайте администрации, в СМИ, на информационном стенде в администрации, в помещении МКУ "МФЦ", ТОСП размещаются:</w:t>
      </w:r>
    </w:p>
    <w:p>
      <w:pPr>
        <w:pStyle w:val="Normal"/>
        <w:widowControl/>
        <w:suppressAutoHyphens w:val="false"/>
        <w:rPr>
          <w:sz w:val="24"/>
          <w:szCs w:val="24"/>
          <w:lang w:eastAsia="ru-RU"/>
        </w:rPr>
      </w:pPr>
      <w:r>
        <w:rPr>
          <w:sz w:val="24"/>
          <w:szCs w:val="24"/>
          <w:lang w:eastAsia="ru-RU"/>
        </w:rPr>
        <w:t>а) общий режим работы;</w:t>
      </w:r>
    </w:p>
    <w:p>
      <w:pPr>
        <w:pStyle w:val="Normal"/>
        <w:suppressAutoHyphens w:val="false"/>
        <w:rPr>
          <w:sz w:val="24"/>
          <w:szCs w:val="24"/>
          <w:lang w:eastAsia="ru-RU"/>
        </w:rPr>
      </w:pPr>
      <w:r>
        <w:rPr>
          <w:sz w:val="24"/>
          <w:szCs w:val="24"/>
          <w:lang w:eastAsia="ru-RU"/>
        </w:rPr>
        <w:t>б) перечень документов, необходимых для предоставления муниципальной услуги;</w:t>
      </w:r>
    </w:p>
    <w:p>
      <w:pPr>
        <w:pStyle w:val="Normal"/>
        <w:suppressAutoHyphens w:val="false"/>
        <w:rPr>
          <w:sz w:val="24"/>
          <w:szCs w:val="24"/>
          <w:lang w:eastAsia="ru-RU"/>
        </w:rPr>
      </w:pPr>
      <w:r>
        <w:rPr>
          <w:sz w:val="24"/>
          <w:szCs w:val="24"/>
          <w:lang w:eastAsia="ru-RU"/>
        </w:rPr>
        <w:t>в) образец заполнения заявления.</w:t>
      </w:r>
    </w:p>
    <w:p>
      <w:pPr>
        <w:pStyle w:val="Normal"/>
        <w:widowControl/>
        <w:suppressAutoHyphens w:val="false"/>
        <w:rPr>
          <w:sz w:val="24"/>
          <w:szCs w:val="24"/>
          <w:lang w:eastAsia="ru-RU"/>
        </w:rPr>
      </w:pPr>
      <w:r>
        <w:rPr>
          <w:sz w:val="24"/>
          <w:szCs w:val="24"/>
          <w:lang w:eastAsia="ru-RU"/>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pPr>
        <w:pStyle w:val="Normal"/>
        <w:widowControl/>
        <w:suppressAutoHyphens w:val="false"/>
        <w:rPr>
          <w:sz w:val="24"/>
          <w:szCs w:val="24"/>
          <w:lang w:eastAsia="ru-RU"/>
        </w:rPr>
      </w:pPr>
      <w:r>
        <w:rPr>
          <w:sz w:val="24"/>
          <w:szCs w:val="24"/>
          <w:lang w:eastAsia="ru-RU"/>
        </w:rPr>
        <w:t>о перечне документов, необходимых для предоставления услуги, их комплектности (достаточности);</w:t>
      </w:r>
    </w:p>
    <w:p>
      <w:pPr>
        <w:pStyle w:val="Normal"/>
        <w:widowControl/>
        <w:suppressAutoHyphens w:val="false"/>
        <w:rPr>
          <w:sz w:val="24"/>
          <w:szCs w:val="24"/>
          <w:lang w:eastAsia="ru-RU"/>
        </w:rPr>
      </w:pPr>
      <w:r>
        <w:rPr>
          <w:sz w:val="24"/>
          <w:szCs w:val="24"/>
          <w:lang w:eastAsia="ru-RU"/>
        </w:rPr>
        <w:t>о правильности оформления документов, необходимых для предоставления услуги;</w:t>
      </w:r>
    </w:p>
    <w:p>
      <w:pPr>
        <w:pStyle w:val="Normal"/>
        <w:widowControl/>
        <w:suppressAutoHyphens w:val="false"/>
        <w:rPr>
          <w:sz w:val="24"/>
          <w:szCs w:val="24"/>
          <w:lang w:eastAsia="ru-RU"/>
        </w:rPr>
      </w:pPr>
      <w:r>
        <w:rPr>
          <w:sz w:val="24"/>
          <w:szCs w:val="24"/>
          <w:lang w:eastAsia="ru-RU"/>
        </w:rPr>
        <w:t xml:space="preserve">об источниках получения документов, необходимых для предоставления муниципальной услуги (сведения об органах администрации Анучинского муниципального </w:t>
      </w:r>
      <w:r>
        <w:rPr>
          <w:rFonts w:eastAsia="Times New Roman" w:cs="Times New Roman"/>
          <w:color w:val="auto"/>
          <w:kern w:val="0"/>
          <w:sz w:val="24"/>
          <w:szCs w:val="24"/>
          <w:lang w:val="ru-RU" w:eastAsia="ru-RU" w:bidi="ar-SA"/>
        </w:rPr>
        <w:t>округа</w:t>
      </w:r>
      <w:r>
        <w:rPr>
          <w:sz w:val="24"/>
          <w:szCs w:val="24"/>
          <w:lang w:eastAsia="ru-RU"/>
        </w:rPr>
        <w:t>, органах государственной власти, иных организациях и предприятиях);</w:t>
      </w:r>
    </w:p>
    <w:p>
      <w:pPr>
        <w:pStyle w:val="Normal"/>
        <w:widowControl/>
        <w:suppressAutoHyphens w:val="false"/>
        <w:rPr>
          <w:sz w:val="24"/>
          <w:szCs w:val="24"/>
          <w:lang w:eastAsia="ru-RU"/>
        </w:rPr>
      </w:pPr>
      <w:r>
        <w:rPr>
          <w:sz w:val="24"/>
          <w:szCs w:val="24"/>
          <w:lang w:eastAsia="ru-RU"/>
        </w:rPr>
        <w:t>о порядке, сроках оформления документов, необходимых для получения муниципальной услуги, возможности их получения;</w:t>
      </w:r>
    </w:p>
    <w:p>
      <w:pPr>
        <w:pStyle w:val="Normal"/>
        <w:widowControl/>
        <w:suppressAutoHyphens w:val="false"/>
        <w:rPr>
          <w:sz w:val="24"/>
          <w:szCs w:val="24"/>
          <w:lang w:eastAsia="ru-RU"/>
        </w:rPr>
      </w:pPr>
      <w:r>
        <w:rPr>
          <w:sz w:val="24"/>
          <w:szCs w:val="24"/>
          <w:lang w:eastAsia="ru-RU"/>
        </w:rPr>
        <w:t>об основаниях для отказа в предоставлении муниципальной услуги.</w:t>
      </w:r>
    </w:p>
    <w:p>
      <w:pPr>
        <w:pStyle w:val="Normal"/>
        <w:widowControl/>
        <w:suppressAutoHyphens w:val="false"/>
        <w:rPr/>
      </w:pPr>
      <w:r>
        <w:rPr>
          <w:sz w:val="24"/>
          <w:szCs w:val="24"/>
          <w:lang w:eastAsia="ru-RU"/>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4">
        <w:r>
          <w:rPr>
            <w:color w:val="000000" w:themeColor="text1"/>
            <w:sz w:val="24"/>
            <w:szCs w:val="24"/>
            <w:lang w:eastAsia="ru-RU"/>
          </w:rPr>
          <w:t>www.gosuslugi.ru</w:t>
        </w:r>
      </w:hyperlink>
      <w:r>
        <w:rPr>
          <w:sz w:val="24"/>
          <w:szCs w:val="24"/>
          <w:lang w:eastAsia="ru-RU"/>
        </w:rPr>
        <w:t>).</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firstLine="709"/>
        <w:jc w:val="center"/>
        <w:rPr>
          <w:rFonts w:ascii="Times New Roman" w:hAnsi="Times New Roman" w:cs="Times New Roman"/>
          <w:b/>
          <w:b/>
          <w:sz w:val="24"/>
          <w:szCs w:val="24"/>
        </w:rPr>
      </w:pPr>
      <w:r>
        <w:rPr>
          <w:rFonts w:cs="Times New Roman" w:ascii="Times New Roman" w:hAnsi="Times New Roman"/>
          <w:b/>
          <w:sz w:val="24"/>
          <w:szCs w:val="24"/>
        </w:rPr>
        <w:t>II. СТАНДАРТ ПРЕДОСТАВЛЕНИЯ МУНИЦИПАЛЬНОЙ УСЛУГИ</w:t>
      </w:r>
    </w:p>
    <w:p>
      <w:pPr>
        <w:pStyle w:val="ConsPlusNormal1"/>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1"/>
        <w:ind w:firstLine="709"/>
        <w:jc w:val="both"/>
        <w:rPr>
          <w:rFonts w:ascii="Times New Roman" w:hAnsi="Times New Roman" w:cs="Times New Roman"/>
          <w:b/>
          <w:b/>
          <w:sz w:val="24"/>
          <w:szCs w:val="24"/>
        </w:rPr>
      </w:pPr>
      <w:r>
        <w:rPr>
          <w:rFonts w:cs="Times New Roman" w:ascii="Times New Roman" w:hAnsi="Times New Roman"/>
          <w:b/>
          <w:sz w:val="24"/>
          <w:szCs w:val="24"/>
        </w:rPr>
        <w:t>4. Наименование муниципальной услуги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xml:space="preserve">"Предоставление малоимущим гражданам, проживающим в Анучинском муниципальном </w:t>
      </w:r>
      <w:r>
        <w:rPr>
          <w:rFonts w:eastAsia="Times New Roman" w:cs="Times New Roman" w:ascii="Times New Roman" w:hAnsi="Times New Roman"/>
          <w:color w:val="auto"/>
          <w:kern w:val="0"/>
          <w:sz w:val="24"/>
          <w:szCs w:val="24"/>
          <w:lang w:val="ru-RU" w:eastAsia="ru-RU" w:bidi="ar-SA"/>
        </w:rPr>
        <w:t>округе</w:t>
      </w:r>
      <w:r>
        <w:rPr>
          <w:rFonts w:cs="Times New Roman" w:ascii="Times New Roman" w:hAnsi="Times New Roman"/>
          <w:sz w:val="24"/>
          <w:szCs w:val="24"/>
        </w:rPr>
        <w:t xml:space="preserve"> и нуждающимся в улучшении жилищных условий, жилых помещений" (далее - муниципальная услуга).</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firstLine="709"/>
        <w:jc w:val="both"/>
        <w:rPr>
          <w:rFonts w:ascii="Times New Roman" w:hAnsi="Times New Roman" w:cs="Times New Roman"/>
          <w:b/>
          <w:b/>
          <w:sz w:val="24"/>
          <w:szCs w:val="24"/>
        </w:rPr>
      </w:pPr>
      <w:r>
        <w:rPr>
          <w:rFonts w:cs="Times New Roman" w:ascii="Times New Roman" w:hAnsi="Times New Roman"/>
          <w:b/>
          <w:sz w:val="24"/>
          <w:szCs w:val="24"/>
        </w:rPr>
        <w:t>5. Наименование органа, предоставляющего муниципальную услугу</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uppressAutoHyphens w:val="false"/>
        <w:rPr>
          <w:sz w:val="24"/>
          <w:szCs w:val="24"/>
          <w:lang w:eastAsia="ru-RU"/>
        </w:rPr>
      </w:pPr>
      <w:r>
        <w:rPr>
          <w:sz w:val="24"/>
          <w:szCs w:val="24"/>
          <w:lang w:eastAsia="ru-RU"/>
        </w:rPr>
        <w:t xml:space="preserve">Муниципальная услуга предоставляется администрацией Анучинского муниципального </w:t>
      </w:r>
      <w:r>
        <w:rPr>
          <w:rFonts w:eastAsia="Times New Roman" w:cs="Times New Roman"/>
          <w:color w:val="auto"/>
          <w:kern w:val="0"/>
          <w:sz w:val="24"/>
          <w:szCs w:val="24"/>
          <w:lang w:val="ru-RU" w:eastAsia="ru-RU" w:bidi="ar-SA"/>
        </w:rPr>
        <w:t>округа</w:t>
      </w:r>
      <w:r>
        <w:rPr>
          <w:sz w:val="24"/>
          <w:szCs w:val="24"/>
          <w:lang w:eastAsia="ru-RU"/>
        </w:rPr>
        <w:t xml:space="preserve"> в лице уполномоченного органа – отдела имущественных и земельных отношений (далее - Отдел, уполномоченный орган).</w:t>
      </w:r>
    </w:p>
    <w:p>
      <w:pPr>
        <w:pStyle w:val="Normal"/>
        <w:widowControl/>
        <w:suppressAutoHyphens w:val="false"/>
        <w:rPr/>
      </w:pPr>
      <w:r>
        <w:rPr>
          <w:sz w:val="24"/>
          <w:szCs w:val="24"/>
          <w:lang w:eastAsia="ru-RU"/>
        </w:rPr>
        <w:t xml:space="preserve">При предоставлении муниципальной услуги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5">
        <w:r>
          <w:rPr>
            <w:sz w:val="24"/>
            <w:szCs w:val="24"/>
            <w:lang w:eastAsia="ru-RU"/>
          </w:rPr>
          <w:t>части 1 статьи 9</w:t>
        </w:r>
      </w:hyperlink>
      <w:r>
        <w:rPr>
          <w:sz w:val="24"/>
          <w:szCs w:val="24"/>
          <w:lang w:eastAsia="ru-RU"/>
        </w:rPr>
        <w:t xml:space="preserve"> Федерального закона от 27 июня 2010 года № 210-ФЗ "Об организации предоставления государственных и муниципальных услуг".</w:t>
      </w:r>
    </w:p>
    <w:p>
      <w:pPr>
        <w:pStyle w:val="Normal"/>
        <w:widowControl/>
        <w:suppressAutoHyphens w:val="false"/>
        <w:rPr>
          <w:sz w:val="24"/>
          <w:szCs w:val="24"/>
          <w:lang w:eastAsia="ru-RU"/>
        </w:rPr>
      </w:pPr>
      <w:r>
        <w:rPr>
          <w:sz w:val="24"/>
          <w:szCs w:val="24"/>
          <w:lang w:eastAsia="ru-RU"/>
        </w:rPr>
      </w:r>
    </w:p>
    <w:p>
      <w:pPr>
        <w:pStyle w:val="ConsPlusNormal1"/>
        <w:ind w:firstLine="709"/>
        <w:jc w:val="both"/>
        <w:rPr>
          <w:rFonts w:ascii="Times New Roman" w:hAnsi="Times New Roman" w:cs="Times New Roman"/>
          <w:b/>
          <w:b/>
          <w:sz w:val="24"/>
          <w:szCs w:val="24"/>
        </w:rPr>
      </w:pPr>
      <w:r>
        <w:rPr>
          <w:rFonts w:cs="Times New Roman" w:ascii="Times New Roman" w:hAnsi="Times New Roman"/>
          <w:b/>
          <w:sz w:val="24"/>
          <w:szCs w:val="24"/>
        </w:rPr>
        <w:t>6. Описание результатов предоставления муниципальной услуги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а) решение в форме постановления администрации о предоставлении жилого помещения по договору социального найма;</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б) уведомление об отказе в предоставлении жилого помещения по договору социального найма.</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firstLine="709"/>
        <w:jc w:val="both"/>
        <w:rPr>
          <w:rFonts w:ascii="Times New Roman" w:hAnsi="Times New Roman" w:cs="Times New Roman"/>
          <w:b/>
          <w:b/>
          <w:sz w:val="24"/>
          <w:szCs w:val="24"/>
        </w:rPr>
      </w:pPr>
      <w:r>
        <w:rPr>
          <w:rFonts w:cs="Times New Roman" w:ascii="Times New Roman" w:hAnsi="Times New Roman"/>
          <w:b/>
          <w:sz w:val="24"/>
          <w:szCs w:val="24"/>
        </w:rPr>
        <w:t>7. Срок предоставления муниципальной услуги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7.1. Срок принятия решения о предоставлении жилого помещения по договору социального найма или об отказе в предоставлении жилого помещения по договору социального найма составляет не более 30 дней со дня регистрации заявления в администрации.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7.2. Срок выдачи (направления) заявителю решения о предоставлении жилого помещения по договору социального найма или уведомления об отказе в предоставлении жилого помещения по договору социального найма - составляет не более трех рабочих дней со дня принятия соответствующего решения.</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firstLine="709"/>
        <w:jc w:val="both"/>
        <w:rPr>
          <w:rFonts w:ascii="Times New Roman" w:hAnsi="Times New Roman" w:cs="Times New Roman"/>
          <w:b/>
          <w:b/>
          <w:sz w:val="24"/>
          <w:szCs w:val="24"/>
        </w:rPr>
      </w:pPr>
      <w:r>
        <w:rPr>
          <w:rFonts w:cs="Times New Roman" w:ascii="Times New Roman" w:hAnsi="Times New Roman"/>
          <w:b/>
          <w:sz w:val="24"/>
          <w:szCs w:val="24"/>
        </w:rPr>
        <w:t>8. Правовые основания для предоставления муниципальной услуги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uppressAutoHyphens w:val="false"/>
        <w:rPr>
          <w:rFonts w:eastAsia="Calibri" w:eastAsiaTheme="minorHAnsi"/>
          <w:sz w:val="24"/>
          <w:szCs w:val="24"/>
          <w:lang w:eastAsia="en-US"/>
        </w:rPr>
      </w:pPr>
      <w:r>
        <w:rPr>
          <w:rFonts w:eastAsia="Calibri" w:eastAsiaTheme="minorHAnsi"/>
          <w:sz w:val="24"/>
          <w:szCs w:val="24"/>
          <w:lang w:eastAsia="en-US"/>
        </w:rPr>
        <w:t>Список нормативных актов, в соответствии с которыми осуществляется оказание муниципальной услуги, приведен в Приложении № 2 « к Регламенту.</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firstLine="709"/>
        <w:jc w:val="both"/>
        <w:rPr>
          <w:rFonts w:ascii="Times New Roman" w:hAnsi="Times New Roman" w:cs="Times New Roman"/>
          <w:b/>
          <w:b/>
          <w:sz w:val="24"/>
          <w:szCs w:val="24"/>
        </w:rPr>
      </w:pPr>
      <w:r>
        <w:rPr>
          <w:rFonts w:cs="Times New Roman" w:ascii="Times New Roman" w:hAnsi="Times New Roman"/>
          <w:b/>
          <w:sz w:val="24"/>
          <w:szCs w:val="24"/>
        </w:rPr>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uppressAutoHyphens w:val="false"/>
        <w:rPr>
          <w:sz w:val="24"/>
          <w:szCs w:val="24"/>
          <w:lang w:eastAsia="ru-RU"/>
        </w:rPr>
      </w:pPr>
      <w:bookmarkStart w:id="2" w:name="P76"/>
      <w:bookmarkStart w:id="3" w:name="P89"/>
      <w:bookmarkEnd w:id="2"/>
      <w:bookmarkEnd w:id="3"/>
      <w:r>
        <w:rPr>
          <w:sz w:val="24"/>
          <w:szCs w:val="24"/>
          <w:lang w:eastAsia="ru-RU"/>
        </w:rPr>
        <w:t>9.1. Исчерпывающий перечень документов, необходимых для предоставления муниципальной услуги, которые заявитель должен представить самостоятельно:</w:t>
      </w:r>
    </w:p>
    <w:p>
      <w:pPr>
        <w:pStyle w:val="Normal"/>
        <w:suppressAutoHyphens w:val="false"/>
        <w:rPr/>
      </w:pPr>
      <w:r>
        <w:rPr>
          <w:sz w:val="24"/>
          <w:szCs w:val="24"/>
          <w:lang w:eastAsia="ru-RU"/>
        </w:rPr>
        <w:t xml:space="preserve">1) </w:t>
      </w:r>
      <w:hyperlink w:anchor="P446">
        <w:r>
          <w:rPr>
            <w:color w:val="000000" w:themeColor="text1"/>
            <w:sz w:val="24"/>
            <w:szCs w:val="24"/>
            <w:lang w:eastAsia="ru-RU"/>
          </w:rPr>
          <w:t>заявление</w:t>
        </w:r>
      </w:hyperlink>
      <w:r>
        <w:rPr>
          <w:sz w:val="24"/>
          <w:szCs w:val="24"/>
          <w:lang w:eastAsia="ru-RU"/>
        </w:rPr>
        <w:t xml:space="preserve"> о предоставлении жилого помещения по договору социального найма по форме согласно приложению № 1 к настоящему административному регламенту;</w:t>
      </w:r>
    </w:p>
    <w:p>
      <w:pPr>
        <w:pStyle w:val="Normal"/>
        <w:suppressAutoHyphens w:val="false"/>
        <w:rPr>
          <w:sz w:val="24"/>
          <w:szCs w:val="24"/>
          <w:lang w:eastAsia="ru-RU"/>
        </w:rPr>
      </w:pPr>
      <w:r>
        <w:rPr>
          <w:sz w:val="24"/>
          <w:szCs w:val="24"/>
          <w:lang w:eastAsia="ru-RU"/>
        </w:rPr>
        <w:t>2) документ, удостоверяющий личность заявителя:</w:t>
      </w:r>
    </w:p>
    <w:p>
      <w:pPr>
        <w:pStyle w:val="Normal"/>
        <w:suppressAutoHyphens w:val="false"/>
        <w:rPr>
          <w:sz w:val="24"/>
          <w:szCs w:val="24"/>
          <w:lang w:eastAsia="ru-RU"/>
        </w:rPr>
      </w:pPr>
      <w:bookmarkStart w:id="4" w:name="P83"/>
      <w:bookmarkEnd w:id="4"/>
      <w:r>
        <w:rPr>
          <w:sz w:val="24"/>
          <w:szCs w:val="24"/>
          <w:lang w:eastAsia="ru-RU"/>
        </w:rPr>
        <w:t>а) паспорт гражданина Российской Федерации;</w:t>
      </w:r>
    </w:p>
    <w:p>
      <w:pPr>
        <w:pStyle w:val="Normal"/>
        <w:suppressAutoHyphens w:val="false"/>
        <w:rPr>
          <w:sz w:val="24"/>
          <w:szCs w:val="24"/>
          <w:lang w:eastAsia="ru-RU"/>
        </w:rPr>
      </w:pPr>
      <w:bookmarkStart w:id="5" w:name="P84"/>
      <w:bookmarkEnd w:id="5"/>
      <w:r>
        <w:rPr>
          <w:sz w:val="24"/>
          <w:szCs w:val="24"/>
          <w:lang w:eastAsia="ru-RU"/>
        </w:rPr>
        <w:t>б) 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pPr>
        <w:pStyle w:val="Normal"/>
        <w:suppressAutoHyphens w:val="false"/>
        <w:rPr>
          <w:sz w:val="24"/>
          <w:szCs w:val="24"/>
          <w:lang w:eastAsia="ru-RU"/>
        </w:rPr>
      </w:pPr>
      <w:bookmarkStart w:id="6" w:name="P85"/>
      <w:bookmarkEnd w:id="6"/>
      <w:r>
        <w:rPr>
          <w:sz w:val="24"/>
          <w:szCs w:val="24"/>
          <w:lang w:eastAsia="ru-RU"/>
        </w:rPr>
        <w:t>в) военный билет, временное удостоверение, выдаваемое взамен военного билета, или удостоверение личности (для лиц, которые проходят военную службу);</w:t>
      </w:r>
    </w:p>
    <w:p>
      <w:pPr>
        <w:pStyle w:val="Normal"/>
        <w:suppressAutoHyphens w:val="false"/>
        <w:rPr/>
      </w:pPr>
      <w:r>
        <w:rPr>
          <w:sz w:val="24"/>
          <w:szCs w:val="24"/>
          <w:lang w:eastAsia="ru-RU"/>
        </w:rPr>
        <w:t>3</w:t>
      </w:r>
      <w:r>
        <w:rPr>
          <w:color w:val="000000" w:themeColor="text1"/>
          <w:sz w:val="24"/>
          <w:szCs w:val="24"/>
          <w:lang w:eastAsia="ru-RU"/>
        </w:rPr>
        <w:t xml:space="preserve">) документ, удостоверяющий личность каждого из членов семьи заявителя, указанный в </w:t>
      </w:r>
      <w:hyperlink w:anchor="P83">
        <w:r>
          <w:rPr>
            <w:color w:val="000000" w:themeColor="text1"/>
            <w:sz w:val="24"/>
            <w:szCs w:val="24"/>
            <w:lang w:eastAsia="ru-RU"/>
          </w:rPr>
          <w:t>абзацах "а"</w:t>
        </w:r>
      </w:hyperlink>
      <w:r>
        <w:rPr>
          <w:color w:val="000000" w:themeColor="text1"/>
          <w:sz w:val="24"/>
          <w:szCs w:val="24"/>
          <w:lang w:eastAsia="ru-RU"/>
        </w:rPr>
        <w:t xml:space="preserve">, </w:t>
      </w:r>
      <w:hyperlink w:anchor="P84">
        <w:r>
          <w:rPr>
            <w:color w:val="000000" w:themeColor="text1"/>
            <w:sz w:val="24"/>
            <w:szCs w:val="24"/>
            <w:lang w:eastAsia="ru-RU"/>
          </w:rPr>
          <w:t>"б"</w:t>
        </w:r>
      </w:hyperlink>
      <w:r>
        <w:rPr>
          <w:color w:val="000000" w:themeColor="text1"/>
          <w:sz w:val="24"/>
          <w:szCs w:val="24"/>
          <w:lang w:eastAsia="ru-RU"/>
        </w:rPr>
        <w:t xml:space="preserve">, </w:t>
      </w:r>
      <w:hyperlink w:anchor="P85">
        <w:r>
          <w:rPr>
            <w:color w:val="000000" w:themeColor="text1"/>
            <w:sz w:val="24"/>
            <w:szCs w:val="24"/>
            <w:lang w:eastAsia="ru-RU"/>
          </w:rPr>
          <w:t>"в" подпункта 2 пункта 9.1</w:t>
        </w:r>
      </w:hyperlink>
      <w:r>
        <w:rPr>
          <w:color w:val="000000" w:themeColor="text1"/>
          <w:sz w:val="24"/>
          <w:szCs w:val="24"/>
          <w:lang w:eastAsia="ru-RU"/>
        </w:rPr>
        <w:t xml:space="preserve"> настоящего административного регламента (к членам семьи заявителя относятся совместно проживающие супруги, дети и родители, а также другие родственники, нетрудоспособные иждивенцы, вселенные собственником или нанимателем жилого помещения в качестве членов семьи и ведущие с ним общее хозяйство, а также иные лица, признанные членами семьи в судебном порядке);</w:t>
      </w:r>
    </w:p>
    <w:p>
      <w:pPr>
        <w:pStyle w:val="Normal"/>
        <w:suppressAutoHyphens w:val="false"/>
        <w:rPr/>
      </w:pPr>
      <w:r>
        <w:rPr>
          <w:color w:val="000000" w:themeColor="text1"/>
          <w:sz w:val="24"/>
          <w:szCs w:val="24"/>
          <w:lang w:eastAsia="ru-RU"/>
        </w:rPr>
        <w:t xml:space="preserve">4) документ, удостоверяющий личность представителя заявителя, указанный в </w:t>
      </w:r>
      <w:hyperlink w:anchor="P83">
        <w:r>
          <w:rPr>
            <w:color w:val="000000" w:themeColor="text1"/>
            <w:sz w:val="24"/>
            <w:szCs w:val="24"/>
            <w:lang w:eastAsia="ru-RU"/>
          </w:rPr>
          <w:t>абзацах "а"</w:t>
        </w:r>
      </w:hyperlink>
      <w:r>
        <w:rPr>
          <w:color w:val="000000" w:themeColor="text1"/>
          <w:sz w:val="24"/>
          <w:szCs w:val="24"/>
          <w:lang w:eastAsia="ru-RU"/>
        </w:rPr>
        <w:t xml:space="preserve">, </w:t>
      </w:r>
      <w:hyperlink w:anchor="P84">
        <w:r>
          <w:rPr>
            <w:color w:val="000000" w:themeColor="text1"/>
            <w:sz w:val="24"/>
            <w:szCs w:val="24"/>
            <w:lang w:eastAsia="ru-RU"/>
          </w:rPr>
          <w:t>"б"</w:t>
        </w:r>
      </w:hyperlink>
      <w:r>
        <w:rPr>
          <w:color w:val="000000" w:themeColor="text1"/>
          <w:sz w:val="24"/>
          <w:szCs w:val="24"/>
          <w:lang w:eastAsia="ru-RU"/>
        </w:rPr>
        <w:t xml:space="preserve">, </w:t>
      </w:r>
      <w:hyperlink w:anchor="P85">
        <w:r>
          <w:rPr>
            <w:color w:val="000000" w:themeColor="text1"/>
            <w:sz w:val="24"/>
            <w:szCs w:val="24"/>
            <w:lang w:eastAsia="ru-RU"/>
          </w:rPr>
          <w:t>"в" подпункта 2 пункта 9.1</w:t>
        </w:r>
      </w:hyperlink>
      <w:r>
        <w:rPr>
          <w:color w:val="000000" w:themeColor="text1"/>
          <w:sz w:val="24"/>
          <w:szCs w:val="24"/>
          <w:lang w:eastAsia="ru-RU"/>
        </w:rPr>
        <w:t xml:space="preserve"> настоящего административного регламента, а также доверенность, оформленная в соответствии с действующим законодательством Российской Федерации (в случае обращения представителя заявителя);</w:t>
      </w:r>
    </w:p>
    <w:p>
      <w:pPr>
        <w:pStyle w:val="Normal"/>
        <w:suppressAutoHyphens w:val="false"/>
        <w:rPr/>
      </w:pPr>
      <w:r>
        <w:rPr>
          <w:color w:val="000000" w:themeColor="text1"/>
          <w:sz w:val="24"/>
          <w:szCs w:val="24"/>
          <w:lang w:eastAsia="ru-RU"/>
        </w:rPr>
        <w:t xml:space="preserve">5) документ, подтверждающий право заявителя на внеочередное предоставление жилого помещения по договору социального найма - справка из медицинского учреждения, подтверждающая наличие у заявителя заболевания, включенного в </w:t>
      </w:r>
      <w:hyperlink r:id="rId6">
        <w:r>
          <w:rPr>
            <w:color w:val="000000" w:themeColor="text1"/>
            <w:sz w:val="24"/>
            <w:szCs w:val="24"/>
            <w:lang w:eastAsia="ru-RU"/>
          </w:rPr>
          <w:t>перечень</w:t>
        </w:r>
      </w:hyperlink>
      <w:r>
        <w:rPr>
          <w:color w:val="000000" w:themeColor="text1"/>
          <w:sz w:val="24"/>
          <w:szCs w:val="24"/>
          <w:lang w:eastAsia="ru-RU"/>
        </w:rPr>
        <w:t xml:space="preserve"> тяжелых форм хронических заболеваний, при которых невозможно совместное проживание граждан в одной квартире, утвержденный Постановлением Правительства РФ от 16.06.2006 № 378 (предоставляется при наличии);</w:t>
      </w:r>
    </w:p>
    <w:p>
      <w:pPr>
        <w:pStyle w:val="Normal"/>
        <w:suppressAutoHyphens w:val="false"/>
        <w:rPr>
          <w:sz w:val="24"/>
          <w:szCs w:val="24"/>
          <w:lang w:eastAsia="ru-RU"/>
        </w:rPr>
      </w:pPr>
      <w:r>
        <w:rPr>
          <w:sz w:val="24"/>
          <w:szCs w:val="24"/>
          <w:lang w:eastAsia="ru-RU"/>
        </w:rPr>
        <w:t>6) правоустанавливающие документы на объекты недвижимости, права на которые не зарегистрированы в Едином государственном реестре недвижимости;</w:t>
      </w:r>
    </w:p>
    <w:p>
      <w:pPr>
        <w:pStyle w:val="Normal"/>
        <w:suppressAutoHyphens w:val="false"/>
        <w:rPr>
          <w:sz w:val="24"/>
          <w:szCs w:val="24"/>
          <w:lang w:eastAsia="ru-RU"/>
        </w:rPr>
      </w:pPr>
      <w:r>
        <w:rPr>
          <w:sz w:val="24"/>
          <w:szCs w:val="24"/>
          <w:lang w:eastAsia="ru-RU"/>
        </w:rPr>
        <w:t>7) выписка из домовой книги (при наличии домовой книги).</w:t>
      </w:r>
    </w:p>
    <w:p>
      <w:pPr>
        <w:pStyle w:val="Normal"/>
        <w:suppressAutoHyphens w:val="false"/>
        <w:rPr>
          <w:sz w:val="24"/>
          <w:szCs w:val="24"/>
          <w:lang w:eastAsia="ru-RU"/>
        </w:rPr>
      </w:pPr>
      <w:r>
        <w:rPr>
          <w:sz w:val="24"/>
          <w:szCs w:val="24"/>
          <w:lang w:eastAsia="ru-RU"/>
        </w:rPr>
      </w:r>
    </w:p>
    <w:p>
      <w:pPr>
        <w:pStyle w:val="Normal"/>
        <w:suppressAutoHyphens w:val="false"/>
        <w:rPr>
          <w:sz w:val="24"/>
          <w:szCs w:val="24"/>
          <w:lang w:eastAsia="ru-RU"/>
        </w:rPr>
      </w:pPr>
      <w:bookmarkStart w:id="7" w:name="P91"/>
      <w:bookmarkEnd w:id="7"/>
      <w:r>
        <w:rPr>
          <w:sz w:val="24"/>
          <w:szCs w:val="24"/>
          <w:lang w:eastAsia="ru-RU"/>
        </w:rPr>
        <w:t>9.2.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Normal"/>
        <w:suppressAutoHyphens w:val="false"/>
        <w:rPr>
          <w:sz w:val="24"/>
          <w:szCs w:val="24"/>
          <w:lang w:eastAsia="ru-RU"/>
        </w:rPr>
      </w:pPr>
      <w:r>
        <w:rPr>
          <w:sz w:val="24"/>
          <w:szCs w:val="24"/>
          <w:lang w:eastAsia="ru-RU"/>
        </w:rPr>
        <w:t>1)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заявителей и (или) членов их семьи);</w:t>
      </w:r>
    </w:p>
    <w:p>
      <w:pPr>
        <w:pStyle w:val="Normal"/>
        <w:suppressAutoHyphens w:val="false"/>
        <w:rPr>
          <w:sz w:val="24"/>
          <w:szCs w:val="24"/>
          <w:lang w:eastAsia="ru-RU"/>
        </w:rPr>
      </w:pPr>
      <w:r>
        <w:rPr>
          <w:sz w:val="24"/>
          <w:szCs w:val="24"/>
          <w:lang w:eastAsia="ru-RU"/>
        </w:rPr>
        <w:t>2) справка о наличии (отсутствии) права собственности заявителя и (или) членов его семьи на объекты недвижимости, выдаваемая краевым государственным казенным учреждением "Управление землями и имуществом на территории Приморского края";</w:t>
      </w:r>
    </w:p>
    <w:p>
      <w:pPr>
        <w:pStyle w:val="Normal"/>
        <w:suppressAutoHyphens w:val="false"/>
        <w:rPr/>
      </w:pPr>
      <w:r>
        <w:rPr>
          <w:sz w:val="24"/>
          <w:szCs w:val="24"/>
          <w:lang w:eastAsia="ru-RU"/>
        </w:rPr>
        <w:t xml:space="preserve">3) выписка из поквартирной карточки по </w:t>
      </w:r>
      <w:hyperlink r:id="rId7">
        <w:r>
          <w:rPr>
            <w:color w:val="000000" w:themeColor="text1"/>
            <w:sz w:val="24"/>
            <w:szCs w:val="24"/>
            <w:lang w:eastAsia="ru-RU"/>
          </w:rPr>
          <w:t>форме № 10</w:t>
        </w:r>
      </w:hyperlink>
      <w:r>
        <w:rPr>
          <w:color w:val="000000" w:themeColor="text1"/>
          <w:sz w:val="24"/>
          <w:szCs w:val="24"/>
          <w:lang w:eastAsia="ru-RU"/>
        </w:rPr>
        <w:t>.</w:t>
      </w:r>
    </w:p>
    <w:p>
      <w:pPr>
        <w:pStyle w:val="Normal"/>
        <w:widowControl/>
        <w:tabs>
          <w:tab w:val="clear" w:pos="708"/>
          <w:tab w:val="left" w:pos="1134" w:leader="none"/>
        </w:tabs>
        <w:suppressAutoHyphens w:val="false"/>
        <w:rPr>
          <w:rFonts w:eastAsia="Calibri" w:eastAsiaTheme="minorHAnsi"/>
          <w:sz w:val="24"/>
          <w:szCs w:val="24"/>
          <w:lang w:eastAsia="en-US"/>
        </w:rPr>
      </w:pPr>
      <w:r>
        <w:rPr>
          <w:rFonts w:eastAsia="Calibri" w:eastAsiaTheme="minorHAnsi"/>
          <w:sz w:val="24"/>
          <w:szCs w:val="24"/>
          <w:lang w:eastAsia="en-US"/>
        </w:rPr>
        <w:t>Не предоставление заявителем документов, указанных в п.9.2. не является основанием для отказа заявителю в предоставлении муниципальной услуги.</w:t>
      </w:r>
    </w:p>
    <w:p>
      <w:pPr>
        <w:pStyle w:val="Normal"/>
        <w:suppressAutoHyphens w:val="false"/>
        <w:rPr>
          <w:sz w:val="24"/>
          <w:szCs w:val="24"/>
          <w:lang w:eastAsia="ru-RU"/>
        </w:rPr>
      </w:pPr>
      <w:r>
        <w:rPr>
          <w:sz w:val="24"/>
          <w:szCs w:val="24"/>
          <w:lang w:eastAsia="ru-RU"/>
        </w:rPr>
      </w:r>
    </w:p>
    <w:p>
      <w:pPr>
        <w:pStyle w:val="Normal"/>
        <w:suppressAutoHyphens w:val="false"/>
        <w:rPr/>
      </w:pPr>
      <w:r>
        <w:rPr>
          <w:sz w:val="24"/>
          <w:szCs w:val="24"/>
          <w:lang w:eastAsia="ru-RU"/>
        </w:rPr>
        <w:t xml:space="preserve">9.3. В случае, если документы, указанные в </w:t>
      </w:r>
      <w:hyperlink w:anchor="P91">
        <w:r>
          <w:rPr>
            <w:color w:val="000000" w:themeColor="text1"/>
            <w:sz w:val="24"/>
            <w:szCs w:val="24"/>
            <w:lang w:eastAsia="ru-RU"/>
          </w:rPr>
          <w:t>пункте 9.2</w:t>
        </w:r>
      </w:hyperlink>
      <w:r>
        <w:rPr>
          <w:sz w:val="24"/>
          <w:szCs w:val="24"/>
          <w:lang w:eastAsia="ru-RU"/>
        </w:rPr>
        <w:t xml:space="preserve">, не представлены заявителем по собственной инициативе в администрацию Анучинского муниципального </w:t>
      </w:r>
      <w:r>
        <w:rPr>
          <w:rFonts w:eastAsia="Times New Roman" w:cs="Times New Roman"/>
          <w:color w:val="auto"/>
          <w:kern w:val="0"/>
          <w:sz w:val="24"/>
          <w:szCs w:val="24"/>
          <w:lang w:val="ru-RU" w:eastAsia="ru-RU" w:bidi="ar-SA"/>
        </w:rPr>
        <w:t>округа</w:t>
      </w:r>
      <w:r>
        <w:rPr>
          <w:sz w:val="24"/>
          <w:szCs w:val="24"/>
          <w:lang w:eastAsia="ru-RU"/>
        </w:rPr>
        <w:t xml:space="preserve"> или МФЦ (в соответствии с соглашением о взаимодействии, заключенным между МФЦ и администрацией Анучинского муниципального района)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w:t>
      </w:r>
    </w:p>
    <w:p>
      <w:pPr>
        <w:pStyle w:val="Normal"/>
        <w:suppressAutoHyphens w:val="false"/>
        <w:rPr>
          <w:sz w:val="24"/>
          <w:szCs w:val="24"/>
          <w:lang w:eastAsia="ru-RU"/>
        </w:rPr>
      </w:pPr>
      <w:r>
        <w:rPr>
          <w:sz w:val="24"/>
          <w:szCs w:val="24"/>
          <w:lang w:eastAsia="ru-RU"/>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pPr>
        <w:pStyle w:val="Normal"/>
        <w:suppressAutoHyphens w:val="false"/>
        <w:rPr>
          <w:sz w:val="24"/>
          <w:szCs w:val="24"/>
          <w:lang w:eastAsia="ru-RU"/>
        </w:rPr>
      </w:pPr>
      <w:r>
        <w:rPr>
          <w:sz w:val="24"/>
          <w:szCs w:val="24"/>
          <w:lang w:eastAsia="ru-RU"/>
        </w:rPr>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10. Исчерпывающий перечень оснований для отказа в приеме документов, необходимых для предоставления муниципальной услуги:</w:t>
      </w:r>
    </w:p>
    <w:p>
      <w:pPr>
        <w:pStyle w:val="Normal"/>
        <w:suppressAutoHyphens w:val="false"/>
        <w:rPr>
          <w:sz w:val="24"/>
          <w:szCs w:val="24"/>
          <w:lang w:eastAsia="ru-RU"/>
        </w:rPr>
      </w:pPr>
      <w:r>
        <w:rPr>
          <w:sz w:val="24"/>
          <w:szCs w:val="24"/>
          <w:lang w:eastAsia="ru-RU"/>
        </w:rPr>
        <w:t>а) отсутствие документа подтверждающего полномочия представителя заявителя (в случае обращения представителя заявителя);</w:t>
      </w:r>
    </w:p>
    <w:p>
      <w:pPr>
        <w:pStyle w:val="Normal"/>
        <w:suppressAutoHyphens w:val="false"/>
        <w:rPr>
          <w:sz w:val="24"/>
          <w:szCs w:val="24"/>
          <w:lang w:eastAsia="ru-RU"/>
        </w:rPr>
      </w:pPr>
      <w:r>
        <w:rPr>
          <w:sz w:val="24"/>
          <w:szCs w:val="24"/>
          <w:lang w:eastAsia="ru-RU"/>
        </w:rPr>
        <w:t>б) текст, представленного заявителем (представителем заявителя) заявления не поддается прочтению, исполнен карандашом, имеет подчистки, исправления, не заверенные в установленном порядке.</w:t>
      </w:r>
    </w:p>
    <w:p>
      <w:pPr>
        <w:pStyle w:val="Normal"/>
        <w:suppressAutoHyphens w:val="false"/>
        <w:rPr>
          <w:sz w:val="24"/>
          <w:szCs w:val="24"/>
          <w:lang w:eastAsia="ru-RU"/>
        </w:rPr>
      </w:pPr>
      <w:r>
        <w:rPr>
          <w:sz w:val="24"/>
          <w:szCs w:val="24"/>
          <w:lang w:eastAsia="ru-RU"/>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pPr>
        <w:pStyle w:val="Normal"/>
        <w:suppressAutoHyphens w:val="false"/>
        <w:rPr>
          <w:sz w:val="24"/>
          <w:szCs w:val="24"/>
          <w:lang w:eastAsia="ru-RU"/>
        </w:rPr>
      </w:pPr>
      <w:r>
        <w:rPr>
          <w:sz w:val="24"/>
          <w:szCs w:val="24"/>
          <w:lang w:eastAsia="ru-RU"/>
        </w:rPr>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11. Исчерпывающий перечень оснований для приостановления или отказа в предоставлении муниципальной услуги</w:t>
      </w:r>
    </w:p>
    <w:p>
      <w:pPr>
        <w:pStyle w:val="Normal"/>
        <w:widowControl/>
        <w:suppressAutoHyphens w:val="false"/>
        <w:rPr>
          <w:rFonts w:eastAsia="Calibri" w:eastAsiaTheme="minorHAnsi"/>
          <w:sz w:val="24"/>
          <w:szCs w:val="24"/>
          <w:lang w:eastAsia="en-US"/>
        </w:rPr>
      </w:pPr>
      <w:r>
        <w:rPr>
          <w:rFonts w:eastAsia="Calibri" w:eastAsiaTheme="minorHAnsi"/>
          <w:sz w:val="24"/>
          <w:szCs w:val="24"/>
          <w:lang w:eastAsia="en-US"/>
        </w:rPr>
        <w:t xml:space="preserve">11.1. Основаниями для отказа в предоставлении муниципальной услуги являются: </w:t>
      </w:r>
    </w:p>
    <w:p>
      <w:pPr>
        <w:pStyle w:val="Normal"/>
        <w:suppressAutoHyphens w:val="false"/>
        <w:rPr/>
      </w:pPr>
      <w:r>
        <w:rPr>
          <w:sz w:val="24"/>
          <w:szCs w:val="24"/>
          <w:lang w:eastAsia="ru-RU"/>
        </w:rPr>
        <w:t xml:space="preserve">а) обращение за получением муниципальной услуги лица, не определенного в </w:t>
      </w:r>
      <w:hyperlink w:anchor="P43">
        <w:r>
          <w:rPr>
            <w:color w:val="000000" w:themeColor="text1"/>
            <w:sz w:val="24"/>
            <w:szCs w:val="24"/>
            <w:lang w:eastAsia="ru-RU"/>
          </w:rPr>
          <w:t>п. 2</w:t>
        </w:r>
      </w:hyperlink>
      <w:r>
        <w:rPr>
          <w:sz w:val="24"/>
          <w:szCs w:val="24"/>
          <w:lang w:eastAsia="ru-RU"/>
        </w:rPr>
        <w:t xml:space="preserve"> настоящего административного регламента;</w:t>
      </w:r>
    </w:p>
    <w:p>
      <w:pPr>
        <w:pStyle w:val="Normal"/>
        <w:suppressAutoHyphens w:val="false"/>
        <w:rPr/>
      </w:pPr>
      <w:r>
        <w:rPr>
          <w:sz w:val="24"/>
          <w:szCs w:val="24"/>
          <w:lang w:eastAsia="ru-RU"/>
        </w:rPr>
        <w:t xml:space="preserve">б) не представление либо представление не в полном объеме заявителем документов, указанных в </w:t>
      </w:r>
      <w:hyperlink w:anchor="P80">
        <w:r>
          <w:rPr>
            <w:color w:val="000000" w:themeColor="text1"/>
            <w:sz w:val="24"/>
            <w:szCs w:val="24"/>
            <w:lang w:eastAsia="ru-RU"/>
          </w:rPr>
          <w:t>п. 9.1</w:t>
        </w:r>
      </w:hyperlink>
      <w:r>
        <w:rPr>
          <w:sz w:val="24"/>
          <w:szCs w:val="24"/>
          <w:lang w:eastAsia="ru-RU"/>
        </w:rPr>
        <w:t xml:space="preserve"> настоящего административного регламента;</w:t>
      </w:r>
    </w:p>
    <w:p>
      <w:pPr>
        <w:pStyle w:val="Normal"/>
        <w:suppressAutoHyphens w:val="false"/>
        <w:rPr>
          <w:sz w:val="24"/>
          <w:szCs w:val="24"/>
          <w:lang w:eastAsia="ru-RU"/>
        </w:rPr>
      </w:pPr>
      <w:r>
        <w:rPr>
          <w:sz w:val="24"/>
          <w:szCs w:val="24"/>
          <w:lang w:eastAsia="ru-RU"/>
        </w:rPr>
        <w:t>в) обращение за получением муниципальной услуги представителя заявителя, не подтвердившего свои полномочия;</w:t>
      </w:r>
    </w:p>
    <w:p>
      <w:pPr>
        <w:pStyle w:val="Normal"/>
        <w:suppressAutoHyphens w:val="false"/>
        <w:rPr>
          <w:sz w:val="24"/>
          <w:szCs w:val="24"/>
          <w:lang w:eastAsia="ru-RU"/>
        </w:rPr>
      </w:pPr>
      <w:r>
        <w:rPr>
          <w:sz w:val="24"/>
          <w:szCs w:val="24"/>
          <w:lang w:eastAsia="ru-RU"/>
        </w:rPr>
        <w:t>г) выявление в представленных документах недостоверной или искаженной информации;</w:t>
      </w:r>
    </w:p>
    <w:p>
      <w:pPr>
        <w:pStyle w:val="Normal"/>
        <w:suppressAutoHyphens w:val="false"/>
        <w:rPr>
          <w:sz w:val="24"/>
          <w:szCs w:val="24"/>
          <w:lang w:eastAsia="ru-RU"/>
        </w:rPr>
      </w:pPr>
      <w:r>
        <w:rPr>
          <w:sz w:val="24"/>
          <w:szCs w:val="24"/>
          <w:lang w:eastAsia="ru-RU"/>
        </w:rPr>
        <w:t>д) представление документов, которые не подтверждают право заявителя на получение муниципальной услуги;</w:t>
      </w:r>
    </w:p>
    <w:p>
      <w:pPr>
        <w:pStyle w:val="Normal"/>
        <w:suppressAutoHyphens w:val="false"/>
        <w:rPr/>
      </w:pPr>
      <w:r>
        <w:rPr>
          <w:sz w:val="24"/>
          <w:szCs w:val="24"/>
          <w:lang w:eastAsia="ru-RU"/>
        </w:rPr>
        <w:t xml:space="preserve">е) поступление в администрацию Анучинского муниципального </w:t>
      </w:r>
      <w:r>
        <w:rPr>
          <w:rFonts w:eastAsia="Times New Roman" w:cs="Times New Roman"/>
          <w:color w:val="auto"/>
          <w:kern w:val="0"/>
          <w:sz w:val="24"/>
          <w:szCs w:val="24"/>
          <w:lang w:val="ru-RU" w:eastAsia="ru-RU" w:bidi="ar-SA"/>
        </w:rPr>
        <w:t xml:space="preserve">округа </w:t>
      </w:r>
      <w:r>
        <w:rPr>
          <w:sz w:val="24"/>
          <w:szCs w:val="24"/>
          <w:lang w:eastAsia="ru-RU"/>
        </w:rPr>
        <w:t xml:space="preserve">ответа органа, предоставляющего государственные услуги, органа, предоставляющего муниципальные услуги,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иных государственных органов, органов местного самоуправления, осуществляющих исполнительно-распорядительные полномочия, многофункциональных центров предоставления государственных и муниципальных услуг, свидетельствующего об отсутствии документа и (или) информации, необходимых для предоставления муниципальной услуги, в соответствии с </w:t>
      </w:r>
      <w:hyperlink w:anchor="P91">
        <w:r>
          <w:rPr>
            <w:color w:val="000000" w:themeColor="text1"/>
            <w:sz w:val="24"/>
            <w:szCs w:val="24"/>
            <w:lang w:eastAsia="ru-RU"/>
          </w:rPr>
          <w:t>пунктом 9.2</w:t>
        </w:r>
      </w:hyperlink>
      <w:r>
        <w:rPr>
          <w:sz w:val="24"/>
          <w:szCs w:val="24"/>
          <w:lang w:eastAsia="ru-RU"/>
        </w:rPr>
        <w:t xml:space="preserve"> настоящего административного регламента. Отказ в предоставлении муниципальной услуги по указанному основанию допускается в случае, если администрация Анучинского муниципального </w:t>
      </w:r>
      <w:r>
        <w:rPr>
          <w:rFonts w:eastAsia="Times New Roman" w:cs="Times New Roman"/>
          <w:color w:val="auto"/>
          <w:kern w:val="0"/>
          <w:sz w:val="24"/>
          <w:szCs w:val="24"/>
          <w:lang w:val="ru-RU" w:eastAsia="ru-RU" w:bidi="ar-SA"/>
        </w:rPr>
        <w:t>округа</w:t>
      </w:r>
      <w:r>
        <w:rPr>
          <w:sz w:val="24"/>
          <w:szCs w:val="24"/>
          <w:lang w:eastAsia="ru-RU"/>
        </w:rPr>
        <w:t xml:space="preserve"> после получения указанного ответа уведомило заявителя о получении такого ответа, предложило заявителю представить документы и (или) информацию, необходимые для предоставления муниципальной услуги в соответствии с </w:t>
      </w:r>
      <w:hyperlink w:anchor="P91">
        <w:r>
          <w:rPr>
            <w:color w:val="000000" w:themeColor="text1"/>
            <w:sz w:val="24"/>
            <w:szCs w:val="24"/>
            <w:lang w:eastAsia="ru-RU"/>
          </w:rPr>
          <w:t>пунктом 9.2</w:t>
        </w:r>
      </w:hyperlink>
      <w:r>
        <w:rPr>
          <w:sz w:val="24"/>
          <w:szCs w:val="24"/>
          <w:lang w:eastAsia="ru-RU"/>
        </w:rPr>
        <w:t xml:space="preserve"> административного регламента, и не получило от заявителя такие документы и (или) информацию в течение 10 календарных дней со дня направления уведомления.</w:t>
      </w:r>
    </w:p>
    <w:p>
      <w:pPr>
        <w:pStyle w:val="Normal"/>
        <w:widowControl/>
        <w:tabs>
          <w:tab w:val="clear" w:pos="708"/>
          <w:tab w:val="left" w:pos="1134" w:leader="none"/>
        </w:tabs>
        <w:suppressAutoHyphens w:val="false"/>
        <w:rPr>
          <w:rFonts w:eastAsia="Calibri" w:eastAsiaTheme="minorHAnsi"/>
          <w:sz w:val="24"/>
          <w:szCs w:val="24"/>
          <w:vertAlign w:val="superscript"/>
          <w:lang w:eastAsia="en-US"/>
        </w:rPr>
      </w:pPr>
      <w:r>
        <w:rPr>
          <w:rFonts w:eastAsia="Calibri" w:eastAsiaTheme="minorHAnsi"/>
          <w:sz w:val="24"/>
          <w:szCs w:val="24"/>
          <w:lang w:eastAsia="en-US"/>
        </w:rPr>
        <w:t>11.2.Основания для приостановления предоставления муниципальной услуги не предусмотрены.</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12. Порядок, размер и основания взимания государственной пошлины или иной платы, взимаемой за предоставление муниципальной услуги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Муниципальная услуга предоставляется бесплатно.</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14. Срок регистрации заявления о предоставлении муниципальной услуги</w:t>
      </w:r>
    </w:p>
    <w:p>
      <w:pPr>
        <w:pStyle w:val="Normal"/>
        <w:suppressAutoHyphens w:val="false"/>
        <w:rPr>
          <w:sz w:val="24"/>
          <w:szCs w:val="24"/>
          <w:lang w:eastAsia="ru-RU"/>
        </w:rPr>
      </w:pPr>
      <w:r>
        <w:rPr>
          <w:sz w:val="24"/>
          <w:szCs w:val="24"/>
          <w:lang w:eastAsia="ru-RU"/>
        </w:rPr>
        <w:t xml:space="preserve">14.1. Заявление о предоставлении муниципальной услуги, поданное заявителем при личном обращении в администрацию Анучинского муниципального </w:t>
      </w:r>
      <w:r>
        <w:rPr>
          <w:rFonts w:eastAsia="Times New Roman" w:cs="Times New Roman"/>
          <w:color w:val="auto"/>
          <w:kern w:val="0"/>
          <w:sz w:val="24"/>
          <w:szCs w:val="24"/>
          <w:lang w:val="ru-RU" w:eastAsia="ru-RU" w:bidi="ar-SA"/>
        </w:rPr>
        <w:t>округа</w:t>
      </w:r>
      <w:r>
        <w:rPr>
          <w:sz w:val="24"/>
          <w:szCs w:val="24"/>
          <w:lang w:eastAsia="ru-RU"/>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pPr>
        <w:pStyle w:val="Normal"/>
        <w:suppressAutoHyphens w:val="false"/>
        <w:rPr>
          <w:sz w:val="24"/>
          <w:szCs w:val="24"/>
          <w:lang w:eastAsia="ru-RU"/>
        </w:rPr>
      </w:pPr>
      <w:r>
        <w:rPr>
          <w:sz w:val="24"/>
          <w:szCs w:val="24"/>
          <w:lang w:eastAsia="ru-RU"/>
        </w:rPr>
        <w:t>14.2. Заявление о предоставлении муниципальной услуги, поступившее в администрацию Анучинского муниципального района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pPr>
        <w:pStyle w:val="Normal"/>
        <w:suppressAutoHyphens w:val="false"/>
        <w:rPr>
          <w:sz w:val="24"/>
          <w:szCs w:val="24"/>
          <w:lang w:eastAsia="ru-RU"/>
        </w:rPr>
      </w:pPr>
      <w:r>
        <w:rPr>
          <w:sz w:val="24"/>
          <w:szCs w:val="24"/>
          <w:lang w:eastAsia="ru-RU"/>
        </w:rPr>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МКУ "МФЦ", ТОСП.</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Помещения, в которых предоставляется муниципальная услуга, должны соответствовать следующим требованиям:</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1) наличие средств пожаротушения;</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2) наличие телефона;</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4) наличие офисной мебели;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5) возможность доступа к справочно-правовым системам и информационно-телекоммуникационной сети "Интернет";</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6) возможность копирования документов.</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pPr>
        <w:pStyle w:val="ConsPlusNormal1"/>
        <w:ind w:firstLine="709"/>
        <w:jc w:val="both"/>
        <w:rPr/>
      </w:pPr>
      <w:r>
        <w:rPr>
          <w:rFonts w:cs="Times New Roman" w:ascii="Times New Roman" w:hAnsi="Times New Roman"/>
          <w:sz w:val="24"/>
          <w:szCs w:val="24"/>
        </w:rPr>
        <w:t xml:space="preserve">Помещения оборудуются информационными стендами или терминалами, содержащими сведения, указанные в </w:t>
      </w:r>
      <w:hyperlink w:anchor="P136">
        <w:r>
          <w:rPr>
            <w:rFonts w:cs="Times New Roman" w:ascii="Times New Roman" w:hAnsi="Times New Roman"/>
            <w:sz w:val="24"/>
            <w:szCs w:val="24"/>
          </w:rPr>
          <w:t>разделе 3</w:t>
        </w:r>
      </w:hyperlink>
      <w:r>
        <w:rPr>
          <w:rFonts w:cs="Times New Roman" w:ascii="Times New Roman" w:hAnsi="Times New Roman"/>
          <w:sz w:val="24"/>
          <w:szCs w:val="24"/>
        </w:rPr>
        <w:t xml:space="preserve"> настоящего Административного регламента, в визуальной и текстовой формах.</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Оформление визуальной, текстовой информации должно соответствовать оптимальному зрительному восприятию этой информации гражданами.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Анучинского муниципального </w:t>
      </w:r>
      <w:r>
        <w:rPr>
          <w:rFonts w:eastAsia="Times New Roman" w:cs="Times New Roman" w:ascii="Times New Roman" w:hAnsi="Times New Roman"/>
          <w:color w:val="auto"/>
          <w:kern w:val="0"/>
          <w:sz w:val="24"/>
          <w:szCs w:val="24"/>
          <w:lang w:val="ru-RU" w:eastAsia="ru-RU" w:bidi="ar-SA"/>
        </w:rPr>
        <w:t>округа</w:t>
      </w:r>
      <w:r>
        <w:rPr>
          <w:rFonts w:cs="Times New Roman" w:ascii="Times New Roman" w:hAnsi="Times New Roman"/>
          <w:sz w:val="24"/>
          <w:szCs w:val="24"/>
        </w:rPr>
        <w:t>,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16. Показатели доступности и качества муниципальной услуги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xml:space="preserve">Показателями доступности и качества муниципальной услуги определяются как выполнение администрацией Анучинского муниципального </w:t>
      </w:r>
      <w:r>
        <w:rPr>
          <w:rFonts w:eastAsia="Times New Roman" w:cs="Times New Roman" w:ascii="Times New Roman" w:hAnsi="Times New Roman"/>
          <w:color w:val="auto"/>
          <w:kern w:val="0"/>
          <w:sz w:val="24"/>
          <w:szCs w:val="24"/>
          <w:lang w:val="ru-RU" w:eastAsia="ru-RU" w:bidi="ar-SA"/>
        </w:rPr>
        <w:t>округа</w:t>
      </w:r>
      <w:r>
        <w:rPr>
          <w:rFonts w:cs="Times New Roman" w:ascii="Times New Roman" w:hAnsi="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а) доступность:</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(доля) заявителей (представителей заявителя), ожидающих получения муниципальной услуги в очереди не более 15 минут, - 100 процентов;</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(доля) случаев предоставления муниципальной услуги в установленные сроки со дня поступления заявки - 100 процентов;</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б) качество:</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(доля) заявителей (представителей заявителя), удовлетворенных качеством предоставления муниципальной услуги, - 90 процентов.</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firstLine="709"/>
        <w:jc w:val="center"/>
        <w:rPr>
          <w:rFonts w:ascii="Times New Roman" w:hAnsi="Times New Roman" w:cs="Times New Roman"/>
          <w:b/>
          <w:b/>
          <w:sz w:val="24"/>
          <w:szCs w:val="24"/>
        </w:rPr>
      </w:pPr>
      <w:bookmarkStart w:id="8" w:name="P136"/>
      <w:bookmarkEnd w:id="8"/>
      <w:r>
        <w:rPr>
          <w:rFonts w:cs="Times New Roman" w:ascii="Times New Roman" w:hAnsi="Times New Roman"/>
          <w:b/>
          <w:sz w:val="24"/>
          <w:szCs w:val="24"/>
        </w:rPr>
        <w:t>III. СОСТАВ, ПОСЛЕДОВАТЕЛЬНОСТЬ И СРОКИ</w:t>
      </w:r>
    </w:p>
    <w:p>
      <w:pPr>
        <w:pStyle w:val="ConsPlusNormal1"/>
        <w:ind w:firstLine="709"/>
        <w:jc w:val="center"/>
        <w:rPr>
          <w:rFonts w:ascii="Times New Roman" w:hAnsi="Times New Roman" w:cs="Times New Roman"/>
          <w:b/>
          <w:b/>
          <w:sz w:val="24"/>
          <w:szCs w:val="24"/>
        </w:rPr>
      </w:pPr>
      <w:r>
        <w:rPr>
          <w:rFonts w:cs="Times New Roman" w:ascii="Times New Roman" w:hAnsi="Times New Roman"/>
          <w:b/>
          <w:sz w:val="24"/>
          <w:szCs w:val="24"/>
        </w:rPr>
        <w:t>ВЫПОЛНЕНИЯ АДМИНИСТРАТИВНЫХ ПРОЦЕДУР, ТРЕБОВАНИЯ</w:t>
      </w:r>
    </w:p>
    <w:p>
      <w:pPr>
        <w:pStyle w:val="ConsPlusNormal1"/>
        <w:ind w:firstLine="709"/>
        <w:jc w:val="center"/>
        <w:rPr>
          <w:rFonts w:ascii="Times New Roman" w:hAnsi="Times New Roman" w:cs="Times New Roman"/>
          <w:b/>
          <w:b/>
          <w:sz w:val="24"/>
          <w:szCs w:val="24"/>
        </w:rPr>
      </w:pPr>
      <w:r>
        <w:rPr>
          <w:rFonts w:cs="Times New Roman" w:ascii="Times New Roman" w:hAnsi="Times New Roman"/>
          <w:b/>
          <w:sz w:val="24"/>
          <w:szCs w:val="24"/>
        </w:rPr>
        <w:t>К ПОРЯДКУ ИХ ВЫПОЛНЕНИЯ, В ТОМ ЧИСЛЕ ОСОБЕННОСТИ</w:t>
      </w:r>
    </w:p>
    <w:p>
      <w:pPr>
        <w:pStyle w:val="ConsPlusNormal1"/>
        <w:ind w:firstLine="709"/>
        <w:jc w:val="center"/>
        <w:rPr>
          <w:rFonts w:ascii="Times New Roman" w:hAnsi="Times New Roman" w:cs="Times New Roman"/>
          <w:b/>
          <w:b/>
          <w:sz w:val="24"/>
          <w:szCs w:val="24"/>
        </w:rPr>
      </w:pPr>
      <w:r>
        <w:rPr>
          <w:rFonts w:cs="Times New Roman" w:ascii="Times New Roman" w:hAnsi="Times New Roman"/>
          <w:b/>
          <w:sz w:val="24"/>
          <w:szCs w:val="24"/>
        </w:rPr>
        <w:t>ВЫПОЛНЕНИЯ АДМИНИСТРАТИВНЫХ ПРОЦЕДУР В ЭЛЕКТРОННОЙ</w:t>
      </w:r>
    </w:p>
    <w:p>
      <w:pPr>
        <w:pStyle w:val="ConsPlusNormal1"/>
        <w:ind w:firstLine="709"/>
        <w:jc w:val="center"/>
        <w:rPr>
          <w:rFonts w:ascii="Times New Roman" w:hAnsi="Times New Roman" w:cs="Times New Roman"/>
          <w:b/>
          <w:b/>
          <w:sz w:val="24"/>
          <w:szCs w:val="24"/>
        </w:rPr>
      </w:pPr>
      <w:r>
        <w:rPr>
          <w:rFonts w:cs="Times New Roman" w:ascii="Times New Roman" w:hAnsi="Times New Roman"/>
          <w:b/>
          <w:sz w:val="24"/>
          <w:szCs w:val="24"/>
        </w:rPr>
        <w:t>ФОРМЕ, А ТАКЖЕ ОСОБЕННОСТИ ВЫПОЛНЕНИЯ АДМИНИСТРАТИВНЫХ ПРОЦЕДУР В МНОГОФУНКЦИОНАЛЬНЫХ ЦЕНТРАХ</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firstLine="709"/>
        <w:jc w:val="both"/>
        <w:rPr>
          <w:rFonts w:ascii="Times New Roman" w:hAnsi="Times New Roman" w:cs="Times New Roman"/>
          <w:b/>
          <w:b/>
          <w:sz w:val="24"/>
          <w:szCs w:val="24"/>
        </w:rPr>
      </w:pPr>
      <w:r>
        <w:rPr>
          <w:rFonts w:cs="Times New Roman" w:ascii="Times New Roman" w:hAnsi="Times New Roman"/>
          <w:b/>
          <w:sz w:val="24"/>
          <w:szCs w:val="24"/>
        </w:rPr>
        <w:t>17. Исчерпывающий перечень административных процедур</w:t>
      </w:r>
    </w:p>
    <w:p>
      <w:pPr>
        <w:pStyle w:val="ConsPlusNormal1"/>
        <w:ind w:firstLine="709"/>
        <w:jc w:val="both"/>
        <w:rPr/>
      </w:pPr>
      <w:r>
        <w:rPr>
          <w:rFonts w:cs="Times New Roman" w:ascii="Times New Roman" w:hAnsi="Times New Roman"/>
          <w:sz w:val="24"/>
          <w:szCs w:val="24"/>
        </w:rPr>
        <w:t xml:space="preserve">Приведен в </w:t>
      </w:r>
      <w:hyperlink w:anchor="P473">
        <w:r>
          <w:rPr>
            <w:rFonts w:cs="Times New Roman" w:ascii="Times New Roman" w:hAnsi="Times New Roman"/>
            <w:sz w:val="24"/>
            <w:szCs w:val="24"/>
          </w:rPr>
          <w:t>приложении № 3</w:t>
        </w:r>
      </w:hyperlink>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firstLine="709"/>
        <w:jc w:val="both"/>
        <w:rPr>
          <w:rFonts w:ascii="Times New Roman" w:hAnsi="Times New Roman" w:cs="Times New Roman"/>
          <w:b/>
          <w:b/>
          <w:sz w:val="24"/>
          <w:szCs w:val="24"/>
        </w:rPr>
      </w:pPr>
      <w:r>
        <w:rPr>
          <w:rFonts w:cs="Times New Roman" w:ascii="Times New Roman" w:hAnsi="Times New Roman"/>
          <w:b/>
          <w:sz w:val="24"/>
          <w:szCs w:val="24"/>
        </w:rPr>
        <w:t>18. Особенности предоставления муниципальной услуги в электронной форме</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Муниципальная услуга в электронной форме не предоставляется.</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firstLine="709"/>
        <w:jc w:val="both"/>
        <w:rPr>
          <w:rFonts w:ascii="Times New Roman" w:hAnsi="Times New Roman" w:cs="Times New Roman"/>
          <w:b/>
          <w:b/>
          <w:sz w:val="24"/>
          <w:szCs w:val="24"/>
        </w:rPr>
      </w:pPr>
      <w:bookmarkStart w:id="9" w:name="_GoBack"/>
      <w:r>
        <w:rPr>
          <w:rFonts w:cs="Times New Roman" w:ascii="Times New Roman" w:hAnsi="Times New Roman"/>
          <w:b/>
          <w:sz w:val="24"/>
          <w:szCs w:val="24"/>
        </w:rPr>
        <w:t>19. Особенности предоставления муниципальной услуги в МФЦ, ТОСП</w:t>
      </w:r>
      <w:bookmarkEnd w:id="9"/>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19.1. В соответствии с заключенным соглашением о взаимодействии между уполномоченным МФЦ, ТОСП и уполномоченным органом, об организации предоставления муниципальной услуги, МФЦ, ТОСП осуществляют следующие административные процедуры:</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1) информирование (консультация) по порядку предоставления муниципальной услуги;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2) прием и регистрация запроса и документов от заявителя для получения муниципальной услуги;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3) составление и выдача заявителю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19.2. Осуществление административной процедуры "Информирование (консультация) по порядку предоставления муниципальной услуги".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19.2.1. 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заявителя при личном обращении заявителя в МФЦ, ТОСП, в организации, привлекаемые к реализации функций МФЦ, ТОСП (далее - привлекаемые организации) или при обращении в центр телефонного обслуживания Уполномоченный МФЦ, ТОСП по следующим вопросам:</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срок предоставления муниципальной услуги;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размеры государственной пошлины и иных платежей, уплачиваемых заявителем при получении муниципальной услуги, порядок их уплаты;</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режим работы и адреса иных МФЦ и привлекаемых организаций, находящихся на территории субъекта Российской Федерации;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19.3. Осуществление административной процедуры "Прием и регистрация запроса и документов".</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19.3.1. 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19.3.2. При личном обращении заявителя (представителя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p>
    <w:p>
      <w:pPr>
        <w:pStyle w:val="ConsPlusNormal1"/>
        <w:ind w:firstLine="709"/>
        <w:jc w:val="both"/>
        <w:rPr/>
      </w:pPr>
      <w:r>
        <w:rPr>
          <w:rFonts w:cs="Times New Roman" w:ascii="Times New Roman" w:hAnsi="Times New Roman"/>
          <w:sz w:val="24"/>
          <w:szCs w:val="24"/>
        </w:rPr>
        <w:t xml:space="preserve">а) в случае наличия оснований для отказа в приеме документов, определенных в </w:t>
      </w:r>
      <w:hyperlink w:anchor="P89">
        <w:r>
          <w:rPr>
            <w:rFonts w:cs="Times New Roman" w:ascii="Times New Roman" w:hAnsi="Times New Roman"/>
            <w:sz w:val="24"/>
            <w:szCs w:val="24"/>
          </w:rPr>
          <w:t>пункте 10</w:t>
        </w:r>
      </w:hyperlink>
      <w:r>
        <w:rPr>
          <w:rFonts w:cs="Times New Roman" w:ascii="Times New Roman" w:hAnsi="Times New Roman"/>
          <w:sz w:val="24"/>
          <w:szCs w:val="24"/>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б) если заявитель настаивает на приеме документов, специалист приема МФЦ, ТОСП делает в расписке отметку "принято по требованию".</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xml:space="preserve">19.3.3. 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w:t>
        <w:br/>
        <w:t>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ТОСП,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19.3.5. Принятые у заявителя документы, заявление и расписка передаются в электронном виде в уполномоченный орган по защищенным каналам связи.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уполномоченный специалист ТОСП).</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19.4.2. При личном обращении заявителя (представителя заявителя) за получением результата муниципальной услуги, уполномоченный специалист МФЦ, уполномоченный специалист ТОСП должен удостовериться в личности заявителя (представителя заявителя).</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19.4.3. Уполномоченный специалист МФЦ, уполномоченный специалист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уполномоченный специалист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в) учет выдачи экземпляров электронных документов на бумажном носителе.</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19.4.4. Уполномоченный специалист МФЦ, уполномоченный специалист ТОСП передает документы, являющиеся результатом предоставления муниципальной услуги, заявителю (или его представителю) и предлагает ознакомиться с ними.</w:t>
      </w:r>
    </w:p>
    <w:p>
      <w:pPr>
        <w:pStyle w:val="Normal"/>
        <w:widowControl/>
        <w:suppressAutoHyphens w:val="false"/>
        <w:ind w:firstLine="540"/>
        <w:rPr>
          <w:sz w:val="24"/>
          <w:szCs w:val="24"/>
        </w:rPr>
      </w:pPr>
      <w:r>
        <w:rPr>
          <w:rFonts w:eastAsia="Calibri" w:eastAsiaTheme="minorHAnsi"/>
          <w:sz w:val="24"/>
          <w:szCs w:val="24"/>
          <w:lang w:eastAsia="en-US"/>
        </w:rPr>
        <w:t xml:space="preserve">   </w:t>
      </w:r>
      <w:r>
        <w:rPr>
          <w:rFonts w:eastAsia="Calibri" w:eastAsiaTheme="minorHAnsi"/>
          <w:sz w:val="24"/>
          <w:szCs w:val="24"/>
          <w:lang w:eastAsia="en-US"/>
        </w:rPr>
        <w:t>19.4.5.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19.5. В соответствии с заключенным соглашением о взаимодействии между Уполномоченным 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firstLine="709"/>
        <w:jc w:val="center"/>
        <w:rPr>
          <w:rFonts w:ascii="Times New Roman" w:hAnsi="Times New Roman" w:cs="Times New Roman"/>
          <w:b/>
          <w:b/>
          <w:sz w:val="24"/>
          <w:szCs w:val="24"/>
        </w:rPr>
      </w:pPr>
      <w:r>
        <w:rPr>
          <w:rFonts w:cs="Times New Roman" w:ascii="Times New Roman" w:hAnsi="Times New Roman"/>
          <w:b/>
          <w:sz w:val="24"/>
          <w:szCs w:val="24"/>
        </w:rPr>
        <w:t>IV. ФОРМЫ КОНТРОЛЯ</w:t>
      </w:r>
    </w:p>
    <w:p>
      <w:pPr>
        <w:pStyle w:val="ConsPlusNormal1"/>
        <w:ind w:firstLine="709"/>
        <w:jc w:val="center"/>
        <w:rPr>
          <w:rFonts w:ascii="Times New Roman" w:hAnsi="Times New Roman" w:cs="Times New Roman"/>
          <w:b/>
          <w:b/>
          <w:sz w:val="24"/>
          <w:szCs w:val="24"/>
        </w:rPr>
      </w:pPr>
      <w:r>
        <w:rPr>
          <w:rFonts w:cs="Times New Roman" w:ascii="Times New Roman" w:hAnsi="Times New Roman"/>
          <w:b/>
          <w:sz w:val="24"/>
          <w:szCs w:val="24"/>
        </w:rPr>
        <w:t>ЗА ИСПОЛНЕНИЕМ АДМИНИСТРАТИВНОГО РЕГЛАМЕНТА</w:t>
      </w:r>
    </w:p>
    <w:p>
      <w:pPr>
        <w:pStyle w:val="ConsPlusNormal1"/>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widowControl/>
        <w:tabs>
          <w:tab w:val="clear" w:pos="708"/>
          <w:tab w:val="left" w:pos="709" w:leader="none"/>
          <w:tab w:val="left" w:pos="1134" w:leader="none"/>
        </w:tabs>
        <w:suppressAutoHyphens w:val="false"/>
        <w:ind w:hanging="0"/>
        <w:rPr>
          <w:sz w:val="24"/>
          <w:szCs w:val="24"/>
        </w:rPr>
      </w:pPr>
      <w:r>
        <w:rPr>
          <w:sz w:val="24"/>
          <w:szCs w:val="24"/>
        </w:rPr>
        <w:t>20.1.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suppressAutoHyphens w:val="false"/>
        <w:rPr>
          <w:sz w:val="24"/>
          <w:szCs w:val="24"/>
        </w:rPr>
      </w:pPr>
      <w:r>
        <w:rPr>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Административного регламента осуществляется главой администрации Анучинского муниципального округа.</w:t>
      </w:r>
    </w:p>
    <w:p>
      <w:pPr>
        <w:pStyle w:val="Normal"/>
        <w:tabs>
          <w:tab w:val="clear" w:pos="708"/>
          <w:tab w:val="left" w:pos="426" w:leader="none"/>
        </w:tabs>
        <w:rPr>
          <w:sz w:val="24"/>
          <w:szCs w:val="24"/>
        </w:rPr>
      </w:pPr>
      <w:r>
        <w:rPr>
          <w:sz w:val="24"/>
          <w:szCs w:val="24"/>
        </w:rPr>
        <w:t>20.2.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tabs>
          <w:tab w:val="clear" w:pos="708"/>
          <w:tab w:val="left" w:pos="720" w:leader="none"/>
        </w:tabs>
        <w:rPr>
          <w:sz w:val="24"/>
          <w:szCs w:val="24"/>
        </w:rPr>
      </w:pPr>
      <w:r>
        <w:rPr>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pPr>
        <w:pStyle w:val="Normal"/>
        <w:tabs>
          <w:tab w:val="clear" w:pos="708"/>
          <w:tab w:val="left" w:pos="720" w:leader="none"/>
        </w:tabs>
        <w:rPr>
          <w:sz w:val="24"/>
          <w:szCs w:val="24"/>
        </w:rPr>
      </w:pPr>
      <w:r>
        <w:rPr>
          <w:sz w:val="24"/>
          <w:szCs w:val="24"/>
        </w:rPr>
        <w:t>Контроль за исполнением Административного регламента по предоставлению муниципальной услуги осуществляется путем проведения:</w:t>
      </w:r>
    </w:p>
    <w:p>
      <w:pPr>
        <w:pStyle w:val="Normal"/>
        <w:rPr>
          <w:sz w:val="24"/>
          <w:szCs w:val="24"/>
        </w:rPr>
      </w:pPr>
      <w:r>
        <w:rPr>
          <w:sz w:val="24"/>
          <w:szCs w:val="24"/>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pPr>
        <w:pStyle w:val="Normal"/>
        <w:tabs>
          <w:tab w:val="clear" w:pos="708"/>
          <w:tab w:val="left" w:pos="720" w:leader="none"/>
        </w:tabs>
        <w:rPr>
          <w:sz w:val="24"/>
          <w:szCs w:val="24"/>
        </w:rPr>
      </w:pPr>
      <w:r>
        <w:rPr>
          <w:sz w:val="24"/>
          <w:szCs w:val="24"/>
        </w:rPr>
        <w:t>-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Администрации, заместителей главы Администрации на основании иных документов и сведений, указывающих на нарушения настоящего Административного регламента.</w:t>
      </w:r>
    </w:p>
    <w:p>
      <w:pPr>
        <w:pStyle w:val="Normal"/>
        <w:tabs>
          <w:tab w:val="clear" w:pos="708"/>
          <w:tab w:val="left" w:pos="720" w:leader="none"/>
        </w:tabs>
        <w:rPr>
          <w:sz w:val="24"/>
          <w:szCs w:val="24"/>
        </w:rPr>
      </w:pPr>
      <w:r>
        <w:rPr>
          <w:sz w:val="24"/>
          <w:szCs w:val="24"/>
        </w:rPr>
        <w:t>Плановые и внеплановые проверки проводятся Главой администрации Анучинского муниципального округа.</w:t>
      </w:r>
    </w:p>
    <w:p>
      <w:pPr>
        <w:pStyle w:val="ConsPlusNormal1"/>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1"/>
        <w:ind w:firstLine="709"/>
        <w:jc w:val="center"/>
        <w:rPr>
          <w:rFonts w:ascii="Times New Roman" w:hAnsi="Times New Roman" w:cs="Times New Roman"/>
          <w:b/>
          <w:b/>
          <w:sz w:val="24"/>
          <w:szCs w:val="24"/>
        </w:rPr>
      </w:pPr>
      <w:r>
        <w:rPr>
          <w:rFonts w:cs="Times New Roman" w:ascii="Times New Roman" w:hAnsi="Times New Roman"/>
          <w:b/>
          <w:sz w:val="24"/>
          <w:szCs w:val="24"/>
        </w:rPr>
        <w:t>V. ДОСУДЕБНЫЙ (ВНЕСУДЕБНЫЙ) ПОРЯДОК</w:t>
      </w:r>
    </w:p>
    <w:p>
      <w:pPr>
        <w:pStyle w:val="ConsPlusNormal1"/>
        <w:ind w:firstLine="709"/>
        <w:jc w:val="center"/>
        <w:rPr>
          <w:rFonts w:ascii="Times New Roman" w:hAnsi="Times New Roman" w:cs="Times New Roman"/>
          <w:b/>
          <w:b/>
          <w:sz w:val="24"/>
          <w:szCs w:val="24"/>
        </w:rPr>
      </w:pPr>
      <w:r>
        <w:rPr>
          <w:rFonts w:cs="Times New Roman" w:ascii="Times New Roman" w:hAnsi="Times New Roman"/>
          <w:b/>
          <w:sz w:val="24"/>
          <w:szCs w:val="24"/>
        </w:rPr>
        <w:t>ОБЖАЛОВАНИЯ РЕШЕНИЙ И ДЕЙСТВИЙ (БЕЗДЕЙСТВИЯ)</w:t>
      </w:r>
    </w:p>
    <w:p>
      <w:pPr>
        <w:pStyle w:val="ConsPlusNormal1"/>
        <w:ind w:firstLine="709"/>
        <w:jc w:val="center"/>
        <w:rPr>
          <w:rFonts w:ascii="Times New Roman" w:hAnsi="Times New Roman" w:cs="Times New Roman"/>
          <w:b/>
          <w:b/>
          <w:sz w:val="24"/>
          <w:szCs w:val="24"/>
        </w:rPr>
      </w:pPr>
      <w:r>
        <w:rPr>
          <w:rFonts w:cs="Times New Roman" w:ascii="Times New Roman" w:hAnsi="Times New Roman"/>
          <w:b/>
          <w:sz w:val="24"/>
          <w:szCs w:val="24"/>
        </w:rPr>
        <w:t>ОРГАНА, ПРЕДОСТАВЛЯЮЩЕГО МУНИЦИПАЛЬНУЮ УСЛУГУ,</w:t>
      </w:r>
    </w:p>
    <w:p>
      <w:pPr>
        <w:pStyle w:val="ConsPlusNormal1"/>
        <w:ind w:firstLine="709"/>
        <w:jc w:val="center"/>
        <w:rPr>
          <w:rFonts w:ascii="Times New Roman" w:hAnsi="Times New Roman" w:cs="Times New Roman"/>
          <w:sz w:val="24"/>
          <w:szCs w:val="24"/>
        </w:rPr>
      </w:pPr>
      <w:r>
        <w:rPr>
          <w:rFonts w:cs="Times New Roman" w:ascii="Times New Roman" w:hAnsi="Times New Roman"/>
          <w:b/>
          <w:sz w:val="24"/>
          <w:szCs w:val="24"/>
        </w:rPr>
        <w:t>ДОЛЖНОСТНЫХ ЛИЦ, МУНИЦИПАЛЬНЫХ СЛУЖАЩИХ, УЧАСТВУЮЩИХ В ПРЕДОСТАВЛЕНИИ МУНИЦИПАЛЬНОЙ УСЛУГИ</w:t>
      </w:r>
    </w:p>
    <w:p>
      <w:pPr>
        <w:pStyle w:val="ConsPlusNormal1"/>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suppressAutoHyphens w:val="false"/>
        <w:rPr>
          <w:rFonts w:eastAsia="Calibri"/>
          <w:sz w:val="24"/>
          <w:szCs w:val="24"/>
          <w:lang w:eastAsia="ru-RU"/>
        </w:rPr>
      </w:pPr>
      <w:r>
        <w:rPr>
          <w:rFonts w:eastAsia="Calibri"/>
          <w:sz w:val="24"/>
          <w:szCs w:val="24"/>
          <w:lang w:eastAsia="ru-RU"/>
        </w:rPr>
        <w:t xml:space="preserve">21. Решения и действия (бездействие) администрации Анучинского муниципального округа, учреждений, оказывающих муниципальные услуги, должностных лиц, муниципальных служащих администрации Анучинского муниципального района,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
    <w:p>
      <w:pPr>
        <w:pStyle w:val="Normal"/>
        <w:widowControl/>
        <w:suppressAutoHyphens w:val="false"/>
        <w:rPr/>
      </w:pPr>
      <w:r>
        <w:rPr>
          <w:rFonts w:eastAsia="Calibri"/>
          <w:sz w:val="24"/>
          <w:szCs w:val="24"/>
          <w:lang w:eastAsia="ru-RU"/>
        </w:rPr>
        <w:t xml:space="preserve">22.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8">
        <w:r>
          <w:rPr>
            <w:rFonts w:eastAsia="Calibri"/>
            <w:color w:val="000000"/>
            <w:sz w:val="24"/>
            <w:szCs w:val="24"/>
            <w:u w:val="single"/>
            <w:lang w:eastAsia="ru-RU"/>
          </w:rPr>
          <w:t>разделе III</w:t>
        </w:r>
      </w:hyperlink>
      <w:r>
        <w:rPr>
          <w:rFonts w:eastAsia="Calibri"/>
          <w:sz w:val="24"/>
          <w:szCs w:val="24"/>
          <w:lang w:eastAsia="ru-RU"/>
        </w:rPr>
        <w:t xml:space="preserve"> настоящего административного регламента.</w:t>
      </w:r>
    </w:p>
    <w:p>
      <w:pPr>
        <w:pStyle w:val="Normal"/>
        <w:widowControl/>
        <w:suppressAutoHyphens w:val="false"/>
        <w:rPr>
          <w:rFonts w:eastAsia="Calibri"/>
          <w:sz w:val="24"/>
          <w:szCs w:val="24"/>
          <w:lang w:eastAsia="ru-RU"/>
        </w:rPr>
      </w:pPr>
      <w:r>
        <w:rPr>
          <w:rFonts w:eastAsia="Calibri"/>
          <w:sz w:val="24"/>
          <w:szCs w:val="24"/>
          <w:lang w:eastAsia="ru-RU"/>
        </w:rPr>
        <w:t>Заявитель, либо его уполномоченный представитель вправе обратиться с жалобой в следующих случаях:</w:t>
      </w:r>
    </w:p>
    <w:p>
      <w:pPr>
        <w:pStyle w:val="Normal"/>
        <w:widowControl/>
        <w:suppressAutoHyphens w:val="false"/>
        <w:rPr>
          <w:rFonts w:eastAsia="Calibri"/>
          <w:bCs/>
          <w:sz w:val="24"/>
          <w:szCs w:val="24"/>
          <w:lang w:eastAsia="ru-RU"/>
        </w:rPr>
      </w:pPr>
      <w:r>
        <w:rPr>
          <w:rFonts w:eastAsia="Calibri"/>
          <w:sz w:val="24"/>
          <w:szCs w:val="24"/>
          <w:lang w:eastAsia="ru-RU"/>
        </w:rPr>
        <w:t>нарушения срока регистрации запроса о предоставлении муниципальной услуги, запроса о п</w:t>
      </w:r>
      <w:r>
        <w:rPr>
          <w:rFonts w:eastAsia="Calibri"/>
          <w:bCs/>
          <w:sz w:val="24"/>
          <w:szCs w:val="24"/>
          <w:lang w:eastAsia="ru-RU"/>
        </w:rPr>
        <w:t>редоставление двух и более муниципальных услуг в многофункциональных центрах при однократном обращении заявителя;</w:t>
      </w:r>
    </w:p>
    <w:p>
      <w:pPr>
        <w:pStyle w:val="Normal"/>
        <w:widowControl/>
        <w:suppressAutoHyphens w:val="false"/>
        <w:rPr>
          <w:rFonts w:eastAsia="Calibri"/>
          <w:sz w:val="24"/>
          <w:szCs w:val="24"/>
          <w:lang w:eastAsia="ru-RU"/>
        </w:rPr>
      </w:pPr>
      <w:r>
        <w:rPr>
          <w:rFonts w:eastAsia="Calibri"/>
          <w:sz w:val="24"/>
          <w:szCs w:val="24"/>
          <w:lang w:eastAsia="ru-RU"/>
        </w:rPr>
        <w:t>нарушения срока предоставления муниципальной услуги;</w:t>
      </w:r>
    </w:p>
    <w:p>
      <w:pPr>
        <w:pStyle w:val="Normal"/>
        <w:widowControl/>
        <w:suppressAutoHyphens w:val="false"/>
        <w:rPr>
          <w:rFonts w:eastAsia="Calibri"/>
          <w:sz w:val="24"/>
          <w:szCs w:val="24"/>
          <w:lang w:eastAsia="ru-RU"/>
        </w:rPr>
      </w:pPr>
      <w:r>
        <w:rPr>
          <w:rFonts w:eastAsia="Calibri"/>
          <w:sz w:val="24"/>
          <w:szCs w:val="24"/>
          <w:lang w:eastAsia="ru-RU"/>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w:t>
      </w:r>
      <w:r>
        <w:rPr>
          <w:rFonts w:eastAsia="Calibri" w:cs="Times New Roman"/>
          <w:color w:val="auto"/>
          <w:kern w:val="0"/>
          <w:sz w:val="24"/>
          <w:szCs w:val="24"/>
          <w:lang w:val="ru-RU" w:eastAsia="ru-RU" w:bidi="ar-SA"/>
        </w:rPr>
        <w:t>округа</w:t>
      </w:r>
      <w:r>
        <w:rPr>
          <w:rFonts w:eastAsia="Calibri"/>
          <w:sz w:val="24"/>
          <w:szCs w:val="24"/>
          <w:lang w:eastAsia="ru-RU"/>
        </w:rPr>
        <w:t xml:space="preserve"> для предоставления муниципальной услуги;</w:t>
      </w:r>
    </w:p>
    <w:p>
      <w:pPr>
        <w:pStyle w:val="Normal"/>
        <w:widowControl/>
        <w:suppressAutoHyphens w:val="false"/>
        <w:rPr>
          <w:rFonts w:eastAsia="Calibri"/>
          <w:sz w:val="24"/>
          <w:szCs w:val="24"/>
          <w:lang w:eastAsia="ru-RU"/>
        </w:rPr>
      </w:pPr>
      <w:r>
        <w:rPr>
          <w:rFonts w:eastAsia="Calibri"/>
          <w:sz w:val="24"/>
          <w:szCs w:val="24"/>
          <w:lang w:eastAsia="ru-RU"/>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Анучинского муниципального района  для предоставления муниципальной услуги;</w:t>
      </w:r>
    </w:p>
    <w:p>
      <w:pPr>
        <w:pStyle w:val="Normal"/>
        <w:widowControl/>
        <w:suppressAutoHyphens w:val="false"/>
        <w:rPr>
          <w:rFonts w:eastAsia="Calibri"/>
          <w:sz w:val="24"/>
          <w:szCs w:val="24"/>
          <w:lang w:eastAsia="ru-RU"/>
        </w:rPr>
      </w:pPr>
      <w:r>
        <w:rPr>
          <w:rFonts w:eastAsia="Calibri"/>
          <w:sz w:val="24"/>
          <w:szCs w:val="24"/>
          <w:lang w:eastAsia="ru-RU"/>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Анучинского муниципального </w:t>
      </w:r>
      <w:r>
        <w:rPr>
          <w:rFonts w:eastAsia="Calibri" w:cs="Times New Roman"/>
          <w:color w:val="auto"/>
          <w:kern w:val="0"/>
          <w:sz w:val="24"/>
          <w:szCs w:val="24"/>
          <w:lang w:val="ru-RU" w:eastAsia="ru-RU" w:bidi="ar-SA"/>
        </w:rPr>
        <w:t>округа</w:t>
      </w:r>
      <w:r>
        <w:rPr>
          <w:rFonts w:eastAsia="Calibri"/>
          <w:sz w:val="24"/>
          <w:szCs w:val="24"/>
          <w:lang w:eastAsia="ru-RU"/>
        </w:rPr>
        <w:t>;</w:t>
      </w:r>
    </w:p>
    <w:p>
      <w:pPr>
        <w:pStyle w:val="Normal"/>
        <w:widowControl/>
        <w:suppressAutoHyphens w:val="false"/>
        <w:rPr>
          <w:rFonts w:eastAsia="Calibri"/>
          <w:sz w:val="24"/>
          <w:szCs w:val="24"/>
          <w:lang w:eastAsia="ru-RU"/>
        </w:rPr>
      </w:pPr>
      <w:r>
        <w:rPr>
          <w:rFonts w:eastAsia="Calibri"/>
          <w:sz w:val="24"/>
          <w:szCs w:val="24"/>
          <w:lang w:eastAsia="ru-RU"/>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Анучинского муниципального </w:t>
      </w:r>
      <w:r>
        <w:rPr>
          <w:rFonts w:eastAsia="Calibri" w:cs="Times New Roman"/>
          <w:color w:val="auto"/>
          <w:kern w:val="0"/>
          <w:sz w:val="24"/>
          <w:szCs w:val="24"/>
          <w:lang w:val="ru-RU" w:eastAsia="ru-RU" w:bidi="ar-SA"/>
        </w:rPr>
        <w:t>округа</w:t>
      </w:r>
      <w:r>
        <w:rPr>
          <w:rFonts w:eastAsia="Calibri"/>
          <w:sz w:val="24"/>
          <w:szCs w:val="24"/>
          <w:lang w:eastAsia="ru-RU"/>
        </w:rPr>
        <w:t>;</w:t>
      </w:r>
    </w:p>
    <w:p>
      <w:pPr>
        <w:pStyle w:val="Normal"/>
        <w:widowControl/>
        <w:suppressAutoHyphens w:val="false"/>
        <w:rPr>
          <w:rFonts w:eastAsia="Calibri"/>
          <w:sz w:val="24"/>
          <w:szCs w:val="24"/>
          <w:lang w:eastAsia="ru-RU"/>
        </w:rPr>
      </w:pPr>
      <w:r>
        <w:rPr>
          <w:rFonts w:eastAsia="Calibri"/>
          <w:sz w:val="24"/>
          <w:szCs w:val="24"/>
          <w:lang w:eastAsia="ru-RU"/>
        </w:rPr>
        <w:t xml:space="preserve">отказа администрации Анучинского муниципального </w:t>
      </w:r>
      <w:r>
        <w:rPr>
          <w:rFonts w:eastAsia="Calibri" w:cs="Times New Roman"/>
          <w:color w:val="auto"/>
          <w:kern w:val="0"/>
          <w:sz w:val="24"/>
          <w:szCs w:val="24"/>
          <w:lang w:val="ru-RU" w:eastAsia="ru-RU" w:bidi="ar-SA"/>
        </w:rPr>
        <w:t>округа</w:t>
      </w:r>
      <w:r>
        <w:rPr>
          <w:rFonts w:eastAsia="Calibri"/>
          <w:sz w:val="24"/>
          <w:szCs w:val="24"/>
          <w:lang w:eastAsia="ru-RU"/>
        </w:rPr>
        <w:t>,  учреждений, оказывающих муниципальные услуги, должностных лиц, муниципальных служащих администрации Анучинского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widowControl/>
        <w:suppressAutoHyphens w:val="false"/>
        <w:rPr>
          <w:rFonts w:eastAsia="Calibri"/>
          <w:sz w:val="24"/>
          <w:szCs w:val="24"/>
          <w:lang w:eastAsia="ru-RU"/>
        </w:rPr>
      </w:pPr>
      <w:r>
        <w:rPr>
          <w:rFonts w:eastAsia="Calibri"/>
          <w:sz w:val="24"/>
          <w:szCs w:val="24"/>
          <w:lang w:eastAsia="ru-RU"/>
        </w:rPr>
        <w:t>нарушения срока или порядка выдачи документов по результатам  предоставления муниципальной услуги;</w:t>
      </w:r>
    </w:p>
    <w:p>
      <w:pPr>
        <w:pStyle w:val="Normal"/>
        <w:widowControl/>
        <w:suppressAutoHyphens w:val="false"/>
        <w:rPr>
          <w:rFonts w:eastAsia="Calibri"/>
          <w:sz w:val="24"/>
          <w:szCs w:val="24"/>
          <w:lang w:eastAsia="ru-RU"/>
        </w:rPr>
      </w:pPr>
      <w:r>
        <w:rPr>
          <w:rFonts w:eastAsia="Calibri"/>
          <w:sz w:val="24"/>
          <w:szCs w:val="24"/>
          <w:lang w:eastAsia="ru-RU"/>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Анучинского муниципального образования.</w:t>
      </w:r>
    </w:p>
    <w:p>
      <w:pPr>
        <w:pStyle w:val="Normal"/>
        <w:widowControl/>
        <w:suppressAutoHyphens w:val="false"/>
        <w:rPr>
          <w:rFonts w:eastAsia="Calibri"/>
          <w:sz w:val="24"/>
          <w:szCs w:val="24"/>
          <w:lang w:eastAsia="ru-RU"/>
        </w:rPr>
      </w:pPr>
      <w:r>
        <w:rPr>
          <w:rFonts w:eastAsia="Calibri"/>
          <w:sz w:val="24"/>
          <w:szCs w:val="24"/>
          <w:lang w:eastAsia="ru-RU"/>
        </w:rPr>
        <w:t xml:space="preserve">23. Жалоба на решения и действия (бездействие) администрации Анучинского муниципального </w:t>
      </w:r>
      <w:r>
        <w:rPr>
          <w:rFonts w:eastAsia="Calibri" w:cs="Times New Roman"/>
          <w:color w:val="auto"/>
          <w:kern w:val="0"/>
          <w:sz w:val="24"/>
          <w:szCs w:val="24"/>
          <w:lang w:val="ru-RU" w:eastAsia="ru-RU" w:bidi="ar-SA"/>
        </w:rPr>
        <w:t>округа</w:t>
      </w:r>
      <w:r>
        <w:rPr>
          <w:rFonts w:eastAsia="Calibri"/>
          <w:sz w:val="24"/>
          <w:szCs w:val="24"/>
          <w:lang w:eastAsia="ru-RU"/>
        </w:rPr>
        <w:t xml:space="preserve">, учреждений, предоставляющих  муниципальные услуги, должностных лиц, муниципальных служащих администрации Анучинского муниципального </w:t>
      </w:r>
      <w:r>
        <w:rPr>
          <w:rFonts w:eastAsia="Calibri" w:cs="Times New Roman"/>
          <w:color w:val="auto"/>
          <w:kern w:val="0"/>
          <w:sz w:val="24"/>
          <w:szCs w:val="24"/>
          <w:lang w:val="ru-RU" w:eastAsia="ru-RU" w:bidi="ar-SA"/>
        </w:rPr>
        <w:t>округа</w:t>
      </w:r>
      <w:r>
        <w:rPr>
          <w:rFonts w:eastAsia="Calibri"/>
          <w:sz w:val="24"/>
          <w:szCs w:val="24"/>
          <w:lang w:eastAsia="ru-RU"/>
        </w:rPr>
        <w:t xml:space="preserve">,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pPr>
        <w:pStyle w:val="Normal"/>
        <w:widowControl/>
        <w:suppressAutoHyphens w:val="false"/>
        <w:rPr>
          <w:rFonts w:eastAsia="Calibri"/>
          <w:sz w:val="24"/>
          <w:szCs w:val="24"/>
          <w:lang w:eastAsia="ru-RU"/>
        </w:rPr>
      </w:pPr>
      <w:r>
        <w:rPr>
          <w:rFonts w:eastAsia="Calibri"/>
          <w:sz w:val="24"/>
          <w:szCs w:val="24"/>
          <w:lang w:eastAsia="ru-RU"/>
        </w:rPr>
        <w:t>Жалоба на решения и действия (бездействие) работника многофункционального центра подается руководителю этого многофункционального центра.</w:t>
      </w:r>
    </w:p>
    <w:p>
      <w:pPr>
        <w:pStyle w:val="Normal"/>
        <w:widowControl/>
        <w:suppressAutoHyphens w:val="false"/>
        <w:rPr>
          <w:rFonts w:eastAsia="Calibri"/>
          <w:color w:val="FF0000"/>
          <w:sz w:val="24"/>
          <w:szCs w:val="24"/>
          <w:lang w:eastAsia="ru-RU"/>
        </w:rPr>
      </w:pPr>
      <w:r>
        <w:rPr>
          <w:rFonts w:eastAsia="Calibri"/>
          <w:sz w:val="24"/>
          <w:szCs w:val="24"/>
          <w:lang w:eastAsia="ru-RU"/>
        </w:rPr>
        <w:t xml:space="preserve">Жалоба на решения и действия (бездействие) многофункционального центра подается учредителю многофункционального центра (Главе администрации Анучинского муниципального </w:t>
      </w:r>
      <w:r>
        <w:rPr>
          <w:rFonts w:eastAsia="Calibri" w:cs="Times New Roman"/>
          <w:color w:val="auto"/>
          <w:kern w:val="0"/>
          <w:sz w:val="24"/>
          <w:szCs w:val="24"/>
          <w:lang w:val="ru-RU" w:eastAsia="ru-RU" w:bidi="ar-SA"/>
        </w:rPr>
        <w:t>округа</w:t>
      </w:r>
      <w:r>
        <w:rPr>
          <w:rFonts w:eastAsia="Calibri"/>
          <w:sz w:val="24"/>
          <w:szCs w:val="24"/>
          <w:lang w:eastAsia="ru-RU"/>
        </w:rPr>
        <w:t>).</w:t>
      </w:r>
    </w:p>
    <w:p>
      <w:pPr>
        <w:pStyle w:val="Normal"/>
        <w:widowControl/>
        <w:suppressAutoHyphens w:val="false"/>
        <w:rPr>
          <w:rFonts w:eastAsia="Calibri"/>
          <w:sz w:val="24"/>
          <w:szCs w:val="24"/>
          <w:lang w:eastAsia="ru-RU"/>
        </w:rPr>
      </w:pPr>
      <w:r>
        <w:rPr>
          <w:rFonts w:eastAsia="Calibri"/>
          <w:sz w:val="24"/>
          <w:szCs w:val="24"/>
          <w:lang w:eastAsia="ru-RU"/>
        </w:rPr>
        <w:t>Жалоба  на  решения и действия (бездействие) должностных лиц администрации Анучинского муниципального района, подается Главе администрации Анучинского муниципального района.</w:t>
      </w:r>
    </w:p>
    <w:p>
      <w:pPr>
        <w:pStyle w:val="Normal"/>
        <w:widowControl/>
        <w:suppressAutoHyphens w:val="false"/>
        <w:rPr>
          <w:rFonts w:eastAsia="Calibri"/>
          <w:sz w:val="24"/>
          <w:szCs w:val="24"/>
          <w:lang w:eastAsia="ru-RU"/>
        </w:rPr>
      </w:pPr>
      <w:r>
        <w:rPr>
          <w:rFonts w:eastAsia="Calibri"/>
          <w:sz w:val="24"/>
          <w:szCs w:val="24"/>
          <w:lang w:eastAsia="en-US"/>
        </w:rPr>
        <w:t xml:space="preserve">23.1. Жалоба на </w:t>
      </w:r>
      <w:r>
        <w:rPr>
          <w:rFonts w:eastAsia="Calibri"/>
          <w:sz w:val="24"/>
          <w:szCs w:val="24"/>
          <w:lang w:eastAsia="ru-RU"/>
        </w:rPr>
        <w:t xml:space="preserve">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Анучинского муниципального </w:t>
      </w:r>
      <w:r>
        <w:rPr>
          <w:rFonts w:eastAsia="Calibri" w:cs="Times New Roman"/>
          <w:color w:val="auto"/>
          <w:kern w:val="0"/>
          <w:sz w:val="24"/>
          <w:szCs w:val="24"/>
          <w:lang w:val="ru-RU" w:eastAsia="ru-RU" w:bidi="ar-SA"/>
        </w:rPr>
        <w:t>округа</w:t>
      </w:r>
      <w:r>
        <w:rPr>
          <w:rFonts w:eastAsia="Calibri"/>
          <w:sz w:val="24"/>
          <w:szCs w:val="24"/>
          <w:lang w:eastAsia="ru-RU"/>
        </w:rPr>
        <w:t xml:space="preserve"> поданные с нарушением подведомственности, установленной п. 23 настоящего Регламента, подлежат передаче по подведомственности, но не позднее рабочего дня следующего за днем регистрации жалобы.  </w:t>
      </w:r>
    </w:p>
    <w:p>
      <w:pPr>
        <w:pStyle w:val="Normal"/>
        <w:widowControl/>
        <w:suppressAutoHyphens w:val="false"/>
        <w:rPr>
          <w:rFonts w:eastAsia="Calibri"/>
          <w:sz w:val="24"/>
          <w:szCs w:val="24"/>
          <w:lang w:eastAsia="ru-RU"/>
        </w:rPr>
      </w:pPr>
      <w:r>
        <w:rPr>
          <w:rFonts w:eastAsia="Calibri"/>
          <w:sz w:val="24"/>
          <w:szCs w:val="24"/>
          <w:lang w:eastAsia="en-US"/>
        </w:rPr>
        <w:t xml:space="preserve">24.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администрации Анучинского муниципального </w:t>
      </w:r>
      <w:r>
        <w:rPr>
          <w:rFonts w:eastAsia="Calibri" w:cs="Times New Roman"/>
          <w:color w:val="auto"/>
          <w:kern w:val="0"/>
          <w:sz w:val="24"/>
          <w:szCs w:val="24"/>
          <w:lang w:val="ru-RU" w:eastAsia="en-US" w:bidi="ar-SA"/>
        </w:rPr>
        <w:t>округа</w:t>
      </w:r>
      <w:r>
        <w:rPr>
          <w:rFonts w:eastAsia="Calibri"/>
          <w:sz w:val="24"/>
          <w:szCs w:val="24"/>
          <w:lang w:eastAsia="en-US"/>
        </w:rPr>
        <w:t xml:space="preserve">, </w:t>
      </w:r>
      <w:r>
        <w:rPr>
          <w:rFonts w:eastAsia="Calibri"/>
          <w:sz w:val="24"/>
          <w:szCs w:val="24"/>
          <w:lang w:eastAsia="ru-RU"/>
        </w:rPr>
        <w:t>в федеральной государственной информационной системе "Единый портал государственных и муниципальных услуг (функций)".</w:t>
      </w:r>
    </w:p>
    <w:p>
      <w:pPr>
        <w:pStyle w:val="Normal"/>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firstLine="540"/>
        <w:rPr>
          <w:rFonts w:eastAsia="Calibri"/>
          <w:sz w:val="24"/>
          <w:szCs w:val="24"/>
          <w:lang w:eastAsia="ru-RU"/>
        </w:rPr>
      </w:pPr>
      <w:r>
        <w:rPr>
          <w:rFonts w:eastAsia="Calibri"/>
          <w:sz w:val="24"/>
          <w:szCs w:val="24"/>
          <w:lang w:eastAsia="ru-RU"/>
        </w:rPr>
        <w:t xml:space="preserve">Консультирование заявителей о порядке обжалования решений и действий (бездействия) администрации Анучинского муниципального </w:t>
      </w:r>
      <w:r>
        <w:rPr>
          <w:rFonts w:eastAsia="Calibri" w:cs="Times New Roman"/>
          <w:color w:val="auto"/>
          <w:kern w:val="0"/>
          <w:sz w:val="24"/>
          <w:szCs w:val="24"/>
          <w:lang w:val="ru-RU" w:eastAsia="ru-RU" w:bidi="ar-SA"/>
        </w:rPr>
        <w:t>округа</w:t>
      </w:r>
      <w:r>
        <w:rPr>
          <w:rFonts w:eastAsia="Calibri"/>
          <w:sz w:val="24"/>
          <w:szCs w:val="24"/>
          <w:lang w:eastAsia="ru-RU"/>
        </w:rPr>
        <w:t>и его должностных лиц осуществляется в том числе по телефону либо при личном приеме.</w:t>
      </w:r>
    </w:p>
    <w:p>
      <w:pPr>
        <w:pStyle w:val="Normal"/>
        <w:widowControl/>
        <w:suppressAutoHyphens w:val="false"/>
        <w:rPr>
          <w:rFonts w:eastAsia="Calibri"/>
          <w:sz w:val="24"/>
          <w:szCs w:val="24"/>
          <w:lang w:eastAsia="ru-RU"/>
        </w:rPr>
      </w:pPr>
      <w:r>
        <w:rPr>
          <w:rFonts w:eastAsia="Calibri"/>
          <w:sz w:val="24"/>
          <w:szCs w:val="24"/>
          <w:lang w:eastAsia="ru-RU"/>
        </w:rPr>
        <w:t xml:space="preserve">Жалоба может быть подана в: </w:t>
      </w:r>
    </w:p>
    <w:p>
      <w:pPr>
        <w:pStyle w:val="Normal"/>
        <w:widowControl/>
        <w:suppressAutoHyphens w:val="false"/>
        <w:rPr>
          <w:rFonts w:eastAsia="Calibri"/>
          <w:sz w:val="24"/>
          <w:szCs w:val="24"/>
          <w:lang w:eastAsia="ru-RU"/>
        </w:rPr>
      </w:pPr>
      <w:r>
        <w:rPr>
          <w:rFonts w:eastAsia="Calibri"/>
          <w:sz w:val="24"/>
          <w:szCs w:val="24"/>
          <w:lang w:eastAsia="ru-RU"/>
        </w:rPr>
        <w:t xml:space="preserve">- многофункциональный центр; </w:t>
      </w:r>
    </w:p>
    <w:p>
      <w:pPr>
        <w:pStyle w:val="Normal"/>
        <w:widowControl/>
        <w:suppressAutoHyphens w:val="false"/>
        <w:rPr>
          <w:rFonts w:eastAsia="Calibri"/>
          <w:sz w:val="24"/>
          <w:szCs w:val="24"/>
          <w:lang w:eastAsia="ru-RU"/>
        </w:rPr>
      </w:pPr>
      <w:r>
        <w:rPr>
          <w:rFonts w:eastAsia="Calibri"/>
          <w:sz w:val="24"/>
          <w:szCs w:val="24"/>
          <w:lang w:eastAsia="ru-RU"/>
        </w:rPr>
        <w:t xml:space="preserve">- общий отдел администрации; </w:t>
      </w:r>
    </w:p>
    <w:p>
      <w:pPr>
        <w:pStyle w:val="Normal"/>
        <w:widowControl/>
        <w:suppressAutoHyphens w:val="false"/>
        <w:rPr>
          <w:rFonts w:eastAsia="Calibri"/>
          <w:sz w:val="24"/>
          <w:szCs w:val="24"/>
          <w:lang w:eastAsia="ru-RU"/>
        </w:rPr>
      </w:pPr>
      <w:r>
        <w:rPr>
          <w:rFonts w:eastAsia="Calibri"/>
          <w:sz w:val="24"/>
          <w:szCs w:val="24"/>
          <w:lang w:eastAsia="ru-RU"/>
        </w:rPr>
        <w:t xml:space="preserve">- главе администрации (личный прием). </w:t>
      </w:r>
    </w:p>
    <w:p>
      <w:pPr>
        <w:pStyle w:val="Normal"/>
        <w:widowControl/>
        <w:suppressAutoHyphens w:val="false"/>
        <w:rPr>
          <w:rFonts w:eastAsia="Calibri"/>
          <w:sz w:val="24"/>
          <w:szCs w:val="24"/>
          <w:lang w:eastAsia="ru-RU"/>
        </w:rPr>
      </w:pPr>
      <w:r>
        <w:rPr>
          <w:rFonts w:eastAsia="Calibri"/>
          <w:sz w:val="24"/>
          <w:szCs w:val="24"/>
          <w:lang w:eastAsia="ru-RU"/>
        </w:rPr>
        <w:t xml:space="preserve">Личный прием заявителей главой администрации Анучинского муниципального </w:t>
      </w:r>
      <w:r>
        <w:rPr>
          <w:rFonts w:eastAsia="Calibri" w:cs="Times New Roman"/>
          <w:color w:val="auto"/>
          <w:kern w:val="0"/>
          <w:sz w:val="24"/>
          <w:szCs w:val="24"/>
          <w:lang w:val="ru-RU" w:eastAsia="ru-RU" w:bidi="ar-SA"/>
        </w:rPr>
        <w:t>округа</w:t>
      </w:r>
      <w:r>
        <w:rPr>
          <w:rFonts w:eastAsia="Calibri"/>
          <w:sz w:val="24"/>
          <w:szCs w:val="24"/>
          <w:lang w:eastAsia="ru-RU"/>
        </w:rPr>
        <w:t xml:space="preserve"> производится еженедельно по адресу: с. Анучино, ул. Лазо, д. 6. Время приема: понедельник, с 11 часов 00 минут до 13 часов 00 минут. </w:t>
      </w:r>
    </w:p>
    <w:p>
      <w:pPr>
        <w:pStyle w:val="Normal"/>
        <w:widowControl/>
        <w:suppressAutoHyphens w:val="false"/>
        <w:rPr>
          <w:rFonts w:eastAsia="Calibri"/>
          <w:sz w:val="24"/>
          <w:szCs w:val="24"/>
          <w:lang w:eastAsia="ru-RU"/>
        </w:rPr>
      </w:pPr>
      <w:r>
        <w:rPr>
          <w:rFonts w:eastAsia="Calibri"/>
          <w:sz w:val="24"/>
          <w:szCs w:val="24"/>
          <w:lang w:eastAsia="ru-RU"/>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pPr>
        <w:pStyle w:val="Normal"/>
        <w:widowControl/>
        <w:suppressAutoHyphens w:val="false"/>
        <w:rPr>
          <w:rFonts w:eastAsia="Calibri"/>
          <w:sz w:val="24"/>
          <w:szCs w:val="24"/>
          <w:lang w:eastAsia="ru-RU"/>
        </w:rPr>
      </w:pPr>
      <w:r>
        <w:rPr>
          <w:rFonts w:eastAsia="Calibri"/>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Normal"/>
        <w:widowControl/>
        <w:suppressAutoHyphens w:val="false"/>
        <w:rPr/>
      </w:pPr>
      <w:r>
        <w:rPr>
          <w:rFonts w:eastAsia="Calibri"/>
          <w:sz w:val="24"/>
          <w:szCs w:val="24"/>
          <w:lang w:eastAsia="ru-RU"/>
        </w:rPr>
        <w:t xml:space="preserve">а) оформленная в соответствии с </w:t>
      </w:r>
      <w:hyperlink r:id="rId9">
        <w:r>
          <w:rPr>
            <w:rFonts w:eastAsia="Calibri"/>
            <w:color w:val="000000"/>
            <w:sz w:val="24"/>
            <w:szCs w:val="24"/>
            <w:lang w:eastAsia="ru-RU"/>
          </w:rPr>
          <w:t>законодательством</w:t>
        </w:r>
      </w:hyperlink>
      <w:r>
        <w:rPr>
          <w:rFonts w:eastAsia="Calibri"/>
          <w:color w:val="000000"/>
          <w:sz w:val="24"/>
          <w:szCs w:val="24"/>
          <w:lang w:eastAsia="ru-RU"/>
        </w:rPr>
        <w:t xml:space="preserve"> Р</w:t>
      </w:r>
      <w:r>
        <w:rPr>
          <w:rFonts w:eastAsia="Calibri"/>
          <w:sz w:val="24"/>
          <w:szCs w:val="24"/>
          <w:lang w:eastAsia="ru-RU"/>
        </w:rPr>
        <w:t>оссийской Федерации доверенность (для физических лиц);</w:t>
      </w:r>
    </w:p>
    <w:p>
      <w:pPr>
        <w:pStyle w:val="Normal"/>
        <w:widowControl/>
        <w:suppressAutoHyphens w:val="false"/>
        <w:rPr>
          <w:rFonts w:eastAsia="Calibri"/>
          <w:sz w:val="24"/>
          <w:szCs w:val="24"/>
          <w:lang w:eastAsia="ru-RU"/>
        </w:rPr>
      </w:pPr>
      <w:r>
        <w:rPr>
          <w:rFonts w:eastAsia="Calibri"/>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pStyle w:val="Normal"/>
        <w:widowControl/>
        <w:suppressAutoHyphens w:val="false"/>
        <w:rPr>
          <w:rFonts w:eastAsia="Calibri"/>
          <w:sz w:val="24"/>
          <w:szCs w:val="24"/>
          <w:lang w:eastAsia="ru-RU"/>
        </w:rPr>
      </w:pPr>
      <w:r>
        <w:rPr>
          <w:rFonts w:eastAsia="Calibri"/>
          <w:sz w:val="24"/>
          <w:szCs w:val="24"/>
          <w:lang w:eastAsia="ru-RU"/>
        </w:rPr>
        <w:t>25.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pPr>
        <w:pStyle w:val="Normal"/>
        <w:widowControl/>
        <w:suppressAutoHyphens w:val="false"/>
        <w:rPr>
          <w:rFonts w:eastAsia="Calibri"/>
          <w:sz w:val="24"/>
          <w:szCs w:val="24"/>
          <w:lang w:eastAsia="ru-RU"/>
        </w:rPr>
      </w:pPr>
      <w:r>
        <w:rPr>
          <w:rFonts w:eastAsia="Calibri"/>
          <w:sz w:val="24"/>
          <w:szCs w:val="24"/>
          <w:lang w:eastAsia="ru-RU"/>
        </w:rPr>
        <w:t>-  Кодекса Российской Федерации об административных правонарушениях</w:t>
      </w:r>
    </w:p>
    <w:p>
      <w:pPr>
        <w:pStyle w:val="Normal"/>
        <w:widowControl/>
        <w:suppressAutoHyphens w:val="false"/>
        <w:rPr>
          <w:rFonts w:eastAsia="Calibri"/>
          <w:bCs/>
          <w:color w:val="000000"/>
          <w:sz w:val="24"/>
          <w:szCs w:val="24"/>
          <w:lang w:eastAsia="en-US"/>
        </w:rPr>
      </w:pPr>
      <w:r>
        <w:rPr>
          <w:rFonts w:eastAsia="Calibri"/>
          <w:sz w:val="24"/>
          <w:szCs w:val="24"/>
          <w:lang w:eastAsia="ru-RU"/>
        </w:rPr>
        <w:t>-</w:t>
      </w:r>
      <w:r>
        <w:rPr>
          <w:rFonts w:eastAsia="Calibri" w:cs="Arial" w:ascii="Arial" w:hAnsi="Arial"/>
          <w:b/>
          <w:bCs/>
          <w:color w:val="000000"/>
          <w:sz w:val="18"/>
          <w:szCs w:val="18"/>
          <w:lang w:eastAsia="en-US"/>
        </w:rPr>
        <w:t xml:space="preserve"> </w:t>
      </w:r>
      <w:r>
        <w:rPr>
          <w:rFonts w:eastAsia="Calibri"/>
          <w:bCs/>
          <w:color w:val="000000"/>
          <w:sz w:val="24"/>
          <w:szCs w:val="24"/>
          <w:lang w:eastAsia="en-US"/>
        </w:rPr>
        <w:t>Федеральный закон от 2 мая 2006 г. № 59-ФЗ "О порядке рассмотрения обращений граждан Российской Федерации"</w:t>
      </w:r>
    </w:p>
    <w:p>
      <w:pPr>
        <w:pStyle w:val="Normal"/>
        <w:widowControl/>
        <w:suppressAutoHyphens w:val="false"/>
        <w:rPr>
          <w:rFonts w:eastAsia="Calibri"/>
          <w:sz w:val="24"/>
          <w:szCs w:val="24"/>
          <w:lang w:eastAsia="ru-RU"/>
        </w:rPr>
      </w:pPr>
      <w:r>
        <w:rPr>
          <w:rFonts w:eastAsia="Calibri"/>
          <w:sz w:val="24"/>
          <w:szCs w:val="24"/>
          <w:lang w:eastAsia="en-US"/>
        </w:rPr>
        <w:t xml:space="preserve">-  </w:t>
      </w:r>
      <w:r>
        <w:rPr>
          <w:rFonts w:eastAsia="Calibri" w:cs="Arial" w:ascii="Arial" w:hAnsi="Arial"/>
          <w:b/>
          <w:bCs/>
          <w:color w:val="000000"/>
          <w:sz w:val="18"/>
          <w:szCs w:val="18"/>
          <w:lang w:eastAsia="en-US"/>
        </w:rPr>
        <w:t xml:space="preserve"> </w:t>
      </w:r>
      <w:r>
        <w:rPr>
          <w:rFonts w:eastAsia="Calibri"/>
          <w:bCs/>
          <w:color w:val="000000"/>
          <w:sz w:val="24"/>
          <w:szCs w:val="24"/>
          <w:lang w:eastAsia="en-US"/>
        </w:rPr>
        <w:t>Федеральный закон от 27 июля 2010 г. № 210-ФЗ "Об организации предоставления государственных и муниципальных услуг</w:t>
      </w:r>
      <w:r>
        <w:rPr>
          <w:rFonts w:eastAsia="Calibri" w:cs="Arial" w:ascii="Arial" w:hAnsi="Arial"/>
          <w:b/>
          <w:bCs/>
          <w:color w:val="000000"/>
          <w:sz w:val="18"/>
          <w:szCs w:val="18"/>
          <w:lang w:eastAsia="en-US"/>
        </w:rPr>
        <w:t>"</w:t>
      </w:r>
      <w:r>
        <w:rPr>
          <w:rFonts w:eastAsia="Calibri"/>
          <w:sz w:val="24"/>
          <w:szCs w:val="24"/>
          <w:lang w:eastAsia="ru-RU"/>
        </w:rPr>
        <w:tab/>
      </w:r>
    </w:p>
    <w:p>
      <w:pPr>
        <w:pStyle w:val="Normal"/>
        <w:widowControl/>
        <w:suppressAutoHyphens w:val="false"/>
        <w:rPr>
          <w:rFonts w:eastAsia="Calibri"/>
          <w:sz w:val="24"/>
          <w:szCs w:val="24"/>
          <w:lang w:eastAsia="ru-RU"/>
        </w:rPr>
      </w:pPr>
      <w:r>
        <w:rPr>
          <w:rFonts w:eastAsia="Calibri"/>
          <w:sz w:val="24"/>
          <w:szCs w:val="24"/>
          <w:lang w:eastAsia="ru-RU"/>
        </w:rPr>
        <w:t xml:space="preserve">26. Жалоба должна содержать: </w:t>
      </w:r>
    </w:p>
    <w:p>
      <w:pPr>
        <w:pStyle w:val="Normal"/>
        <w:widowControl/>
        <w:suppressAutoHyphens w:val="false"/>
        <w:rPr>
          <w:rFonts w:eastAsia="Calibri"/>
          <w:sz w:val="24"/>
          <w:szCs w:val="24"/>
          <w:lang w:eastAsia="ru-RU"/>
        </w:rPr>
      </w:pPr>
      <w:r>
        <w:rPr>
          <w:rFonts w:eastAsia="Calibri"/>
          <w:sz w:val="24"/>
          <w:szCs w:val="24"/>
          <w:lang w:eastAsia="ru-RU"/>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
    <w:p>
      <w:pPr>
        <w:pStyle w:val="Normal"/>
        <w:widowControl/>
        <w:suppressAutoHyphens w:val="false"/>
        <w:rPr>
          <w:rFonts w:eastAsia="Calibri"/>
          <w:sz w:val="24"/>
          <w:szCs w:val="24"/>
          <w:lang w:eastAsia="ru-RU"/>
        </w:rPr>
      </w:pPr>
      <w:r>
        <w:rPr>
          <w:rFonts w:eastAsia="Calibri"/>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suppressAutoHyphens w:val="false"/>
        <w:rPr>
          <w:rFonts w:eastAsia="Calibri"/>
          <w:sz w:val="24"/>
          <w:szCs w:val="24"/>
          <w:lang w:eastAsia="ru-RU"/>
        </w:rPr>
      </w:pPr>
      <w:r>
        <w:rPr>
          <w:rFonts w:eastAsia="Calibri"/>
          <w:sz w:val="24"/>
          <w:szCs w:val="24"/>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pPr>
        <w:pStyle w:val="Normal"/>
        <w:widowControl/>
        <w:suppressAutoHyphens w:val="false"/>
        <w:rPr>
          <w:rFonts w:eastAsia="Calibri"/>
          <w:sz w:val="24"/>
          <w:szCs w:val="24"/>
          <w:lang w:eastAsia="ru-RU"/>
        </w:rPr>
      </w:pPr>
      <w:r>
        <w:rPr>
          <w:rFonts w:eastAsia="Calibri"/>
          <w:sz w:val="24"/>
          <w:szCs w:val="24"/>
          <w:lang w:eastAsia="ru-RU"/>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pPr>
        <w:pStyle w:val="Normal"/>
        <w:widowControl/>
        <w:suppressAutoHyphens w:val="false"/>
        <w:rPr>
          <w:rFonts w:eastAsia="Calibri"/>
          <w:sz w:val="24"/>
          <w:szCs w:val="24"/>
          <w:lang w:eastAsia="ru-RU"/>
        </w:rPr>
      </w:pPr>
      <w:r>
        <w:rPr>
          <w:rFonts w:eastAsia="Calibri"/>
          <w:sz w:val="24"/>
          <w:szCs w:val="24"/>
          <w:lang w:eastAsia="ru-RU"/>
        </w:rPr>
        <w:t>27. Жалоба подлежит регистрации в день ее поступления.</w:t>
      </w:r>
    </w:p>
    <w:p>
      <w:pPr>
        <w:pStyle w:val="Normal"/>
        <w:widowControl/>
        <w:suppressAutoHyphens w:val="false"/>
        <w:rPr>
          <w:rFonts w:eastAsia="Calibri"/>
          <w:sz w:val="24"/>
          <w:szCs w:val="24"/>
          <w:lang w:eastAsia="ru-RU"/>
        </w:rPr>
      </w:pPr>
      <w:r>
        <w:rPr>
          <w:rFonts w:eastAsia="Calibri"/>
          <w:sz w:val="24"/>
          <w:szCs w:val="24"/>
          <w:lang w:eastAsia="ru-RU"/>
        </w:rPr>
        <w:t>Жалоба, поступившая  в орган, предоставляющий муниципальную услугу, многофункциональный центр, подлежит рассмотрению должностными лицами, указанными в пункте 23 настоящего административного регламента, в течение пятнадцати рабочих дней со дня ее регистрации.</w:t>
      </w:r>
    </w:p>
    <w:p>
      <w:pPr>
        <w:pStyle w:val="Normal"/>
        <w:widowControl/>
        <w:suppressAutoHyphens w:val="false"/>
        <w:rPr>
          <w:rFonts w:eastAsia="Calibri"/>
          <w:sz w:val="24"/>
          <w:szCs w:val="24"/>
          <w:lang w:eastAsia="ru-RU"/>
        </w:rPr>
      </w:pPr>
      <w:r>
        <w:rPr>
          <w:rFonts w:eastAsia="Calibri"/>
          <w:sz w:val="24"/>
          <w:szCs w:val="24"/>
          <w:lang w:eastAsia="ru-RU"/>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suppressAutoHyphens w:val="false"/>
        <w:rPr/>
      </w:pPr>
      <w:r>
        <w:rPr>
          <w:rFonts w:eastAsia="Calibri"/>
          <w:sz w:val="24"/>
          <w:szCs w:val="24"/>
          <w:lang w:eastAsia="ru-RU"/>
        </w:rPr>
        <w:t xml:space="preserve">По результатам рассмотрения жалобы должностные лица, указанные в </w:t>
      </w:r>
      <w:hyperlink r:id="rId10">
        <w:r>
          <w:rPr>
            <w:rFonts w:eastAsia="Calibri"/>
            <w:color w:val="000000"/>
            <w:sz w:val="24"/>
            <w:szCs w:val="24"/>
            <w:u w:val="single"/>
            <w:lang w:eastAsia="ru-RU"/>
          </w:rPr>
          <w:t>пункте 23</w:t>
        </w:r>
      </w:hyperlink>
      <w:r>
        <w:rPr>
          <w:rFonts w:eastAsia="Calibri"/>
          <w:sz w:val="24"/>
          <w:szCs w:val="24"/>
          <w:lang w:eastAsia="ru-RU"/>
        </w:rPr>
        <w:t xml:space="preserve"> настоящего административного регламента, принимают одно из следующих решений:</w:t>
      </w:r>
    </w:p>
    <w:p>
      <w:pPr>
        <w:pStyle w:val="Normal"/>
        <w:widowControl/>
        <w:suppressAutoHyphens w:val="false"/>
        <w:rPr>
          <w:rFonts w:eastAsia="Calibri"/>
          <w:sz w:val="24"/>
          <w:szCs w:val="24"/>
          <w:lang w:eastAsia="ru-RU"/>
        </w:rPr>
      </w:pPr>
      <w:r>
        <w:rPr>
          <w:rFonts w:eastAsia="Calibri"/>
          <w:sz w:val="24"/>
          <w:szCs w:val="24"/>
          <w:lang w:eastAsia="ru-RU"/>
        </w:rPr>
        <w:t xml:space="preserve">жалоба удовлетворяется, в том числе в форме отмены принятого решения, исправления администрацией Анучинского муниципального </w:t>
      </w:r>
      <w:r>
        <w:rPr>
          <w:rFonts w:eastAsia="Calibri" w:cs="Times New Roman"/>
          <w:color w:val="auto"/>
          <w:kern w:val="0"/>
          <w:sz w:val="24"/>
          <w:szCs w:val="24"/>
          <w:lang w:val="ru-RU" w:eastAsia="ru-RU" w:bidi="ar-SA"/>
        </w:rPr>
        <w:t>округ</w:t>
      </w:r>
      <w:r>
        <w:rPr>
          <w:rFonts w:eastAsia="Calibri"/>
          <w:sz w:val="24"/>
          <w:szCs w:val="24"/>
          <w:lang w:eastAsia="ru-RU"/>
        </w:rPr>
        <w:t xml:space="preserve">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w:t>
      </w:r>
      <w:r>
        <w:rPr>
          <w:rFonts w:eastAsia="Calibri" w:cs="Times New Roman"/>
          <w:color w:val="auto"/>
          <w:kern w:val="0"/>
          <w:sz w:val="24"/>
          <w:szCs w:val="24"/>
          <w:lang w:val="ru-RU" w:eastAsia="ru-RU" w:bidi="ar-SA"/>
        </w:rPr>
        <w:t>округа</w:t>
      </w:r>
      <w:r>
        <w:rPr>
          <w:rFonts w:eastAsia="Calibri"/>
          <w:sz w:val="24"/>
          <w:szCs w:val="24"/>
          <w:lang w:eastAsia="ru-RU"/>
        </w:rPr>
        <w:t>;</w:t>
      </w:r>
    </w:p>
    <w:p>
      <w:pPr>
        <w:pStyle w:val="Normal"/>
        <w:widowControl/>
        <w:suppressAutoHyphens w:val="false"/>
        <w:rPr/>
      </w:pPr>
      <w:r>
        <w:rPr>
          <w:rFonts w:eastAsia="Calibri"/>
          <w:sz w:val="24"/>
          <w:szCs w:val="24"/>
          <w:lang w:eastAsia="ru-RU"/>
        </w:rPr>
        <w:t>в удовлетворении жалобы отказывается.</w:t>
      </w:r>
    </w:p>
    <w:p>
      <w:pPr>
        <w:pStyle w:val="Normal"/>
        <w:ind w:left="0" w:right="0" w:firstLine="340"/>
        <w:jc w:val="both"/>
        <w:rPr>
          <w:rFonts w:ascii="Times New Roman" w:hAnsi="Times New Roman"/>
          <w:sz w:val="24"/>
          <w:szCs w:val="24"/>
        </w:rPr>
      </w:pPr>
      <w:r>
        <w:rPr>
          <w:b w:val="false"/>
          <w:i w:val="false"/>
          <w:strike w:val="false"/>
          <w:dstrike w:val="false"/>
          <w:sz w:val="24"/>
          <w:szCs w:val="24"/>
          <w:u w:val="none"/>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left="0" w:right="0" w:firstLine="340"/>
        <w:jc w:val="both"/>
        <w:rPr>
          <w:rFonts w:ascii="Times New Roman" w:hAnsi="Times New Roman"/>
          <w:sz w:val="24"/>
          <w:szCs w:val="24"/>
        </w:rPr>
      </w:pPr>
      <w:r>
        <w:rPr>
          <w:b w:val="false"/>
          <w:i w:val="false"/>
          <w:strike w:val="false"/>
          <w:dstrike w:val="false"/>
          <w:sz w:val="24"/>
          <w:szCs w:val="24"/>
          <w:u w:val="none"/>
        </w:rPr>
        <w:t xml:space="preserve"> </w:t>
      </w:r>
      <w:r>
        <w:rPr>
          <w:b w:val="false"/>
          <w:i w:val="false"/>
          <w:strike w:val="false"/>
          <w:dstrike w:val="false"/>
          <w:sz w:val="24"/>
          <w:szCs w:val="24"/>
          <w:u w:val="none"/>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eastAsia="Calibri"/>
          <w:b w:val="false"/>
          <w:i w:val="false"/>
          <w:strike w:val="false"/>
          <w:dstrike w:val="false"/>
          <w:sz w:val="24"/>
          <w:szCs w:val="24"/>
          <w:u w:val="none"/>
          <w:lang w:eastAsia="ru-RU"/>
        </w:rPr>
        <w:t xml:space="preserve"> б</w:t>
      </w:r>
    </w:p>
    <w:p>
      <w:pPr>
        <w:pStyle w:val="Normal"/>
        <w:widowControl/>
        <w:suppressAutoHyphens w:val="false"/>
        <w:ind w:left="0" w:right="0" w:firstLine="340"/>
        <w:rPr>
          <w:rFonts w:eastAsia="Calibri"/>
          <w:sz w:val="24"/>
          <w:szCs w:val="24"/>
          <w:lang w:eastAsia="ru-RU"/>
        </w:rPr>
      </w:pPr>
      <w:r>
        <w:rPr>
          <w:rFonts w:eastAsia="Calibri"/>
          <w:sz w:val="24"/>
          <w:szCs w:val="24"/>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suppressAutoHyphens w:val="false"/>
        <w:rPr>
          <w:rFonts w:eastAsia="Calibri"/>
          <w:sz w:val="24"/>
          <w:szCs w:val="24"/>
          <w:lang w:eastAsia="ru-RU"/>
        </w:rPr>
      </w:pPr>
      <w:r>
        <w:rPr>
          <w:rFonts w:eastAsia="Calibri"/>
          <w:sz w:val="24"/>
          <w:szCs w:val="24"/>
          <w:lang w:eastAsia="ru-RU"/>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администрации Анучинского муниципального </w:t>
      </w:r>
      <w:r>
        <w:rPr>
          <w:rFonts w:eastAsia="Calibri" w:cs="Times New Roman"/>
          <w:color w:val="auto"/>
          <w:kern w:val="0"/>
          <w:sz w:val="24"/>
          <w:szCs w:val="24"/>
          <w:lang w:val="ru-RU" w:eastAsia="ru-RU" w:bidi="ar-SA"/>
        </w:rPr>
        <w:t>округа</w:t>
      </w:r>
      <w:r>
        <w:rPr>
          <w:rFonts w:eastAsia="Calibri"/>
          <w:sz w:val="24"/>
          <w:szCs w:val="24"/>
          <w:lang w:eastAsia="ru-RU"/>
        </w:rPr>
        <w:t>.</w:t>
      </w:r>
    </w:p>
    <w:p>
      <w:pPr>
        <w:pStyle w:val="Normal"/>
        <w:widowControl/>
        <w:suppressAutoHyphens w:val="false"/>
        <w:rPr>
          <w:rFonts w:eastAsia="Calibri"/>
          <w:sz w:val="24"/>
          <w:szCs w:val="24"/>
          <w:lang w:eastAsia="ru-RU"/>
        </w:rPr>
      </w:pPr>
      <w:r>
        <w:rPr>
          <w:rFonts w:eastAsia="Calibri"/>
          <w:sz w:val="24"/>
          <w:szCs w:val="24"/>
          <w:lang w:eastAsia="ru-RU"/>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pPr>
        <w:pStyle w:val="Normal"/>
        <w:widowControl/>
        <w:suppressAutoHyphens w:val="false"/>
        <w:rPr>
          <w:rFonts w:eastAsia="Calibri"/>
          <w:sz w:val="24"/>
          <w:szCs w:val="24"/>
          <w:lang w:eastAsia="ru-RU"/>
        </w:rPr>
      </w:pPr>
      <w:r>
        <w:rPr>
          <w:rFonts w:eastAsia="Calibri"/>
          <w:sz w:val="24"/>
          <w:szCs w:val="24"/>
          <w:lang w:eastAsia="ru-RU"/>
        </w:rPr>
        <w:t xml:space="preserve">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Анучинского муниципального </w:t>
      </w:r>
      <w:r>
        <w:rPr>
          <w:rFonts w:eastAsia="Calibri" w:cs="Times New Roman"/>
          <w:color w:val="auto"/>
          <w:kern w:val="0"/>
          <w:sz w:val="24"/>
          <w:szCs w:val="24"/>
          <w:lang w:val="ru-RU" w:eastAsia="ru-RU" w:bidi="ar-SA"/>
        </w:rPr>
        <w:t>округа</w:t>
      </w:r>
      <w:r>
        <w:rPr>
          <w:rFonts w:eastAsia="Calibri"/>
          <w:sz w:val="24"/>
          <w:szCs w:val="24"/>
          <w:lang w:eastAsia="ru-RU"/>
        </w:rPr>
        <w:t xml:space="preserve">, гражданину, направившему жалобу, в течение 7 дней со дня ее регистрации сообщается электронный адрес официального сайта администрации Анучинского муниципального </w:t>
      </w:r>
      <w:r>
        <w:rPr>
          <w:rFonts w:eastAsia="Calibri" w:cs="Times New Roman"/>
          <w:color w:val="auto"/>
          <w:kern w:val="0"/>
          <w:sz w:val="24"/>
          <w:szCs w:val="24"/>
          <w:lang w:val="ru-RU" w:eastAsia="ru-RU" w:bidi="ar-SA"/>
        </w:rPr>
        <w:t>округа</w:t>
      </w:r>
      <w:r>
        <w:rPr>
          <w:rFonts w:eastAsia="Calibri"/>
          <w:sz w:val="24"/>
          <w:szCs w:val="24"/>
          <w:lang w:eastAsia="ru-RU"/>
        </w:rPr>
        <w:t>, на котором размещен ответ на вопрос, поставленный в жалобе, при этом жалоба, содержащая обжалование судебного решения, не возвращается.</w:t>
      </w:r>
    </w:p>
    <w:p>
      <w:pPr>
        <w:pStyle w:val="Normal"/>
        <w:widowControl/>
        <w:suppressAutoHyphens w:val="false"/>
        <w:rPr/>
      </w:pPr>
      <w:r>
        <w:rPr>
          <w:rFonts w:eastAsia="Calibri"/>
          <w:sz w:val="24"/>
          <w:szCs w:val="24"/>
          <w:lang w:eastAsia="ru-RU"/>
        </w:rPr>
        <w:t xml:space="preserve">Должностные лица, указанные в </w:t>
      </w:r>
      <w:hyperlink r:id="rId11">
        <w:r>
          <w:rPr>
            <w:rFonts w:eastAsia="Calibri"/>
            <w:color w:val="000000"/>
            <w:sz w:val="24"/>
            <w:szCs w:val="24"/>
            <w:u w:val="single"/>
            <w:lang w:eastAsia="ru-RU"/>
          </w:rPr>
          <w:t>пункте 23</w:t>
        </w:r>
      </w:hyperlink>
      <w:r>
        <w:rPr>
          <w:rFonts w:eastAsia="Calibri"/>
          <w:sz w:val="24"/>
          <w:szCs w:val="24"/>
          <w:lang w:eastAsia="ru-RU"/>
        </w:rPr>
        <w:t xml:space="preserve"> настоящего административного регламента, отказывают в удовлетворении жалобы в следующих случаях:</w:t>
      </w:r>
    </w:p>
    <w:p>
      <w:pPr>
        <w:pStyle w:val="Normal"/>
        <w:widowControl/>
        <w:suppressAutoHyphens w:val="false"/>
        <w:rPr>
          <w:rFonts w:eastAsia="Calibri"/>
          <w:sz w:val="24"/>
          <w:szCs w:val="24"/>
          <w:lang w:eastAsia="ru-RU"/>
        </w:rPr>
      </w:pPr>
      <w:r>
        <w:rPr>
          <w:rFonts w:eastAsia="Calibri"/>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pPr>
        <w:pStyle w:val="Normal"/>
        <w:widowControl/>
        <w:suppressAutoHyphens w:val="false"/>
        <w:rPr>
          <w:rFonts w:eastAsia="Calibri"/>
          <w:sz w:val="24"/>
          <w:szCs w:val="24"/>
          <w:lang w:eastAsia="ru-RU"/>
        </w:rPr>
      </w:pPr>
      <w:r>
        <w:rPr>
          <w:rFonts w:eastAsia="Calibri"/>
          <w:sz w:val="24"/>
          <w:szCs w:val="24"/>
          <w:lang w:eastAsia="ru-RU"/>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pPr>
        <w:pStyle w:val="Normal"/>
        <w:widowControl/>
        <w:suppressAutoHyphens w:val="false"/>
        <w:rPr>
          <w:rFonts w:eastAsia="Calibri"/>
          <w:sz w:val="24"/>
          <w:szCs w:val="24"/>
          <w:lang w:eastAsia="ru-RU"/>
        </w:rPr>
      </w:pPr>
      <w:r>
        <w:rPr>
          <w:rFonts w:eastAsia="Calibri"/>
          <w:sz w:val="24"/>
          <w:szCs w:val="24"/>
          <w:lang w:eastAsia="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pPr>
        <w:pStyle w:val="Normal"/>
        <w:widowControl/>
        <w:suppressAutoHyphens w:val="false"/>
        <w:rPr/>
      </w:pPr>
      <w:r>
        <w:rPr>
          <w:rFonts w:eastAsia="Calibri"/>
          <w:sz w:val="24"/>
          <w:szCs w:val="24"/>
          <w:lang w:eastAsia="ru-RU"/>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2">
        <w:r>
          <w:rPr>
            <w:rFonts w:eastAsia="Calibri"/>
            <w:color w:val="000000"/>
            <w:sz w:val="24"/>
            <w:szCs w:val="24"/>
            <w:u w:val="none"/>
            <w:lang w:eastAsia="ru-RU"/>
          </w:rPr>
          <w:t>пункте 23</w:t>
        </w:r>
      </w:hyperlink>
      <w:r>
        <w:rPr>
          <w:rFonts w:eastAsia="Calibri"/>
          <w:sz w:val="24"/>
          <w:szCs w:val="24"/>
          <w:lang w:eastAsia="ru-RU"/>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pPr>
        <w:pStyle w:val="Normal"/>
        <w:widowControl/>
        <w:suppressAutoHyphens w:val="false"/>
        <w:rPr>
          <w:rFonts w:eastAsia="Calibri"/>
          <w:sz w:val="24"/>
          <w:szCs w:val="24"/>
          <w:lang w:eastAsia="ru-RU"/>
        </w:rPr>
      </w:pPr>
      <w:r>
        <w:rPr>
          <w:rFonts w:eastAsia="Calibri"/>
          <w:sz w:val="24"/>
          <w:szCs w:val="24"/>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pPr>
        <w:pStyle w:val="Normal"/>
        <w:widowControl/>
        <w:suppressAutoHyphens w:val="false"/>
        <w:rPr/>
      </w:pPr>
      <w:r>
        <w:rPr>
          <w:rFonts w:eastAsia="Calibri"/>
          <w:sz w:val="24"/>
          <w:szCs w:val="24"/>
          <w:lang w:eastAsia="ru-RU"/>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3">
        <w:r>
          <w:rPr>
            <w:rFonts w:eastAsia="Calibri"/>
            <w:color w:val="000000"/>
            <w:sz w:val="24"/>
            <w:szCs w:val="24"/>
            <w:u w:val="none"/>
            <w:lang w:eastAsia="ru-RU"/>
          </w:rPr>
          <w:t>пункте 23</w:t>
        </w:r>
      </w:hyperlink>
      <w:r>
        <w:rPr>
          <w:rFonts w:eastAsia="Calibri"/>
          <w:color w:val="000000"/>
          <w:sz w:val="24"/>
          <w:szCs w:val="24"/>
          <w:lang w:eastAsia="ru-RU"/>
        </w:rPr>
        <w:t xml:space="preserve"> </w:t>
      </w:r>
      <w:r>
        <w:rPr>
          <w:rFonts w:eastAsia="Calibri"/>
          <w:sz w:val="24"/>
          <w:szCs w:val="24"/>
          <w:lang w:eastAsia="ru-RU"/>
        </w:rPr>
        <w:t>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pPr>
        <w:pStyle w:val="Normal"/>
        <w:widowControl/>
        <w:suppressAutoHyphens w:val="false"/>
        <w:rPr>
          <w:rFonts w:eastAsia="Calibri"/>
          <w:sz w:val="24"/>
          <w:szCs w:val="24"/>
          <w:lang w:eastAsia="ru-RU"/>
        </w:rPr>
      </w:pPr>
      <w:r>
        <w:rPr>
          <w:rFonts w:eastAsia="Calibri"/>
          <w:sz w:val="24"/>
          <w:szCs w:val="24"/>
          <w:lang w:eastAsia="ru-RU"/>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pPr>
        <w:pStyle w:val="Normal"/>
        <w:widowControl/>
        <w:suppressAutoHyphens w:val="false"/>
        <w:rPr/>
      </w:pPr>
      <w:r>
        <w:rPr>
          <w:rFonts w:eastAsia="Calibri"/>
          <w:sz w:val="24"/>
          <w:szCs w:val="24"/>
          <w:lang w:eastAsia="ru-RU"/>
        </w:rPr>
        <w:t xml:space="preserve">28.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r>
          <w:rPr>
            <w:rFonts w:eastAsia="Calibri"/>
            <w:color w:val="000000"/>
            <w:sz w:val="24"/>
            <w:szCs w:val="24"/>
            <w:u w:val="none"/>
            <w:lang w:eastAsia="ru-RU"/>
          </w:rPr>
          <w:t>статьей 5.63</w:t>
        </w:r>
      </w:hyperlink>
      <w:r>
        <w:rPr>
          <w:rFonts w:eastAsia="Calibri"/>
          <w:sz w:val="24"/>
          <w:szCs w:val="24"/>
          <w:lang w:eastAsia="ru-RU"/>
        </w:rPr>
        <w:t xml:space="preserve"> Кодекса Российской Федерации об административных правонарушениях, или преступления должностные лица, указанные в </w:t>
      </w:r>
      <w:hyperlink r:id="rId15">
        <w:r>
          <w:rPr>
            <w:rFonts w:eastAsia="Calibri"/>
            <w:color w:val="000000"/>
            <w:sz w:val="24"/>
            <w:szCs w:val="24"/>
            <w:u w:val="none"/>
            <w:lang w:eastAsia="ru-RU"/>
          </w:rPr>
          <w:t>пункте 23</w:t>
        </w:r>
      </w:hyperlink>
      <w:r>
        <w:rPr>
          <w:rFonts w:eastAsia="Calibri"/>
          <w:sz w:val="24"/>
          <w:szCs w:val="24"/>
          <w:lang w:eastAsia="ru-RU"/>
        </w:rPr>
        <w:t xml:space="preserve"> настоящего административного регламента, незамедлительно направляют имеющиеся материалы в органы прокуратуры.</w:t>
      </w:r>
    </w:p>
    <w:p>
      <w:pPr>
        <w:pStyle w:val="Normal"/>
        <w:widowControl/>
        <w:suppressAutoHyphens w:val="false"/>
        <w:rPr>
          <w:rFonts w:eastAsia="Calibri"/>
          <w:sz w:val="24"/>
          <w:szCs w:val="24"/>
          <w:lang w:eastAsia="ru-RU"/>
        </w:rPr>
      </w:pPr>
      <w:r>
        <w:rPr>
          <w:rFonts w:eastAsia="Calibri"/>
          <w:sz w:val="24"/>
          <w:szCs w:val="24"/>
          <w:lang w:eastAsia="ru-RU"/>
        </w:rPr>
        <w:t xml:space="preserve">29. Решения, действия (бездействие) администрации Анучинского муниципального </w:t>
      </w:r>
      <w:r>
        <w:rPr>
          <w:rFonts w:eastAsia="Calibri" w:cs="Times New Roman"/>
          <w:color w:val="auto"/>
          <w:kern w:val="0"/>
          <w:sz w:val="24"/>
          <w:szCs w:val="24"/>
          <w:lang w:val="ru-RU" w:eastAsia="ru-RU" w:bidi="ar-SA"/>
        </w:rPr>
        <w:t>округа</w:t>
      </w:r>
      <w:r>
        <w:rPr>
          <w:rFonts w:eastAsia="Calibri"/>
          <w:sz w:val="24"/>
          <w:szCs w:val="24"/>
          <w:lang w:eastAsia="ru-RU"/>
        </w:rPr>
        <w:t xml:space="preserve">,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Анучинского муниципального </w:t>
      </w:r>
      <w:r>
        <w:rPr>
          <w:rFonts w:eastAsia="Calibri" w:cs="Times New Roman"/>
          <w:color w:val="auto"/>
          <w:kern w:val="0"/>
          <w:sz w:val="24"/>
          <w:szCs w:val="24"/>
          <w:lang w:val="ru-RU" w:eastAsia="ru-RU" w:bidi="ar-SA"/>
        </w:rPr>
        <w:t xml:space="preserve">округа </w:t>
      </w:r>
      <w:r>
        <w:rPr>
          <w:rFonts w:eastAsia="Calibri"/>
          <w:sz w:val="24"/>
          <w:szCs w:val="24"/>
          <w:lang w:eastAsia="ru-RU"/>
        </w:rPr>
        <w:t>по результатам рассмотрения жалоб могут быть обжалованы в судебном порядке.</w:t>
      </w:r>
    </w:p>
    <w:p>
      <w:pPr>
        <w:pStyle w:val="Normal"/>
        <w:suppressAutoHyphens w:val="false"/>
        <w:rPr>
          <w:sz w:val="24"/>
          <w:szCs w:val="24"/>
          <w:lang w:eastAsia="ru-RU"/>
        </w:rPr>
      </w:pPr>
      <w:r>
        <w:rPr>
          <w:sz w:val="24"/>
          <w:szCs w:val="24"/>
          <w:lang w:eastAsia="ru-RU"/>
        </w:rPr>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uppressAutoHyphens w:val="false"/>
        <w:ind w:left="0" w:hanging="0"/>
        <w:jc w:val="right"/>
        <w:outlineLvl w:val="1"/>
        <w:rPr>
          <w:sz w:val="24"/>
          <w:szCs w:val="24"/>
          <w:lang w:eastAsia="ru-RU"/>
        </w:rPr>
      </w:pPr>
      <w:r>
        <w:rPr>
          <w:sz w:val="24"/>
          <w:szCs w:val="24"/>
          <w:lang w:eastAsia="ru-RU"/>
        </w:rPr>
        <w:t xml:space="preserve">Приложение № 1 </w:t>
      </w:r>
    </w:p>
    <w:p>
      <w:pPr>
        <w:pStyle w:val="Normal"/>
        <w:numPr>
          <w:ilvl w:val="0"/>
          <w:numId w:val="0"/>
        </w:numPr>
        <w:suppressAutoHyphens w:val="false"/>
        <w:ind w:left="0" w:hanging="0"/>
        <w:jc w:val="right"/>
        <w:outlineLvl w:val="1"/>
        <w:rPr>
          <w:sz w:val="24"/>
          <w:szCs w:val="24"/>
          <w:lang w:eastAsia="ru-RU"/>
        </w:rPr>
      </w:pPr>
      <w:r>
        <w:rPr>
          <w:sz w:val="24"/>
          <w:szCs w:val="24"/>
          <w:lang w:eastAsia="ru-RU"/>
        </w:rPr>
        <w:t>к административному регламенту</w:t>
      </w:r>
    </w:p>
    <w:p>
      <w:pPr>
        <w:pStyle w:val="Normal"/>
        <w:numPr>
          <w:ilvl w:val="0"/>
          <w:numId w:val="0"/>
        </w:numPr>
        <w:suppressAutoHyphens w:val="false"/>
        <w:ind w:left="0" w:hanging="0"/>
        <w:jc w:val="right"/>
        <w:outlineLvl w:val="1"/>
        <w:rPr>
          <w:sz w:val="24"/>
          <w:szCs w:val="24"/>
          <w:lang w:eastAsia="ru-RU"/>
        </w:rPr>
      </w:pPr>
      <w:r>
        <w:rPr>
          <w:rFonts w:cs="Times New Roman"/>
          <w:b w:val="false"/>
          <w:sz w:val="24"/>
          <w:szCs w:val="24"/>
          <w:lang w:eastAsia="ru-RU"/>
        </w:rPr>
        <w:t>«Предоставление малоимущим гражданам,</w:t>
      </w:r>
    </w:p>
    <w:p>
      <w:pPr>
        <w:pStyle w:val="Normal"/>
        <w:numPr>
          <w:ilvl w:val="0"/>
          <w:numId w:val="0"/>
        </w:numPr>
        <w:suppressAutoHyphens w:val="false"/>
        <w:ind w:left="0" w:hanging="0"/>
        <w:jc w:val="right"/>
        <w:outlineLvl w:val="1"/>
        <w:rPr>
          <w:sz w:val="24"/>
          <w:szCs w:val="24"/>
          <w:lang w:eastAsia="ru-RU"/>
        </w:rPr>
      </w:pPr>
      <w:r>
        <w:rPr>
          <w:rFonts w:cs="Times New Roman"/>
          <w:b w:val="false"/>
          <w:sz w:val="24"/>
          <w:szCs w:val="24"/>
          <w:lang w:eastAsia="ru-RU"/>
        </w:rPr>
        <w:t xml:space="preserve"> </w:t>
      </w:r>
      <w:r>
        <w:rPr>
          <w:rFonts w:cs="Times New Roman"/>
          <w:b w:val="false"/>
          <w:sz w:val="24"/>
          <w:szCs w:val="24"/>
          <w:lang w:eastAsia="ru-RU"/>
        </w:rPr>
        <w:t xml:space="preserve">проживающим в Анучинском муниципальном </w:t>
      </w:r>
    </w:p>
    <w:p>
      <w:pPr>
        <w:pStyle w:val="Normal"/>
        <w:numPr>
          <w:ilvl w:val="0"/>
          <w:numId w:val="0"/>
        </w:numPr>
        <w:suppressAutoHyphens w:val="false"/>
        <w:ind w:left="0" w:hanging="0"/>
        <w:jc w:val="right"/>
        <w:outlineLvl w:val="1"/>
        <w:rPr>
          <w:sz w:val="24"/>
          <w:szCs w:val="24"/>
          <w:lang w:eastAsia="ru-RU"/>
        </w:rPr>
      </w:pPr>
      <w:r>
        <w:rPr>
          <w:rFonts w:eastAsia="Times New Roman" w:cs="Times New Roman"/>
          <w:b w:val="false"/>
          <w:color w:val="auto"/>
          <w:kern w:val="0"/>
          <w:sz w:val="24"/>
          <w:szCs w:val="24"/>
          <w:lang w:val="ru-RU" w:eastAsia="ru-RU" w:bidi="ar-SA"/>
        </w:rPr>
        <w:t>округе</w:t>
      </w:r>
      <w:r>
        <w:rPr>
          <w:rFonts w:cs="Times New Roman"/>
          <w:b w:val="false"/>
          <w:sz w:val="24"/>
          <w:szCs w:val="24"/>
          <w:lang w:eastAsia="ru-RU"/>
        </w:rPr>
        <w:t xml:space="preserve"> и нуждающимся в улучшении </w:t>
      </w:r>
    </w:p>
    <w:p>
      <w:pPr>
        <w:pStyle w:val="Normal"/>
        <w:numPr>
          <w:ilvl w:val="0"/>
          <w:numId w:val="0"/>
        </w:numPr>
        <w:suppressAutoHyphens w:val="false"/>
        <w:ind w:left="0" w:hanging="0"/>
        <w:jc w:val="right"/>
        <w:outlineLvl w:val="1"/>
        <w:rPr>
          <w:sz w:val="24"/>
          <w:szCs w:val="24"/>
          <w:lang w:eastAsia="ru-RU"/>
        </w:rPr>
      </w:pPr>
      <w:r>
        <w:rPr>
          <w:rFonts w:cs="Times New Roman"/>
          <w:b w:val="false"/>
          <w:sz w:val="24"/>
          <w:szCs w:val="24"/>
          <w:lang w:eastAsia="ru-RU"/>
        </w:rPr>
        <w:t xml:space="preserve">жилищных условий, </w:t>
      </w:r>
    </w:p>
    <w:p>
      <w:pPr>
        <w:pStyle w:val="Normal"/>
        <w:numPr>
          <w:ilvl w:val="0"/>
          <w:numId w:val="0"/>
        </w:numPr>
        <w:suppressAutoHyphens w:val="false"/>
        <w:ind w:left="0" w:hanging="0"/>
        <w:jc w:val="right"/>
        <w:outlineLvl w:val="1"/>
        <w:rPr>
          <w:sz w:val="24"/>
          <w:szCs w:val="24"/>
          <w:lang w:eastAsia="ru-RU"/>
        </w:rPr>
      </w:pPr>
      <w:r>
        <w:rPr>
          <w:rFonts w:cs="Times New Roman"/>
          <w:b w:val="false"/>
          <w:sz w:val="24"/>
          <w:szCs w:val="24"/>
          <w:lang w:eastAsia="ru-RU"/>
        </w:rPr>
        <w:t>жилых помещений»</w:t>
      </w:r>
    </w:p>
    <w:p>
      <w:pPr>
        <w:pStyle w:val="Normal"/>
        <w:suppressAutoHyphens w:val="false"/>
        <w:ind w:hanging="0"/>
        <w:rPr>
          <w:sz w:val="24"/>
          <w:szCs w:val="24"/>
          <w:lang w:eastAsia="ru-RU"/>
        </w:rPr>
      </w:pPr>
      <w:r>
        <w:rPr>
          <w:sz w:val="24"/>
          <w:szCs w:val="24"/>
          <w:lang w:eastAsia="ru-RU"/>
        </w:rPr>
      </w:r>
    </w:p>
    <w:p>
      <w:pPr>
        <w:pStyle w:val="Normal"/>
        <w:suppressAutoHyphens w:val="false"/>
        <w:ind w:hanging="0"/>
        <w:jc w:val="right"/>
        <w:rPr>
          <w:sz w:val="24"/>
          <w:szCs w:val="24"/>
          <w:lang w:eastAsia="ru-RU"/>
        </w:rPr>
      </w:pPr>
      <w:r>
        <w:rPr>
          <w:sz w:val="24"/>
          <w:szCs w:val="24"/>
          <w:lang w:eastAsia="ru-RU"/>
        </w:rPr>
        <w:t xml:space="preserve">                                          </w:t>
      </w:r>
      <w:r>
        <w:rPr>
          <w:sz w:val="24"/>
          <w:szCs w:val="24"/>
          <w:lang w:eastAsia="ru-RU"/>
        </w:rPr>
        <w:t>_________________________________</w:t>
      </w:r>
    </w:p>
    <w:p>
      <w:pPr>
        <w:pStyle w:val="Normal"/>
        <w:suppressAutoHyphens w:val="false"/>
        <w:ind w:hanging="0"/>
        <w:jc w:val="right"/>
        <w:rPr>
          <w:sz w:val="24"/>
          <w:szCs w:val="24"/>
          <w:lang w:eastAsia="ru-RU"/>
        </w:rPr>
      </w:pPr>
      <w:r>
        <w:rPr>
          <w:sz w:val="24"/>
          <w:szCs w:val="24"/>
          <w:lang w:eastAsia="ru-RU"/>
        </w:rPr>
        <w:t xml:space="preserve">                                          </w:t>
      </w:r>
      <w:r>
        <w:rPr>
          <w:sz w:val="24"/>
          <w:szCs w:val="24"/>
          <w:lang w:eastAsia="ru-RU"/>
        </w:rPr>
        <w:t>_________________________________</w:t>
      </w:r>
    </w:p>
    <w:p>
      <w:pPr>
        <w:pStyle w:val="Normal"/>
        <w:suppressAutoHyphens w:val="false"/>
        <w:ind w:hanging="0"/>
        <w:jc w:val="right"/>
        <w:rPr>
          <w:sz w:val="24"/>
          <w:szCs w:val="24"/>
          <w:lang w:eastAsia="ru-RU"/>
        </w:rPr>
      </w:pPr>
      <w:r>
        <w:rPr>
          <w:sz w:val="24"/>
          <w:szCs w:val="24"/>
          <w:lang w:eastAsia="ru-RU"/>
        </w:rPr>
        <w:t xml:space="preserve">                                          </w:t>
      </w:r>
      <w:r>
        <w:rPr>
          <w:sz w:val="24"/>
          <w:szCs w:val="24"/>
          <w:lang w:eastAsia="ru-RU"/>
        </w:rPr>
        <w:t>_________________________________</w:t>
      </w:r>
    </w:p>
    <w:p>
      <w:pPr>
        <w:pStyle w:val="Normal"/>
        <w:suppressAutoHyphens w:val="false"/>
        <w:ind w:hanging="0"/>
        <w:jc w:val="right"/>
        <w:rPr>
          <w:sz w:val="24"/>
          <w:szCs w:val="24"/>
          <w:lang w:eastAsia="ru-RU"/>
        </w:rPr>
      </w:pPr>
      <w:r>
        <w:rPr>
          <w:sz w:val="24"/>
          <w:szCs w:val="24"/>
          <w:lang w:eastAsia="ru-RU"/>
        </w:rPr>
        <w:t xml:space="preserve">                                                </w:t>
      </w:r>
      <w:r>
        <w:rPr>
          <w:sz w:val="24"/>
          <w:szCs w:val="24"/>
          <w:lang w:eastAsia="ru-RU"/>
        </w:rPr>
        <w:t>(наименование органа,</w:t>
      </w:r>
    </w:p>
    <w:p>
      <w:pPr>
        <w:pStyle w:val="Normal"/>
        <w:suppressAutoHyphens w:val="false"/>
        <w:ind w:hanging="0"/>
        <w:jc w:val="right"/>
        <w:rPr>
          <w:sz w:val="24"/>
          <w:szCs w:val="24"/>
          <w:lang w:eastAsia="ru-RU"/>
        </w:rPr>
      </w:pPr>
      <w:r>
        <w:rPr>
          <w:sz w:val="24"/>
          <w:szCs w:val="24"/>
          <w:lang w:eastAsia="ru-RU"/>
        </w:rPr>
        <w:t xml:space="preserve">                                            </w:t>
      </w:r>
      <w:r>
        <w:rPr>
          <w:sz w:val="24"/>
          <w:szCs w:val="24"/>
          <w:lang w:eastAsia="ru-RU"/>
        </w:rPr>
        <w:t>предоставляющего муниципальную</w:t>
      </w:r>
    </w:p>
    <w:p>
      <w:pPr>
        <w:pStyle w:val="Normal"/>
        <w:suppressAutoHyphens w:val="false"/>
        <w:ind w:hanging="0"/>
        <w:jc w:val="right"/>
        <w:rPr>
          <w:sz w:val="24"/>
          <w:szCs w:val="24"/>
          <w:lang w:eastAsia="ru-RU"/>
        </w:rPr>
      </w:pPr>
      <w:r>
        <w:rPr>
          <w:sz w:val="24"/>
          <w:szCs w:val="24"/>
          <w:lang w:eastAsia="ru-RU"/>
        </w:rPr>
        <w:t xml:space="preserve">                                                        </w:t>
      </w:r>
      <w:r>
        <w:rPr>
          <w:sz w:val="24"/>
          <w:szCs w:val="24"/>
          <w:lang w:eastAsia="ru-RU"/>
        </w:rPr>
        <w:t>услугу)</w:t>
      </w:r>
    </w:p>
    <w:p>
      <w:pPr>
        <w:pStyle w:val="Normal"/>
        <w:suppressAutoHyphens w:val="false"/>
        <w:ind w:hanging="0"/>
        <w:jc w:val="right"/>
        <w:rPr>
          <w:sz w:val="24"/>
          <w:szCs w:val="24"/>
          <w:lang w:eastAsia="ru-RU"/>
        </w:rPr>
      </w:pPr>
      <w:r>
        <w:rPr>
          <w:sz w:val="24"/>
          <w:szCs w:val="24"/>
          <w:lang w:eastAsia="ru-RU"/>
        </w:rPr>
      </w:r>
    </w:p>
    <w:p>
      <w:pPr>
        <w:pStyle w:val="Normal"/>
        <w:suppressAutoHyphens w:val="false"/>
        <w:ind w:hanging="0"/>
        <w:jc w:val="right"/>
        <w:rPr>
          <w:sz w:val="24"/>
          <w:szCs w:val="24"/>
          <w:lang w:eastAsia="ru-RU"/>
        </w:rPr>
      </w:pPr>
      <w:r>
        <w:rPr>
          <w:sz w:val="24"/>
          <w:szCs w:val="24"/>
          <w:lang w:eastAsia="ru-RU"/>
        </w:rPr>
        <w:t xml:space="preserve">                                          </w:t>
      </w:r>
      <w:r>
        <w:rPr>
          <w:sz w:val="24"/>
          <w:szCs w:val="24"/>
          <w:lang w:eastAsia="ru-RU"/>
        </w:rPr>
        <w:t>от ______________________________</w:t>
      </w:r>
    </w:p>
    <w:p>
      <w:pPr>
        <w:pStyle w:val="Normal"/>
        <w:suppressAutoHyphens w:val="false"/>
        <w:ind w:hanging="0"/>
        <w:jc w:val="right"/>
        <w:rPr>
          <w:sz w:val="24"/>
          <w:szCs w:val="24"/>
          <w:lang w:eastAsia="ru-RU"/>
        </w:rPr>
      </w:pPr>
      <w:r>
        <w:rPr>
          <w:sz w:val="24"/>
          <w:szCs w:val="24"/>
          <w:lang w:eastAsia="ru-RU"/>
        </w:rPr>
        <w:t xml:space="preserve">                                          </w:t>
      </w:r>
      <w:r>
        <w:rPr>
          <w:sz w:val="24"/>
          <w:szCs w:val="24"/>
          <w:lang w:eastAsia="ru-RU"/>
        </w:rPr>
        <w:t>________________________________,</w:t>
      </w:r>
    </w:p>
    <w:p>
      <w:pPr>
        <w:pStyle w:val="Normal"/>
        <w:suppressAutoHyphens w:val="false"/>
        <w:ind w:hanging="0"/>
        <w:jc w:val="right"/>
        <w:rPr>
          <w:sz w:val="24"/>
          <w:szCs w:val="24"/>
          <w:lang w:eastAsia="ru-RU"/>
        </w:rPr>
      </w:pPr>
      <w:r>
        <w:rPr>
          <w:sz w:val="24"/>
          <w:szCs w:val="24"/>
          <w:lang w:eastAsia="ru-RU"/>
        </w:rPr>
        <w:t xml:space="preserve">                                             </w:t>
      </w:r>
      <w:r>
        <w:rPr>
          <w:sz w:val="24"/>
          <w:szCs w:val="24"/>
          <w:lang w:eastAsia="ru-RU"/>
        </w:rPr>
        <w:t>(Ф.И.О. заявителя полностью)</w:t>
      </w:r>
    </w:p>
    <w:p>
      <w:pPr>
        <w:pStyle w:val="Normal"/>
        <w:suppressAutoHyphens w:val="false"/>
        <w:ind w:hanging="0"/>
        <w:jc w:val="right"/>
        <w:rPr>
          <w:sz w:val="24"/>
          <w:szCs w:val="24"/>
          <w:lang w:eastAsia="ru-RU"/>
        </w:rPr>
      </w:pPr>
      <w:r>
        <w:rPr>
          <w:sz w:val="24"/>
          <w:szCs w:val="24"/>
          <w:lang w:eastAsia="ru-RU"/>
        </w:rPr>
        <w:t xml:space="preserve">                                          </w:t>
      </w:r>
      <w:r>
        <w:rPr>
          <w:sz w:val="24"/>
          <w:szCs w:val="24"/>
          <w:lang w:eastAsia="ru-RU"/>
        </w:rPr>
        <w:t>проживающего по адресу:</w:t>
      </w:r>
    </w:p>
    <w:p>
      <w:pPr>
        <w:pStyle w:val="Normal"/>
        <w:suppressAutoHyphens w:val="false"/>
        <w:ind w:hanging="0"/>
        <w:jc w:val="right"/>
        <w:rPr>
          <w:sz w:val="24"/>
          <w:szCs w:val="24"/>
          <w:lang w:eastAsia="ru-RU"/>
        </w:rPr>
      </w:pPr>
      <w:r>
        <w:rPr>
          <w:sz w:val="24"/>
          <w:szCs w:val="24"/>
          <w:lang w:eastAsia="ru-RU"/>
        </w:rPr>
        <w:t xml:space="preserve">                                          </w:t>
      </w:r>
      <w:r>
        <w:rPr>
          <w:sz w:val="24"/>
          <w:szCs w:val="24"/>
          <w:lang w:eastAsia="ru-RU"/>
        </w:rPr>
        <w:t>_________________________________</w:t>
      </w:r>
    </w:p>
    <w:p>
      <w:pPr>
        <w:pStyle w:val="Normal"/>
        <w:suppressAutoHyphens w:val="false"/>
        <w:ind w:hanging="0"/>
        <w:jc w:val="right"/>
        <w:rPr>
          <w:sz w:val="24"/>
          <w:szCs w:val="24"/>
          <w:lang w:eastAsia="ru-RU"/>
        </w:rPr>
      </w:pPr>
      <w:r>
        <w:rPr>
          <w:sz w:val="24"/>
          <w:szCs w:val="24"/>
          <w:lang w:eastAsia="ru-RU"/>
        </w:rPr>
        <w:t xml:space="preserve">                                          </w:t>
      </w:r>
      <w:r>
        <w:rPr>
          <w:sz w:val="24"/>
          <w:szCs w:val="24"/>
          <w:lang w:eastAsia="ru-RU"/>
        </w:rPr>
        <w:t>_________________________________</w:t>
      </w:r>
    </w:p>
    <w:p>
      <w:pPr>
        <w:pStyle w:val="Normal"/>
        <w:suppressAutoHyphens w:val="false"/>
        <w:ind w:hanging="0"/>
        <w:jc w:val="right"/>
        <w:rPr>
          <w:sz w:val="24"/>
          <w:szCs w:val="24"/>
          <w:lang w:eastAsia="ru-RU"/>
        </w:rPr>
      </w:pPr>
      <w:r>
        <w:rPr>
          <w:sz w:val="24"/>
          <w:szCs w:val="24"/>
          <w:lang w:eastAsia="ru-RU"/>
        </w:rPr>
        <w:t xml:space="preserve">                                          </w:t>
      </w:r>
      <w:r>
        <w:rPr>
          <w:sz w:val="24"/>
          <w:szCs w:val="24"/>
          <w:lang w:eastAsia="ru-RU"/>
        </w:rPr>
        <w:t>контактный телефон:</w:t>
      </w:r>
    </w:p>
    <w:p>
      <w:pPr>
        <w:pStyle w:val="Normal"/>
        <w:suppressAutoHyphens w:val="false"/>
        <w:ind w:hanging="0"/>
        <w:jc w:val="right"/>
        <w:rPr>
          <w:sz w:val="24"/>
          <w:szCs w:val="24"/>
          <w:lang w:eastAsia="ru-RU"/>
        </w:rPr>
      </w:pPr>
      <w:r>
        <w:rPr>
          <w:sz w:val="24"/>
          <w:szCs w:val="24"/>
          <w:lang w:eastAsia="ru-RU"/>
        </w:rPr>
        <w:t xml:space="preserve">                                          </w:t>
      </w:r>
      <w:r>
        <w:rPr>
          <w:sz w:val="24"/>
          <w:szCs w:val="24"/>
          <w:lang w:eastAsia="ru-RU"/>
        </w:rPr>
        <w:t>_________________________________</w:t>
      </w:r>
    </w:p>
    <w:p>
      <w:pPr>
        <w:pStyle w:val="Normal"/>
        <w:suppressAutoHyphens w:val="false"/>
        <w:ind w:hanging="0"/>
        <w:rPr>
          <w:sz w:val="24"/>
          <w:szCs w:val="24"/>
          <w:lang w:eastAsia="ru-RU"/>
        </w:rPr>
      </w:pPr>
      <w:r>
        <w:rPr>
          <w:sz w:val="24"/>
          <w:szCs w:val="24"/>
          <w:lang w:eastAsia="ru-RU"/>
        </w:rPr>
      </w:r>
    </w:p>
    <w:p>
      <w:pPr>
        <w:pStyle w:val="Normal"/>
        <w:suppressAutoHyphens w:val="false"/>
        <w:ind w:hanging="0"/>
        <w:rPr>
          <w:sz w:val="24"/>
          <w:szCs w:val="24"/>
          <w:lang w:eastAsia="ru-RU"/>
        </w:rPr>
      </w:pPr>
      <w:bookmarkStart w:id="10" w:name="P446"/>
      <w:bookmarkEnd w:id="10"/>
      <w:r>
        <w:rPr>
          <w:sz w:val="24"/>
          <w:szCs w:val="24"/>
          <w:lang w:eastAsia="ru-RU"/>
        </w:rPr>
        <w:t xml:space="preserve">                                 </w:t>
      </w:r>
      <w:r>
        <w:rPr>
          <w:sz w:val="24"/>
          <w:szCs w:val="24"/>
          <w:lang w:eastAsia="ru-RU"/>
        </w:rPr>
        <w:t>ЗАЯВЛЕНИЕ</w:t>
      </w:r>
    </w:p>
    <w:p>
      <w:pPr>
        <w:pStyle w:val="Normal"/>
        <w:suppressAutoHyphens w:val="false"/>
        <w:ind w:hanging="0"/>
        <w:rPr>
          <w:sz w:val="24"/>
          <w:szCs w:val="24"/>
          <w:lang w:eastAsia="ru-RU"/>
        </w:rPr>
      </w:pPr>
      <w:r>
        <w:rPr>
          <w:sz w:val="24"/>
          <w:szCs w:val="24"/>
          <w:lang w:eastAsia="ru-RU"/>
        </w:rPr>
      </w:r>
    </w:p>
    <w:p>
      <w:pPr>
        <w:pStyle w:val="Normal"/>
        <w:suppressAutoHyphens w:val="false"/>
        <w:ind w:hanging="0"/>
        <w:rPr>
          <w:sz w:val="24"/>
          <w:szCs w:val="24"/>
          <w:lang w:eastAsia="ru-RU"/>
        </w:rPr>
      </w:pPr>
      <w:r>
        <w:rPr>
          <w:sz w:val="24"/>
          <w:szCs w:val="24"/>
          <w:lang w:eastAsia="ru-RU"/>
        </w:rPr>
        <w:t>Прошу  предоставить  мне  по  договору  социального  найма жилое  помещение</w:t>
      </w:r>
    </w:p>
    <w:p>
      <w:pPr>
        <w:pStyle w:val="Normal"/>
        <w:suppressAutoHyphens w:val="false"/>
        <w:ind w:hanging="0"/>
        <w:rPr>
          <w:sz w:val="24"/>
          <w:szCs w:val="24"/>
          <w:lang w:eastAsia="ru-RU"/>
        </w:rPr>
      </w:pPr>
      <w:r>
        <w:rPr>
          <w:sz w:val="24"/>
          <w:szCs w:val="24"/>
          <w:lang w:eastAsia="ru-RU"/>
        </w:rPr>
        <w:t>муниципального жилищного фонда по адресу: _________________________________</w:t>
      </w:r>
    </w:p>
    <w:p>
      <w:pPr>
        <w:pStyle w:val="Normal"/>
        <w:suppressAutoHyphens w:val="false"/>
        <w:ind w:hanging="0"/>
        <w:rPr>
          <w:sz w:val="24"/>
          <w:szCs w:val="24"/>
          <w:lang w:eastAsia="ru-RU"/>
        </w:rPr>
      </w:pPr>
      <w:r>
        <w:rPr>
          <w:sz w:val="24"/>
          <w:szCs w:val="24"/>
          <w:lang w:eastAsia="ru-RU"/>
        </w:rPr>
        <w:t>___________________________________________________________________________</w:t>
      </w:r>
    </w:p>
    <w:p>
      <w:pPr>
        <w:pStyle w:val="Normal"/>
        <w:suppressAutoHyphens w:val="false"/>
        <w:ind w:hanging="0"/>
        <w:rPr>
          <w:sz w:val="24"/>
          <w:szCs w:val="24"/>
          <w:lang w:eastAsia="ru-RU"/>
        </w:rPr>
      </w:pPr>
      <w:r>
        <w:rPr>
          <w:sz w:val="24"/>
          <w:szCs w:val="24"/>
          <w:lang w:eastAsia="ru-RU"/>
        </w:rPr>
      </w:r>
    </w:p>
    <w:p>
      <w:pPr>
        <w:pStyle w:val="Normal"/>
        <w:suppressAutoHyphens w:val="false"/>
        <w:ind w:hanging="0"/>
        <w:rPr>
          <w:sz w:val="24"/>
          <w:szCs w:val="24"/>
          <w:lang w:eastAsia="ru-RU"/>
        </w:rPr>
      </w:pPr>
      <w:r>
        <w:rPr>
          <w:sz w:val="24"/>
          <w:szCs w:val="24"/>
          <w:lang w:eastAsia="ru-RU"/>
        </w:rPr>
        <w:t>Состав семьи _____ человек:</w:t>
      </w:r>
    </w:p>
    <w:p>
      <w:pPr>
        <w:pStyle w:val="Normal"/>
        <w:suppressAutoHyphens w:val="false"/>
        <w:ind w:hanging="0"/>
        <w:rPr>
          <w:sz w:val="24"/>
          <w:szCs w:val="24"/>
          <w:lang w:eastAsia="ru-RU"/>
        </w:rPr>
      </w:pPr>
      <w:r>
        <w:rPr>
          <w:sz w:val="24"/>
          <w:szCs w:val="24"/>
          <w:lang w:eastAsia="ru-RU"/>
        </w:rPr>
        <w:t xml:space="preserve">    </w:t>
      </w:r>
      <w:r>
        <w:rPr>
          <w:sz w:val="24"/>
          <w:szCs w:val="24"/>
          <w:lang w:eastAsia="ru-RU"/>
        </w:rPr>
        <w:t>1. __________________________________________________________________</w:t>
      </w:r>
    </w:p>
    <w:p>
      <w:pPr>
        <w:pStyle w:val="Normal"/>
        <w:suppressAutoHyphens w:val="false"/>
        <w:ind w:hanging="0"/>
        <w:rPr>
          <w:sz w:val="24"/>
          <w:szCs w:val="24"/>
          <w:lang w:eastAsia="ru-RU"/>
        </w:rPr>
      </w:pPr>
      <w:r>
        <w:rPr>
          <w:sz w:val="24"/>
          <w:szCs w:val="24"/>
          <w:lang w:eastAsia="ru-RU"/>
        </w:rPr>
        <w:t xml:space="preserve">    </w:t>
      </w:r>
      <w:r>
        <w:rPr>
          <w:sz w:val="24"/>
          <w:szCs w:val="24"/>
          <w:lang w:eastAsia="ru-RU"/>
        </w:rPr>
        <w:t>2. __________________________________________________________________</w:t>
      </w:r>
    </w:p>
    <w:p>
      <w:pPr>
        <w:pStyle w:val="Normal"/>
        <w:suppressAutoHyphens w:val="false"/>
        <w:ind w:hanging="0"/>
        <w:rPr>
          <w:sz w:val="24"/>
          <w:szCs w:val="24"/>
          <w:lang w:eastAsia="ru-RU"/>
        </w:rPr>
      </w:pPr>
      <w:r>
        <w:rPr>
          <w:sz w:val="24"/>
          <w:szCs w:val="24"/>
          <w:lang w:eastAsia="ru-RU"/>
        </w:rPr>
        <w:t xml:space="preserve">    </w:t>
      </w:r>
      <w:r>
        <w:rPr>
          <w:sz w:val="24"/>
          <w:szCs w:val="24"/>
          <w:lang w:eastAsia="ru-RU"/>
        </w:rPr>
        <w:t>3. __________________________________________________________________</w:t>
      </w:r>
    </w:p>
    <w:p>
      <w:pPr>
        <w:pStyle w:val="Normal"/>
        <w:suppressAutoHyphens w:val="false"/>
        <w:ind w:hanging="0"/>
        <w:rPr>
          <w:sz w:val="24"/>
          <w:szCs w:val="24"/>
          <w:lang w:eastAsia="ru-RU"/>
        </w:rPr>
      </w:pPr>
      <w:r>
        <w:rPr>
          <w:sz w:val="24"/>
          <w:szCs w:val="24"/>
          <w:lang w:eastAsia="ru-RU"/>
        </w:rPr>
        <w:t xml:space="preserve">    </w:t>
      </w:r>
      <w:r>
        <w:rPr>
          <w:sz w:val="24"/>
          <w:szCs w:val="24"/>
          <w:lang w:eastAsia="ru-RU"/>
        </w:rPr>
        <w:t>4. __________________________________________________________________</w:t>
      </w:r>
    </w:p>
    <w:p>
      <w:pPr>
        <w:pStyle w:val="Normal"/>
        <w:suppressAutoHyphens w:val="false"/>
        <w:ind w:hanging="0"/>
        <w:rPr>
          <w:sz w:val="24"/>
          <w:szCs w:val="24"/>
          <w:lang w:eastAsia="ru-RU"/>
        </w:rPr>
      </w:pPr>
      <w:r>
        <w:rPr>
          <w:sz w:val="24"/>
          <w:szCs w:val="24"/>
          <w:lang w:eastAsia="ru-RU"/>
        </w:rPr>
        <w:t xml:space="preserve">    </w:t>
      </w:r>
      <w:r>
        <w:rPr>
          <w:sz w:val="24"/>
          <w:szCs w:val="24"/>
          <w:lang w:eastAsia="ru-RU"/>
        </w:rPr>
        <w:t>5. __________________________________________________________________</w:t>
      </w:r>
    </w:p>
    <w:p>
      <w:pPr>
        <w:pStyle w:val="Normal"/>
        <w:suppressAutoHyphens w:val="false"/>
        <w:ind w:hanging="0"/>
        <w:rPr>
          <w:sz w:val="24"/>
          <w:szCs w:val="24"/>
          <w:lang w:eastAsia="ru-RU"/>
        </w:rPr>
      </w:pPr>
      <w:r>
        <w:rPr>
          <w:sz w:val="24"/>
          <w:szCs w:val="24"/>
          <w:lang w:eastAsia="ru-RU"/>
        </w:rPr>
        <w:t xml:space="preserve">    </w:t>
      </w:r>
      <w:r>
        <w:rPr>
          <w:sz w:val="24"/>
          <w:szCs w:val="24"/>
          <w:lang w:eastAsia="ru-RU"/>
        </w:rPr>
        <w:t>6. __________________________________________________________________</w:t>
      </w:r>
    </w:p>
    <w:p>
      <w:pPr>
        <w:pStyle w:val="Normal"/>
        <w:suppressAutoHyphens w:val="false"/>
        <w:ind w:hanging="0"/>
        <w:rPr>
          <w:sz w:val="24"/>
          <w:szCs w:val="24"/>
          <w:lang w:eastAsia="ru-RU"/>
        </w:rPr>
      </w:pPr>
      <w:r>
        <w:rPr>
          <w:sz w:val="24"/>
          <w:szCs w:val="24"/>
          <w:lang w:eastAsia="ru-RU"/>
        </w:rPr>
      </w:r>
    </w:p>
    <w:p>
      <w:pPr>
        <w:pStyle w:val="Normal"/>
        <w:suppressAutoHyphens w:val="false"/>
        <w:ind w:hanging="0"/>
        <w:rPr/>
      </w:pPr>
      <w:r>
        <w:rPr>
          <w:sz w:val="24"/>
          <w:szCs w:val="24"/>
          <w:lang w:eastAsia="ru-RU"/>
        </w:rPr>
        <w:t xml:space="preserve">Приложение: </w:t>
      </w:r>
      <w:hyperlink w:anchor="P470">
        <w:r>
          <w:rPr>
            <w:color w:val="000000" w:themeColor="text1"/>
            <w:sz w:val="24"/>
            <w:szCs w:val="24"/>
            <w:lang w:eastAsia="ru-RU"/>
          </w:rPr>
          <w:t>*</w:t>
        </w:r>
      </w:hyperlink>
    </w:p>
    <w:p>
      <w:pPr>
        <w:pStyle w:val="Normal"/>
        <w:suppressAutoHyphens w:val="false"/>
        <w:ind w:hanging="0"/>
        <w:rPr>
          <w:sz w:val="24"/>
          <w:szCs w:val="24"/>
          <w:lang w:eastAsia="ru-RU"/>
        </w:rPr>
      </w:pPr>
      <w:r>
        <w:rPr>
          <w:sz w:val="24"/>
          <w:szCs w:val="24"/>
          <w:lang w:eastAsia="ru-RU"/>
        </w:rPr>
        <w:t xml:space="preserve">    </w:t>
      </w:r>
      <w:r>
        <w:rPr>
          <w:sz w:val="24"/>
          <w:szCs w:val="24"/>
          <w:lang w:eastAsia="ru-RU"/>
        </w:rPr>
        <w:t>1. __________________________________________________________________</w:t>
      </w:r>
    </w:p>
    <w:p>
      <w:pPr>
        <w:pStyle w:val="Normal"/>
        <w:suppressAutoHyphens w:val="false"/>
        <w:ind w:hanging="0"/>
        <w:rPr>
          <w:sz w:val="24"/>
          <w:szCs w:val="24"/>
          <w:lang w:eastAsia="ru-RU"/>
        </w:rPr>
      </w:pPr>
      <w:r>
        <w:rPr>
          <w:sz w:val="24"/>
          <w:szCs w:val="24"/>
          <w:lang w:eastAsia="ru-RU"/>
        </w:rPr>
        <w:t xml:space="preserve">    </w:t>
      </w:r>
      <w:r>
        <w:rPr>
          <w:sz w:val="24"/>
          <w:szCs w:val="24"/>
          <w:lang w:eastAsia="ru-RU"/>
        </w:rPr>
        <w:t>2. __________________________________________________________________</w:t>
      </w:r>
    </w:p>
    <w:p>
      <w:pPr>
        <w:pStyle w:val="Normal"/>
        <w:suppressAutoHyphens w:val="false"/>
        <w:ind w:hanging="0"/>
        <w:rPr>
          <w:sz w:val="24"/>
          <w:szCs w:val="24"/>
          <w:lang w:eastAsia="ru-RU"/>
        </w:rPr>
      </w:pPr>
      <w:r>
        <w:rPr>
          <w:sz w:val="24"/>
          <w:szCs w:val="24"/>
          <w:lang w:eastAsia="ru-RU"/>
        </w:rPr>
        <w:t xml:space="preserve">    </w:t>
      </w:r>
      <w:r>
        <w:rPr>
          <w:sz w:val="24"/>
          <w:szCs w:val="24"/>
          <w:lang w:eastAsia="ru-RU"/>
        </w:rPr>
        <w:t>3. __________________________________________________________________</w:t>
      </w:r>
    </w:p>
    <w:p>
      <w:pPr>
        <w:pStyle w:val="Normal"/>
        <w:suppressAutoHyphens w:val="false"/>
        <w:ind w:hanging="0"/>
        <w:rPr>
          <w:sz w:val="24"/>
          <w:szCs w:val="24"/>
          <w:lang w:eastAsia="ru-RU"/>
        </w:rPr>
      </w:pPr>
      <w:r>
        <w:rPr>
          <w:sz w:val="24"/>
          <w:szCs w:val="24"/>
          <w:lang w:eastAsia="ru-RU"/>
        </w:rPr>
        <w:t xml:space="preserve">    </w:t>
      </w:r>
      <w:r>
        <w:rPr>
          <w:sz w:val="24"/>
          <w:szCs w:val="24"/>
          <w:lang w:eastAsia="ru-RU"/>
        </w:rPr>
        <w:t>4. __________________________________________________________________</w:t>
      </w:r>
    </w:p>
    <w:p>
      <w:pPr>
        <w:pStyle w:val="Normal"/>
        <w:suppressAutoHyphens w:val="false"/>
        <w:ind w:hanging="0"/>
        <w:rPr>
          <w:sz w:val="24"/>
          <w:szCs w:val="24"/>
          <w:lang w:eastAsia="ru-RU"/>
        </w:rPr>
      </w:pPr>
      <w:r>
        <w:rPr>
          <w:sz w:val="24"/>
          <w:szCs w:val="24"/>
          <w:lang w:eastAsia="ru-RU"/>
        </w:rPr>
        <w:t xml:space="preserve">    </w:t>
      </w:r>
      <w:r>
        <w:rPr>
          <w:sz w:val="24"/>
          <w:szCs w:val="24"/>
          <w:lang w:eastAsia="ru-RU"/>
        </w:rPr>
        <w:t>5. __________________________________________________________________</w:t>
      </w:r>
    </w:p>
    <w:p>
      <w:pPr>
        <w:pStyle w:val="Normal"/>
        <w:suppressAutoHyphens w:val="false"/>
        <w:ind w:hanging="0"/>
        <w:rPr>
          <w:sz w:val="24"/>
          <w:szCs w:val="24"/>
          <w:lang w:eastAsia="ru-RU"/>
        </w:rPr>
      </w:pPr>
      <w:r>
        <w:rPr>
          <w:sz w:val="24"/>
          <w:szCs w:val="24"/>
          <w:lang w:eastAsia="ru-RU"/>
        </w:rPr>
      </w:r>
    </w:p>
    <w:p>
      <w:pPr>
        <w:pStyle w:val="Normal"/>
        <w:suppressAutoHyphens w:val="false"/>
        <w:ind w:hanging="0"/>
        <w:rPr>
          <w:sz w:val="24"/>
          <w:szCs w:val="24"/>
          <w:lang w:eastAsia="ru-RU"/>
        </w:rPr>
      </w:pPr>
      <w:r>
        <w:rPr>
          <w:sz w:val="24"/>
          <w:szCs w:val="24"/>
          <w:lang w:eastAsia="ru-RU"/>
        </w:rPr>
        <w:t>_________________________                         _________________________</w:t>
      </w:r>
    </w:p>
    <w:p>
      <w:pPr>
        <w:pStyle w:val="Normal"/>
        <w:suppressAutoHyphens w:val="false"/>
        <w:ind w:hanging="0"/>
        <w:rPr>
          <w:sz w:val="24"/>
          <w:szCs w:val="24"/>
          <w:lang w:eastAsia="ru-RU"/>
        </w:rPr>
      </w:pPr>
      <w:r>
        <w:rPr>
          <w:sz w:val="24"/>
          <w:szCs w:val="24"/>
          <w:lang w:eastAsia="ru-RU"/>
        </w:rPr>
        <w:t xml:space="preserve">        </w:t>
      </w:r>
      <w:r>
        <w:rPr>
          <w:sz w:val="24"/>
          <w:szCs w:val="24"/>
          <w:lang w:eastAsia="ru-RU"/>
        </w:rPr>
        <w:t>(подпись)                                             (дата)</w:t>
      </w:r>
    </w:p>
    <w:p>
      <w:pPr>
        <w:pStyle w:val="Normal"/>
        <w:suppressAutoHyphens w:val="false"/>
        <w:ind w:hanging="0"/>
        <w:rPr>
          <w:sz w:val="24"/>
          <w:szCs w:val="24"/>
          <w:lang w:eastAsia="ru-RU"/>
        </w:rPr>
      </w:pPr>
      <w:r>
        <w:rPr>
          <w:sz w:val="24"/>
          <w:szCs w:val="24"/>
          <w:lang w:eastAsia="ru-RU"/>
        </w:rPr>
        <w:t xml:space="preserve">    </w:t>
      </w:r>
      <w:r>
        <w:rPr>
          <w:sz w:val="24"/>
          <w:szCs w:val="24"/>
          <w:lang w:eastAsia="ru-RU"/>
        </w:rPr>
        <w:t>--------------------------------</w:t>
      </w:r>
    </w:p>
    <w:p>
      <w:pPr>
        <w:pStyle w:val="Normal"/>
        <w:suppressAutoHyphens w:val="false"/>
        <w:ind w:hanging="0"/>
        <w:rPr>
          <w:sz w:val="24"/>
          <w:szCs w:val="24"/>
          <w:lang w:eastAsia="ru-RU"/>
        </w:rPr>
      </w:pPr>
      <w:bookmarkStart w:id="11" w:name="P470"/>
      <w:bookmarkEnd w:id="11"/>
      <w:r>
        <w:rPr>
          <w:sz w:val="24"/>
          <w:szCs w:val="24"/>
          <w:lang w:eastAsia="ru-RU"/>
        </w:rPr>
        <w:t>* - не заполняется в случае подачи заявления через МФЦ.</w:t>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uppressAutoHyphens w:val="false"/>
        <w:spacing w:lineRule="auto" w:line="240"/>
        <w:jc w:val="right"/>
        <w:rPr/>
      </w:pPr>
      <w:r>
        <w:rPr>
          <w:rFonts w:eastAsia="Calibri" w:eastAsiaTheme="minorHAnsi"/>
          <w:sz w:val="24"/>
          <w:szCs w:val="24"/>
          <w:lang w:eastAsia="en-US"/>
        </w:rPr>
        <w:t>Приложение № 2</w:t>
      </w:r>
    </w:p>
    <w:p>
      <w:pPr>
        <w:pStyle w:val="Normal"/>
        <w:numPr>
          <w:ilvl w:val="0"/>
          <w:numId w:val="0"/>
        </w:numPr>
        <w:suppressAutoHyphens w:val="false"/>
        <w:spacing w:lineRule="auto" w:line="240"/>
        <w:ind w:left="0" w:hanging="0"/>
        <w:jc w:val="right"/>
        <w:outlineLvl w:val="1"/>
        <w:rPr/>
      </w:pPr>
      <w:r>
        <w:rPr>
          <w:sz w:val="24"/>
          <w:szCs w:val="24"/>
          <w:lang w:eastAsia="ru-RU"/>
        </w:rPr>
        <w:t>к административному регламенту</w:t>
      </w:r>
    </w:p>
    <w:p>
      <w:pPr>
        <w:pStyle w:val="Normal"/>
        <w:numPr>
          <w:ilvl w:val="0"/>
          <w:numId w:val="0"/>
        </w:numPr>
        <w:suppressAutoHyphens w:val="false"/>
        <w:spacing w:lineRule="auto" w:line="240"/>
        <w:ind w:left="0" w:hanging="0"/>
        <w:jc w:val="right"/>
        <w:outlineLvl w:val="1"/>
        <w:rPr/>
      </w:pPr>
      <w:r>
        <w:rPr>
          <w:rFonts w:cs="Times New Roman"/>
          <w:b w:val="false"/>
          <w:sz w:val="24"/>
          <w:szCs w:val="24"/>
          <w:lang w:eastAsia="ru-RU"/>
        </w:rPr>
        <w:t>«Предоставление малоимущим гражданам,</w:t>
      </w:r>
    </w:p>
    <w:p>
      <w:pPr>
        <w:pStyle w:val="Normal"/>
        <w:numPr>
          <w:ilvl w:val="0"/>
          <w:numId w:val="0"/>
        </w:numPr>
        <w:suppressAutoHyphens w:val="false"/>
        <w:spacing w:lineRule="auto" w:line="240"/>
        <w:ind w:left="0" w:hanging="0"/>
        <w:jc w:val="right"/>
        <w:outlineLvl w:val="1"/>
        <w:rPr/>
      </w:pPr>
      <w:r>
        <w:rPr>
          <w:rFonts w:cs="Times New Roman"/>
          <w:b w:val="false"/>
          <w:sz w:val="24"/>
          <w:szCs w:val="24"/>
          <w:lang w:eastAsia="ru-RU"/>
        </w:rPr>
        <w:t xml:space="preserve"> </w:t>
      </w:r>
      <w:r>
        <w:rPr>
          <w:rFonts w:cs="Times New Roman"/>
          <w:b w:val="false"/>
          <w:sz w:val="24"/>
          <w:szCs w:val="24"/>
          <w:lang w:eastAsia="ru-RU"/>
        </w:rPr>
        <w:t xml:space="preserve">проживающим в Анучинском муниципальном </w:t>
      </w:r>
    </w:p>
    <w:p>
      <w:pPr>
        <w:pStyle w:val="Normal"/>
        <w:numPr>
          <w:ilvl w:val="0"/>
          <w:numId w:val="0"/>
        </w:numPr>
        <w:suppressAutoHyphens w:val="false"/>
        <w:spacing w:lineRule="auto" w:line="240"/>
        <w:ind w:left="0" w:hanging="0"/>
        <w:jc w:val="right"/>
        <w:outlineLvl w:val="1"/>
        <w:rPr/>
      </w:pPr>
      <w:r>
        <w:rPr>
          <w:rFonts w:eastAsia="Times New Roman" w:cs="Times New Roman"/>
          <w:b w:val="false"/>
          <w:color w:val="auto"/>
          <w:kern w:val="0"/>
          <w:sz w:val="24"/>
          <w:szCs w:val="24"/>
          <w:lang w:val="ru-RU" w:eastAsia="ru-RU" w:bidi="ar-SA"/>
        </w:rPr>
        <w:t>округе</w:t>
      </w:r>
      <w:r>
        <w:rPr>
          <w:rFonts w:cs="Times New Roman"/>
          <w:b w:val="false"/>
          <w:sz w:val="24"/>
          <w:szCs w:val="24"/>
          <w:lang w:eastAsia="ru-RU"/>
        </w:rPr>
        <w:t xml:space="preserve"> и нуждающимся в улучшении </w:t>
      </w:r>
    </w:p>
    <w:p>
      <w:pPr>
        <w:pStyle w:val="Normal"/>
        <w:numPr>
          <w:ilvl w:val="0"/>
          <w:numId w:val="0"/>
        </w:numPr>
        <w:suppressAutoHyphens w:val="false"/>
        <w:spacing w:lineRule="auto" w:line="240"/>
        <w:ind w:left="0" w:hanging="0"/>
        <w:jc w:val="right"/>
        <w:outlineLvl w:val="1"/>
        <w:rPr/>
      </w:pPr>
      <w:r>
        <w:rPr>
          <w:rFonts w:cs="Times New Roman"/>
          <w:b w:val="false"/>
          <w:sz w:val="24"/>
          <w:szCs w:val="24"/>
          <w:lang w:eastAsia="ru-RU"/>
        </w:rPr>
        <w:t xml:space="preserve">жилищных условий, </w:t>
      </w:r>
    </w:p>
    <w:p>
      <w:pPr>
        <w:pStyle w:val="Normal"/>
        <w:widowControl/>
        <w:suppressAutoHyphens w:val="false"/>
        <w:spacing w:lineRule="auto" w:line="240"/>
        <w:jc w:val="right"/>
        <w:rPr/>
      </w:pPr>
      <w:r>
        <w:rPr>
          <w:rFonts w:eastAsia="Calibri" w:cs="Times New Roman" w:eastAsiaTheme="minorHAnsi"/>
          <w:b w:val="false"/>
          <w:sz w:val="24"/>
          <w:szCs w:val="24"/>
          <w:lang w:eastAsia="ru-RU"/>
        </w:rPr>
        <w:t>жилых помещений»</w:t>
      </w:r>
    </w:p>
    <w:p>
      <w:pPr>
        <w:pStyle w:val="Normal"/>
        <w:widowControl/>
        <w:suppressAutoHyphens w:val="false"/>
        <w:spacing w:lineRule="auto" w:line="360"/>
        <w:jc w:val="right"/>
        <w:rPr>
          <w:rFonts w:eastAsia="Calibri" w:eastAsiaTheme="minorHAnsi"/>
          <w:sz w:val="24"/>
          <w:szCs w:val="24"/>
          <w:lang w:eastAsia="en-US"/>
        </w:rPr>
      </w:pPr>
      <w:r>
        <w:rPr>
          <w:rFonts w:eastAsia="Calibri" w:eastAsiaTheme="minorHAnsi"/>
          <w:sz w:val="24"/>
          <w:szCs w:val="24"/>
          <w:lang w:eastAsia="en-US"/>
        </w:rPr>
      </w:r>
    </w:p>
    <w:p>
      <w:pPr>
        <w:pStyle w:val="Normal"/>
        <w:widowControl/>
        <w:suppressAutoHyphens w:val="false"/>
        <w:jc w:val="center"/>
        <w:rPr>
          <w:rFonts w:eastAsia="Calibri" w:eastAsiaTheme="minorHAnsi"/>
          <w:b/>
          <w:b/>
          <w:sz w:val="24"/>
          <w:szCs w:val="24"/>
          <w:lang w:eastAsia="en-US"/>
        </w:rPr>
      </w:pPr>
      <w:r>
        <w:rPr>
          <w:rFonts w:eastAsia="Calibri" w:eastAsiaTheme="minorHAnsi"/>
          <w:b/>
          <w:sz w:val="24"/>
          <w:szCs w:val="24"/>
          <w:lang w:eastAsia="en-US"/>
        </w:rPr>
        <w:t>СПИСОК НОРМАТИВНЫХ АКТОВ, В СООТВЕТСТВИИ С КОТОРЫМИ ОСУЩЕСТВЛЯЕТСЯ ОКАЗАНИЕ МУНИЦИПАЛЬНОЙ УСЛУГИ</w:t>
      </w:r>
    </w:p>
    <w:p>
      <w:pPr>
        <w:pStyle w:val="Normal"/>
        <w:widowControl/>
        <w:suppressAutoHyphens w:val="false"/>
        <w:rPr>
          <w:rFonts w:eastAsia="Calibri" w:eastAsiaTheme="minorHAnsi"/>
          <w:color w:val="000000" w:themeColor="text1"/>
          <w:sz w:val="24"/>
          <w:szCs w:val="24"/>
          <w:lang w:eastAsia="en-US"/>
        </w:rPr>
      </w:pPr>
      <w:r>
        <w:rPr>
          <w:rFonts w:eastAsia="Calibri" w:eastAsiaTheme="minorHAnsi"/>
          <w:color w:val="000000" w:themeColor="text1"/>
          <w:sz w:val="24"/>
          <w:szCs w:val="24"/>
          <w:lang w:eastAsia="en-US"/>
        </w:rPr>
      </w:r>
    </w:p>
    <w:p>
      <w:pPr>
        <w:pStyle w:val="Normal"/>
        <w:widowControl/>
        <w:suppressAutoHyphens w:val="false"/>
        <w:rPr>
          <w:rFonts w:eastAsia="Calibri" w:eastAsiaTheme="minorHAnsi"/>
          <w:color w:val="000000" w:themeColor="text1"/>
          <w:sz w:val="24"/>
          <w:szCs w:val="24"/>
          <w:lang w:eastAsia="en-US"/>
        </w:rPr>
      </w:pPr>
      <w:r>
        <w:rPr>
          <w:rFonts w:eastAsia="Calibri" w:eastAsiaTheme="minorHAnsi"/>
          <w:color w:val="000000" w:themeColor="text1"/>
          <w:sz w:val="24"/>
          <w:szCs w:val="24"/>
          <w:lang w:eastAsia="en-US"/>
        </w:rPr>
      </w:r>
    </w:p>
    <w:p>
      <w:pPr>
        <w:pStyle w:val="ConsPlusNormal1"/>
        <w:ind w:firstLine="709"/>
        <w:jc w:val="both"/>
        <w:rPr/>
      </w:pPr>
      <w:r>
        <w:rPr>
          <w:rFonts w:cs="Times New Roman" w:ascii="Times New Roman" w:hAnsi="Times New Roman"/>
          <w:color w:val="000000" w:themeColor="text1"/>
          <w:sz w:val="24"/>
          <w:szCs w:val="24"/>
        </w:rPr>
        <w:t xml:space="preserve">- </w:t>
      </w:r>
      <w:hyperlink r:id="rId16">
        <w:r>
          <w:rPr>
            <w:rFonts w:cs="Times New Roman" w:ascii="Times New Roman" w:hAnsi="Times New Roman"/>
            <w:color w:val="000000" w:themeColor="text1"/>
            <w:sz w:val="24"/>
            <w:szCs w:val="24"/>
          </w:rPr>
          <w:t>Конституция</w:t>
        </w:r>
      </w:hyperlink>
      <w:r>
        <w:rPr>
          <w:rFonts w:cs="Times New Roman" w:ascii="Times New Roman" w:hAnsi="Times New Roman"/>
          <w:color w:val="000000" w:themeColor="text1"/>
          <w:sz w:val="24"/>
          <w:szCs w:val="24"/>
        </w:rPr>
        <w:t xml:space="preserve"> Российской Федерации;</w:t>
      </w:r>
    </w:p>
    <w:p>
      <w:pPr>
        <w:pStyle w:val="ConsPlusNormal1"/>
        <w:ind w:firstLine="709"/>
        <w:jc w:val="both"/>
        <w:rPr/>
      </w:pPr>
      <w:r>
        <w:rPr>
          <w:rFonts w:cs="Times New Roman" w:ascii="Times New Roman" w:hAnsi="Times New Roman"/>
          <w:color w:val="000000" w:themeColor="text1"/>
          <w:sz w:val="24"/>
          <w:szCs w:val="24"/>
        </w:rPr>
        <w:t xml:space="preserve">- Жилищный </w:t>
      </w:r>
      <w:hyperlink r:id="rId17">
        <w:r>
          <w:rPr>
            <w:rFonts w:cs="Times New Roman" w:ascii="Times New Roman" w:hAnsi="Times New Roman"/>
            <w:color w:val="000000" w:themeColor="text1"/>
            <w:sz w:val="24"/>
            <w:szCs w:val="24"/>
          </w:rPr>
          <w:t>кодекс</w:t>
        </w:r>
      </w:hyperlink>
      <w:r>
        <w:rPr>
          <w:rFonts w:cs="Times New Roman" w:ascii="Times New Roman" w:hAnsi="Times New Roman"/>
          <w:color w:val="000000" w:themeColor="text1"/>
          <w:sz w:val="24"/>
          <w:szCs w:val="24"/>
        </w:rPr>
        <w:t xml:space="preserve"> Российской Федерации;</w:t>
      </w:r>
    </w:p>
    <w:p>
      <w:pPr>
        <w:pStyle w:val="ConsPlusNormal1"/>
        <w:ind w:firstLine="709"/>
        <w:jc w:val="both"/>
        <w:rPr/>
      </w:pPr>
      <w:r>
        <w:rPr>
          <w:rFonts w:cs="Times New Roman" w:ascii="Times New Roman" w:hAnsi="Times New Roman"/>
          <w:color w:val="000000" w:themeColor="text1"/>
          <w:sz w:val="24"/>
          <w:szCs w:val="24"/>
        </w:rPr>
        <w:t xml:space="preserve">- Гражданский </w:t>
      </w:r>
      <w:hyperlink r:id="rId18">
        <w:r>
          <w:rPr>
            <w:rFonts w:cs="Times New Roman" w:ascii="Times New Roman" w:hAnsi="Times New Roman"/>
            <w:color w:val="000000" w:themeColor="text1"/>
            <w:sz w:val="24"/>
            <w:szCs w:val="24"/>
          </w:rPr>
          <w:t>кодекс</w:t>
        </w:r>
      </w:hyperlink>
      <w:r>
        <w:rPr>
          <w:rFonts w:cs="Times New Roman" w:ascii="Times New Roman" w:hAnsi="Times New Roman"/>
          <w:color w:val="000000" w:themeColor="text1"/>
          <w:sz w:val="24"/>
          <w:szCs w:val="24"/>
        </w:rPr>
        <w:t xml:space="preserve"> Российской Федерации;</w:t>
      </w:r>
    </w:p>
    <w:p>
      <w:pPr>
        <w:pStyle w:val="ConsPlusNormal1"/>
        <w:ind w:firstLine="709"/>
        <w:jc w:val="both"/>
        <w:rPr/>
      </w:pPr>
      <w:r>
        <w:rPr>
          <w:rFonts w:cs="Times New Roman" w:ascii="Times New Roman" w:hAnsi="Times New Roman"/>
          <w:color w:val="000000" w:themeColor="text1"/>
          <w:sz w:val="24"/>
          <w:szCs w:val="24"/>
        </w:rPr>
        <w:t xml:space="preserve">- Федеральный </w:t>
      </w:r>
      <w:hyperlink r:id="rId19">
        <w:r>
          <w:rPr>
            <w:rFonts w:cs="Times New Roman" w:ascii="Times New Roman" w:hAnsi="Times New Roman"/>
            <w:color w:val="000000" w:themeColor="text1"/>
            <w:sz w:val="24"/>
            <w:szCs w:val="24"/>
          </w:rPr>
          <w:t>закон</w:t>
        </w:r>
      </w:hyperlink>
      <w:r>
        <w:rPr>
          <w:rFonts w:cs="Times New Roman" w:ascii="Times New Roman" w:hAnsi="Times New Roman"/>
          <w:color w:val="000000" w:themeColor="text1"/>
          <w:sz w:val="24"/>
          <w:szCs w:val="24"/>
        </w:rPr>
        <w:t xml:space="preserve"> от 06.10.2003 № 131-ФЗ "Об общих принципах организации местного самоуправления в Российской Федерации";</w:t>
      </w:r>
    </w:p>
    <w:p>
      <w:pPr>
        <w:pStyle w:val="ConsPlusNormal1"/>
        <w:ind w:firstLine="709"/>
        <w:jc w:val="both"/>
        <w:rPr/>
      </w:pPr>
      <w:r>
        <w:rPr>
          <w:rFonts w:cs="Times New Roman" w:ascii="Times New Roman" w:hAnsi="Times New Roman"/>
          <w:color w:val="000000" w:themeColor="text1"/>
          <w:sz w:val="24"/>
          <w:szCs w:val="24"/>
        </w:rPr>
        <w:t xml:space="preserve">- Федеральный </w:t>
      </w:r>
      <w:hyperlink r:id="rId20">
        <w:r>
          <w:rPr>
            <w:rFonts w:cs="Times New Roman" w:ascii="Times New Roman" w:hAnsi="Times New Roman"/>
            <w:color w:val="000000" w:themeColor="text1"/>
            <w:sz w:val="24"/>
            <w:szCs w:val="24"/>
          </w:rPr>
          <w:t>закон</w:t>
        </w:r>
      </w:hyperlink>
      <w:r>
        <w:rPr>
          <w:rFonts w:cs="Times New Roman" w:ascii="Times New Roman" w:hAnsi="Times New Roman"/>
          <w:color w:val="000000" w:themeColor="text1"/>
          <w:sz w:val="24"/>
          <w:szCs w:val="24"/>
        </w:rPr>
        <w:t xml:space="preserve"> от 27.07.2010 № 210-ФЗ "Об организации предоставления государственных и муниципальных услуг";</w:t>
      </w:r>
    </w:p>
    <w:p>
      <w:pPr>
        <w:pStyle w:val="ConsPlusNormal1"/>
        <w:ind w:firstLine="709"/>
        <w:jc w:val="both"/>
        <w:rPr/>
      </w:pPr>
      <w:r>
        <w:rPr>
          <w:rFonts w:cs="Times New Roman" w:ascii="Times New Roman" w:hAnsi="Times New Roman"/>
          <w:color w:val="000000" w:themeColor="text1"/>
          <w:sz w:val="24"/>
          <w:szCs w:val="24"/>
        </w:rPr>
        <w:t xml:space="preserve">- </w:t>
      </w:r>
      <w:hyperlink r:id="rId21">
        <w:r>
          <w:rPr>
            <w:rFonts w:cs="Times New Roman" w:ascii="Times New Roman" w:hAnsi="Times New Roman"/>
            <w:color w:val="000000" w:themeColor="text1"/>
            <w:sz w:val="24"/>
            <w:szCs w:val="24"/>
          </w:rPr>
          <w:t>Постановление</w:t>
        </w:r>
      </w:hyperlink>
      <w:r>
        <w:rPr>
          <w:rFonts w:cs="Times New Roman" w:ascii="Times New Roman" w:hAnsi="Times New Roman"/>
          <w:color w:val="000000" w:themeColor="text1"/>
          <w:sz w:val="24"/>
          <w:szCs w:val="24"/>
        </w:rPr>
        <w:t xml:space="preserve"> Правительства Российской Федерации от 21.05 2005 № 315 "Об утверждении Типового договора социального найма жилого помещения";</w:t>
      </w:r>
    </w:p>
    <w:p>
      <w:pPr>
        <w:pStyle w:val="ConsPlusNormal1"/>
        <w:ind w:firstLine="709"/>
        <w:jc w:val="both"/>
        <w:rPr/>
      </w:pPr>
      <w:r>
        <w:rPr>
          <w:rFonts w:cs="Times New Roman" w:ascii="Times New Roman" w:hAnsi="Times New Roman"/>
          <w:color w:val="000000" w:themeColor="text1"/>
          <w:sz w:val="24"/>
          <w:szCs w:val="24"/>
        </w:rPr>
        <w:t xml:space="preserve">- </w:t>
      </w:r>
      <w:hyperlink r:id="rId22">
        <w:r>
          <w:rPr>
            <w:rFonts w:cs="Times New Roman" w:ascii="Times New Roman" w:hAnsi="Times New Roman"/>
            <w:color w:val="000000" w:themeColor="text1"/>
            <w:sz w:val="24"/>
            <w:szCs w:val="24"/>
          </w:rPr>
          <w:t>Закон</w:t>
        </w:r>
      </w:hyperlink>
      <w:r>
        <w:rPr>
          <w:rFonts w:cs="Times New Roman" w:ascii="Times New Roman" w:hAnsi="Times New Roman"/>
          <w:color w:val="000000" w:themeColor="text1"/>
          <w:sz w:val="24"/>
          <w:szCs w:val="24"/>
        </w:rPr>
        <w:t xml:space="preserve"> Приморского края от 15.05.2006 № 360-КЗ "О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w:t>
      </w:r>
    </w:p>
    <w:p>
      <w:pPr>
        <w:pStyle w:val="ConsPlusNormal1"/>
        <w:ind w:firstLine="709"/>
        <w:jc w:val="both"/>
        <w:rPr/>
      </w:pPr>
      <w:r>
        <w:rPr>
          <w:rFonts w:cs="Times New Roman" w:ascii="Times New Roman" w:hAnsi="Times New Roman"/>
          <w:sz w:val="24"/>
          <w:szCs w:val="24"/>
        </w:rPr>
        <w:t xml:space="preserve">- </w:t>
      </w:r>
      <w:hyperlink r:id="rId23">
        <w:r>
          <w:rPr>
            <w:rFonts w:cs="Times New Roman" w:ascii="Times New Roman" w:hAnsi="Times New Roman"/>
            <w:sz w:val="24"/>
            <w:szCs w:val="24"/>
          </w:rPr>
          <w:t>Закон</w:t>
        </w:r>
      </w:hyperlink>
      <w:r>
        <w:rPr>
          <w:rFonts w:cs="Times New Roman" w:ascii="Times New Roman" w:hAnsi="Times New Roman"/>
          <w:sz w:val="24"/>
          <w:szCs w:val="24"/>
        </w:rPr>
        <w:t xml:space="preserve"> Приморского края от 11.11.2005 № 297-КЗ "О порядке ведения органами местного самоуправления городских (сельских) поселений и городских округов Приморского края учета граждан в качестве нуждающихся в жилых помещениях, предоставляемых по договорам социального найма";</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настоящий Административный регламент.</w:t>
      </w:r>
    </w:p>
    <w:p>
      <w:pPr>
        <w:pStyle w:val="Normal"/>
        <w:widowControl/>
        <w:suppressAutoHyphens w:val="false"/>
        <w:rPr>
          <w:rFonts w:eastAsia="Calibri" w:eastAsiaTheme="minorHAnsi"/>
          <w:sz w:val="24"/>
          <w:szCs w:val="24"/>
          <w:lang w:eastAsia="en-US"/>
        </w:rPr>
      </w:pPr>
      <w:r>
        <w:rPr>
          <w:rFonts w:eastAsia="Calibri" w:eastAsiaTheme="minorHAnsi"/>
          <w:sz w:val="24"/>
          <w:szCs w:val="24"/>
          <w:lang w:eastAsia="en-US"/>
        </w:rPr>
      </w:r>
    </w:p>
    <w:p>
      <w:pPr>
        <w:pStyle w:val="Normal"/>
        <w:widowControl/>
        <w:suppressAutoHyphens w:val="false"/>
        <w:rPr>
          <w:rFonts w:eastAsia="Calibri" w:eastAsiaTheme="minorHAnsi"/>
          <w:sz w:val="24"/>
          <w:szCs w:val="24"/>
          <w:lang w:eastAsia="en-US"/>
        </w:rPr>
      </w:pPr>
      <w:r>
        <w:rPr>
          <w:rFonts w:eastAsia="Calibri" w:eastAsiaTheme="minorHAnsi"/>
          <w:sz w:val="24"/>
          <w:szCs w:val="24"/>
          <w:lang w:eastAsia="en-US"/>
        </w:rPr>
      </w:r>
    </w:p>
    <w:p>
      <w:pPr>
        <w:pStyle w:val="Normal"/>
        <w:widowControl/>
        <w:suppressAutoHyphens w:val="false"/>
        <w:rPr>
          <w:rFonts w:eastAsia="Calibri" w:eastAsiaTheme="minorHAnsi"/>
          <w:sz w:val="24"/>
          <w:szCs w:val="24"/>
          <w:lang w:eastAsia="en-US"/>
        </w:rPr>
      </w:pPr>
      <w:r>
        <w:rPr>
          <w:rFonts w:eastAsia="Calibri" w:eastAsiaTheme="minorHAnsi"/>
          <w:sz w:val="24"/>
          <w:szCs w:val="24"/>
          <w:lang w:eastAsia="en-US"/>
        </w:rPr>
      </w:r>
    </w:p>
    <w:p>
      <w:pPr>
        <w:pStyle w:val="Normal"/>
        <w:widowControl/>
        <w:suppressAutoHyphens w:val="false"/>
        <w:rPr>
          <w:rFonts w:eastAsia="Calibri" w:eastAsiaTheme="minorHAnsi"/>
          <w:sz w:val="24"/>
          <w:szCs w:val="24"/>
          <w:lang w:eastAsia="en-US"/>
        </w:rPr>
      </w:pPr>
      <w:r>
        <w:rPr>
          <w:rFonts w:eastAsia="Calibri" w:eastAsiaTheme="minorHAnsi"/>
          <w:sz w:val="24"/>
          <w:szCs w:val="24"/>
          <w:lang w:eastAsia="en-US"/>
        </w:rPr>
      </w:r>
    </w:p>
    <w:p>
      <w:pPr>
        <w:pStyle w:val="Normal"/>
        <w:widowControl/>
        <w:suppressAutoHyphens w:val="false"/>
        <w:rPr>
          <w:rFonts w:eastAsia="Calibri" w:eastAsiaTheme="minorHAnsi"/>
          <w:sz w:val="24"/>
          <w:szCs w:val="24"/>
          <w:lang w:eastAsia="en-US"/>
        </w:rPr>
      </w:pPr>
      <w:r>
        <w:rPr>
          <w:rFonts w:eastAsia="Calibri" w:eastAsiaTheme="minorHAnsi"/>
          <w:sz w:val="24"/>
          <w:szCs w:val="24"/>
          <w:lang w:eastAsia="en-US"/>
        </w:rPr>
      </w:r>
    </w:p>
    <w:p>
      <w:pPr>
        <w:pStyle w:val="Normal"/>
        <w:widowControl/>
        <w:suppressAutoHyphens w:val="false"/>
        <w:rPr>
          <w:rFonts w:eastAsia="Calibri" w:eastAsiaTheme="minorHAnsi"/>
          <w:sz w:val="24"/>
          <w:szCs w:val="24"/>
          <w:lang w:eastAsia="en-US"/>
        </w:rPr>
      </w:pPr>
      <w:r>
        <w:rPr>
          <w:rFonts w:eastAsia="Calibri" w:eastAsiaTheme="minorHAnsi"/>
          <w:sz w:val="24"/>
          <w:szCs w:val="24"/>
          <w:lang w:eastAsia="en-US"/>
        </w:rPr>
      </w:r>
    </w:p>
    <w:p>
      <w:pPr>
        <w:pStyle w:val="Normal"/>
        <w:widowControl/>
        <w:suppressAutoHyphens w:val="false"/>
        <w:rPr>
          <w:rFonts w:eastAsia="Calibri" w:eastAsiaTheme="minorHAnsi"/>
          <w:sz w:val="24"/>
          <w:szCs w:val="24"/>
          <w:lang w:eastAsia="en-US"/>
        </w:rPr>
      </w:pPr>
      <w:r>
        <w:rPr>
          <w:rFonts w:eastAsia="Calibri" w:eastAsiaTheme="minorHAnsi"/>
          <w:sz w:val="24"/>
          <w:szCs w:val="24"/>
          <w:lang w:eastAsia="en-US"/>
        </w:rPr>
      </w:r>
    </w:p>
    <w:p>
      <w:pPr>
        <w:pStyle w:val="Normal"/>
        <w:widowControl/>
        <w:suppressAutoHyphens w:val="false"/>
        <w:rPr>
          <w:rFonts w:eastAsia="Calibri" w:eastAsiaTheme="minorHAnsi"/>
          <w:sz w:val="24"/>
          <w:szCs w:val="24"/>
          <w:lang w:eastAsia="en-US"/>
        </w:rPr>
      </w:pPr>
      <w:r>
        <w:rPr>
          <w:rFonts w:eastAsia="Calibri" w:eastAsiaTheme="minorHAnsi"/>
          <w:sz w:val="24"/>
          <w:szCs w:val="24"/>
          <w:lang w:eastAsia="en-US"/>
        </w:rPr>
      </w:r>
    </w:p>
    <w:p>
      <w:pPr>
        <w:pStyle w:val="Normal"/>
        <w:widowControl/>
        <w:suppressAutoHyphens w:val="false"/>
        <w:rPr>
          <w:rFonts w:eastAsia="Calibri" w:eastAsiaTheme="minorHAnsi"/>
          <w:sz w:val="24"/>
          <w:szCs w:val="24"/>
          <w:lang w:eastAsia="en-US"/>
        </w:rPr>
      </w:pPr>
      <w:r>
        <w:rPr>
          <w:rFonts w:eastAsia="Calibri" w:eastAsiaTheme="minorHAnsi"/>
          <w:sz w:val="24"/>
          <w:szCs w:val="24"/>
          <w:lang w:eastAsia="en-US"/>
        </w:rPr>
      </w:r>
    </w:p>
    <w:p>
      <w:pPr>
        <w:pStyle w:val="Normal"/>
        <w:widowControl/>
        <w:suppressAutoHyphens w:val="false"/>
        <w:rPr>
          <w:rFonts w:eastAsia="Calibri" w:eastAsiaTheme="minorHAnsi"/>
          <w:sz w:val="24"/>
          <w:szCs w:val="24"/>
          <w:lang w:eastAsia="en-US"/>
        </w:rPr>
      </w:pPr>
      <w:r>
        <w:rPr>
          <w:rFonts w:eastAsia="Calibri" w:eastAsiaTheme="minorHAnsi"/>
          <w:sz w:val="24"/>
          <w:szCs w:val="24"/>
          <w:lang w:eastAsia="en-US"/>
        </w:rPr>
      </w:r>
    </w:p>
    <w:p>
      <w:pPr>
        <w:pStyle w:val="Normal"/>
        <w:widowControl/>
        <w:suppressAutoHyphens w:val="false"/>
        <w:rPr>
          <w:rFonts w:eastAsia="Calibri" w:eastAsiaTheme="minorHAnsi"/>
          <w:sz w:val="24"/>
          <w:szCs w:val="24"/>
          <w:lang w:eastAsia="en-US"/>
        </w:rPr>
      </w:pPr>
      <w:r>
        <w:rPr>
          <w:rFonts w:eastAsia="Calibri" w:eastAsiaTheme="minorHAnsi"/>
          <w:sz w:val="24"/>
          <w:szCs w:val="24"/>
          <w:lang w:eastAsia="en-US"/>
        </w:rPr>
      </w:r>
    </w:p>
    <w:p>
      <w:pPr>
        <w:pStyle w:val="Normal"/>
        <w:widowControl/>
        <w:suppressAutoHyphens w:val="false"/>
        <w:rPr>
          <w:rFonts w:eastAsia="Calibri" w:eastAsiaTheme="minorHAnsi"/>
          <w:sz w:val="24"/>
          <w:szCs w:val="24"/>
          <w:lang w:eastAsia="en-US"/>
        </w:rPr>
      </w:pPr>
      <w:r>
        <w:rPr>
          <w:rFonts w:eastAsia="Calibri" w:eastAsiaTheme="minorHAnsi"/>
          <w:sz w:val="24"/>
          <w:szCs w:val="24"/>
          <w:lang w:eastAsia="en-US"/>
        </w:rPr>
      </w:r>
    </w:p>
    <w:p>
      <w:pPr>
        <w:pStyle w:val="Normal"/>
        <w:widowControl/>
        <w:suppressAutoHyphens w:val="false"/>
        <w:rPr>
          <w:rFonts w:eastAsia="Calibri" w:eastAsiaTheme="minorHAnsi"/>
          <w:sz w:val="24"/>
          <w:szCs w:val="24"/>
          <w:lang w:eastAsia="en-US"/>
        </w:rPr>
      </w:pPr>
      <w:r>
        <w:rPr>
          <w:rFonts w:eastAsia="Calibri" w:eastAsiaTheme="minorHAnsi"/>
          <w:sz w:val="24"/>
          <w:szCs w:val="24"/>
          <w:lang w:eastAsia="en-US"/>
        </w:rPr>
      </w:r>
    </w:p>
    <w:p>
      <w:pPr>
        <w:pStyle w:val="Normal"/>
        <w:widowControl/>
        <w:suppressAutoHyphens w:val="false"/>
        <w:rPr>
          <w:rFonts w:eastAsia="Calibri" w:eastAsiaTheme="minorHAnsi"/>
          <w:sz w:val="24"/>
          <w:szCs w:val="24"/>
          <w:lang w:eastAsia="en-US"/>
        </w:rPr>
      </w:pPr>
      <w:r>
        <w:rPr>
          <w:rFonts w:eastAsia="Calibri" w:eastAsiaTheme="minorHAnsi"/>
          <w:sz w:val="24"/>
          <w:szCs w:val="24"/>
          <w:lang w:eastAsia="en-US"/>
        </w:rPr>
      </w:r>
    </w:p>
    <w:p>
      <w:pPr>
        <w:pStyle w:val="Normal"/>
        <w:widowControl/>
        <w:suppressAutoHyphens w:val="false"/>
        <w:rPr>
          <w:rFonts w:eastAsia="Calibri" w:eastAsiaTheme="minorHAnsi"/>
          <w:sz w:val="24"/>
          <w:szCs w:val="24"/>
          <w:lang w:eastAsia="en-US"/>
        </w:rPr>
      </w:pPr>
      <w:r>
        <w:rPr>
          <w:rFonts w:eastAsia="Calibri" w:eastAsiaTheme="minorHAnsi"/>
          <w:sz w:val="24"/>
          <w:szCs w:val="24"/>
          <w:lang w:eastAsia="en-US"/>
        </w:rPr>
      </w:r>
    </w:p>
    <w:p>
      <w:pPr>
        <w:pStyle w:val="Normal"/>
        <w:widowControl/>
        <w:suppressAutoHyphens w:val="false"/>
        <w:rPr>
          <w:rFonts w:eastAsia="Calibri" w:eastAsiaTheme="minorHAnsi"/>
          <w:sz w:val="24"/>
          <w:szCs w:val="24"/>
          <w:lang w:eastAsia="en-US"/>
        </w:rPr>
      </w:pPr>
      <w:r>
        <w:rPr>
          <w:rFonts w:eastAsia="Calibri" w:eastAsiaTheme="minorHAnsi"/>
          <w:sz w:val="24"/>
          <w:szCs w:val="24"/>
          <w:lang w:eastAsia="en-US"/>
        </w:rPr>
      </w:r>
    </w:p>
    <w:p>
      <w:pPr>
        <w:pStyle w:val="Normal"/>
        <w:widowControl/>
        <w:suppressAutoHyphens w:val="false"/>
        <w:rPr>
          <w:rFonts w:eastAsia="Calibri" w:eastAsiaTheme="minorHAnsi"/>
          <w:sz w:val="24"/>
          <w:szCs w:val="24"/>
          <w:lang w:eastAsia="en-US"/>
        </w:rPr>
      </w:pPr>
      <w:r>
        <w:rPr>
          <w:rFonts w:eastAsia="Calibri" w:eastAsiaTheme="minorHAnsi"/>
          <w:sz w:val="24"/>
          <w:szCs w:val="24"/>
          <w:lang w:eastAsia="en-US"/>
        </w:rPr>
      </w:r>
    </w:p>
    <w:p>
      <w:pPr>
        <w:pStyle w:val="Normal"/>
        <w:widowControl/>
        <w:suppressAutoHyphens w:val="false"/>
        <w:rPr>
          <w:rFonts w:eastAsia="Calibri" w:eastAsiaTheme="minorHAnsi"/>
          <w:sz w:val="24"/>
          <w:szCs w:val="24"/>
          <w:lang w:eastAsia="en-US"/>
        </w:rPr>
      </w:pPr>
      <w:r>
        <w:rPr>
          <w:rFonts w:eastAsia="Calibri" w:eastAsiaTheme="minorHAnsi"/>
          <w:sz w:val="24"/>
          <w:szCs w:val="24"/>
          <w:lang w:eastAsia="en-US"/>
        </w:rPr>
      </w:r>
    </w:p>
    <w:p>
      <w:pPr>
        <w:pStyle w:val="Normal"/>
        <w:widowControl/>
        <w:suppressAutoHyphens w:val="false"/>
        <w:rPr>
          <w:rFonts w:eastAsia="Calibri" w:eastAsiaTheme="minorHAnsi"/>
          <w:sz w:val="24"/>
          <w:szCs w:val="24"/>
          <w:lang w:eastAsia="en-US"/>
        </w:rPr>
      </w:pPr>
      <w:r>
        <w:rPr>
          <w:rFonts w:eastAsia="Calibri" w:eastAsiaTheme="minorHAnsi"/>
          <w:sz w:val="24"/>
          <w:szCs w:val="24"/>
          <w:lang w:eastAsia="en-US"/>
        </w:rPr>
      </w:r>
    </w:p>
    <w:p>
      <w:pPr>
        <w:pStyle w:val="Normal"/>
        <w:widowControl/>
        <w:suppressAutoHyphens w:val="false"/>
        <w:rPr>
          <w:rFonts w:eastAsia="Calibri" w:eastAsiaTheme="minorHAnsi"/>
          <w:sz w:val="24"/>
          <w:szCs w:val="24"/>
          <w:lang w:eastAsia="en-US"/>
        </w:rPr>
      </w:pPr>
      <w:r>
        <w:rPr>
          <w:rFonts w:eastAsia="Calibri" w:eastAsiaTheme="minorHAnsi"/>
          <w:sz w:val="24"/>
          <w:szCs w:val="24"/>
          <w:lang w:eastAsia="en-US"/>
        </w:rPr>
      </w:r>
    </w:p>
    <w:p>
      <w:pPr>
        <w:pStyle w:val="Normal"/>
        <w:widowControl/>
        <w:suppressAutoHyphens w:val="false"/>
        <w:rPr>
          <w:rFonts w:eastAsia="Calibri" w:eastAsiaTheme="minorHAnsi"/>
          <w:sz w:val="24"/>
          <w:szCs w:val="24"/>
          <w:lang w:eastAsia="en-US"/>
        </w:rPr>
      </w:pPr>
      <w:r>
        <w:rPr>
          <w:rFonts w:eastAsia="Calibri" w:eastAsiaTheme="minorHAnsi"/>
          <w:sz w:val="24"/>
          <w:szCs w:val="24"/>
          <w:lang w:eastAsia="en-US"/>
        </w:rPr>
      </w:r>
    </w:p>
    <w:p>
      <w:pPr>
        <w:pStyle w:val="Normal"/>
        <w:widowControl/>
        <w:suppressAutoHyphens w:val="false"/>
        <w:rPr>
          <w:rFonts w:eastAsia="Calibri" w:eastAsiaTheme="minorHAnsi"/>
          <w:sz w:val="24"/>
          <w:szCs w:val="24"/>
          <w:lang w:eastAsia="en-US"/>
        </w:rPr>
      </w:pPr>
      <w:r>
        <w:rPr>
          <w:rFonts w:eastAsia="Calibri" w:eastAsiaTheme="minorHAnsi"/>
          <w:sz w:val="24"/>
          <w:szCs w:val="24"/>
          <w:lang w:eastAsia="en-US"/>
        </w:rPr>
      </w:r>
    </w:p>
    <w:p>
      <w:pPr>
        <w:pStyle w:val="Normal"/>
        <w:widowControl/>
        <w:suppressAutoHyphens w:val="false"/>
        <w:rPr>
          <w:rFonts w:eastAsia="Calibri" w:eastAsiaTheme="minorHAnsi"/>
          <w:sz w:val="24"/>
          <w:szCs w:val="24"/>
          <w:lang w:eastAsia="en-US"/>
        </w:rPr>
      </w:pPr>
      <w:r>
        <w:rPr>
          <w:rFonts w:eastAsia="Calibri" w:eastAsiaTheme="minorHAnsi"/>
          <w:sz w:val="24"/>
          <w:szCs w:val="24"/>
          <w:lang w:eastAsia="en-US"/>
        </w:rPr>
      </w:r>
    </w:p>
    <w:p>
      <w:pPr>
        <w:pStyle w:val="Normal"/>
        <w:widowControl/>
        <w:suppressAutoHyphens w:val="false"/>
        <w:rPr>
          <w:rFonts w:eastAsia="Calibri" w:eastAsiaTheme="minorHAnsi"/>
          <w:sz w:val="24"/>
          <w:szCs w:val="24"/>
          <w:lang w:eastAsia="en-US"/>
        </w:rPr>
      </w:pPr>
      <w:r>
        <w:rPr>
          <w:rFonts w:eastAsia="Calibri" w:eastAsiaTheme="minorHAnsi"/>
          <w:sz w:val="24"/>
          <w:szCs w:val="24"/>
          <w:lang w:eastAsia="en-US"/>
        </w:rPr>
      </w:r>
    </w:p>
    <w:p>
      <w:pPr>
        <w:pStyle w:val="Normal"/>
        <w:numPr>
          <w:ilvl w:val="0"/>
          <w:numId w:val="0"/>
        </w:numPr>
        <w:suppressAutoHyphens w:val="false"/>
        <w:ind w:left="0" w:hanging="0"/>
        <w:jc w:val="right"/>
        <w:outlineLvl w:val="1"/>
        <w:rPr>
          <w:sz w:val="24"/>
          <w:szCs w:val="24"/>
          <w:lang w:eastAsia="ru-RU"/>
        </w:rPr>
      </w:pPr>
      <w:r>
        <w:rPr>
          <w:sz w:val="24"/>
          <w:szCs w:val="24"/>
          <w:lang w:eastAsia="ru-RU"/>
        </w:rPr>
        <w:t>Приложение № 3</w:t>
      </w:r>
    </w:p>
    <w:p>
      <w:pPr>
        <w:pStyle w:val="Normal"/>
        <w:numPr>
          <w:ilvl w:val="0"/>
          <w:numId w:val="0"/>
        </w:numPr>
        <w:suppressAutoHyphens w:val="false"/>
        <w:ind w:left="0" w:hanging="0"/>
        <w:jc w:val="right"/>
        <w:outlineLvl w:val="1"/>
        <w:rPr>
          <w:sz w:val="24"/>
          <w:szCs w:val="24"/>
          <w:lang w:eastAsia="ru-RU"/>
        </w:rPr>
      </w:pPr>
      <w:r>
        <w:rPr>
          <w:sz w:val="24"/>
          <w:szCs w:val="24"/>
          <w:lang w:eastAsia="ru-RU"/>
        </w:rPr>
        <w:t>к административному регламенту</w:t>
      </w:r>
    </w:p>
    <w:p>
      <w:pPr>
        <w:pStyle w:val="Normal"/>
        <w:numPr>
          <w:ilvl w:val="0"/>
          <w:numId w:val="0"/>
        </w:numPr>
        <w:suppressAutoHyphens w:val="false"/>
        <w:ind w:left="0" w:hanging="0"/>
        <w:jc w:val="right"/>
        <w:outlineLvl w:val="1"/>
        <w:rPr>
          <w:sz w:val="24"/>
          <w:szCs w:val="24"/>
          <w:lang w:eastAsia="ru-RU"/>
        </w:rPr>
      </w:pPr>
      <w:r>
        <w:rPr>
          <w:rFonts w:cs="Times New Roman"/>
          <w:b w:val="false"/>
          <w:sz w:val="24"/>
          <w:szCs w:val="24"/>
          <w:lang w:eastAsia="ru-RU"/>
        </w:rPr>
        <w:t>«Предоставление малоимущим гражданам,</w:t>
      </w:r>
    </w:p>
    <w:p>
      <w:pPr>
        <w:pStyle w:val="Normal"/>
        <w:numPr>
          <w:ilvl w:val="0"/>
          <w:numId w:val="0"/>
        </w:numPr>
        <w:suppressAutoHyphens w:val="false"/>
        <w:ind w:left="0" w:hanging="0"/>
        <w:jc w:val="right"/>
        <w:outlineLvl w:val="1"/>
        <w:rPr>
          <w:sz w:val="24"/>
          <w:szCs w:val="24"/>
          <w:lang w:eastAsia="ru-RU"/>
        </w:rPr>
      </w:pPr>
      <w:r>
        <w:rPr>
          <w:rFonts w:cs="Times New Roman"/>
          <w:b w:val="false"/>
          <w:sz w:val="24"/>
          <w:szCs w:val="24"/>
          <w:lang w:eastAsia="ru-RU"/>
        </w:rPr>
        <w:t xml:space="preserve"> </w:t>
      </w:r>
      <w:r>
        <w:rPr>
          <w:rFonts w:cs="Times New Roman"/>
          <w:b w:val="false"/>
          <w:sz w:val="24"/>
          <w:szCs w:val="24"/>
          <w:lang w:eastAsia="ru-RU"/>
        </w:rPr>
        <w:t xml:space="preserve">проживающим в Анучинском муниципальном </w:t>
      </w:r>
    </w:p>
    <w:p>
      <w:pPr>
        <w:pStyle w:val="Normal"/>
        <w:numPr>
          <w:ilvl w:val="0"/>
          <w:numId w:val="0"/>
        </w:numPr>
        <w:suppressAutoHyphens w:val="false"/>
        <w:ind w:left="0" w:hanging="0"/>
        <w:jc w:val="right"/>
        <w:outlineLvl w:val="1"/>
        <w:rPr>
          <w:sz w:val="24"/>
          <w:szCs w:val="24"/>
          <w:lang w:eastAsia="ru-RU"/>
        </w:rPr>
      </w:pPr>
      <w:r>
        <w:rPr>
          <w:rFonts w:eastAsia="Times New Roman" w:cs="Times New Roman"/>
          <w:b w:val="false"/>
          <w:color w:val="auto"/>
          <w:kern w:val="0"/>
          <w:sz w:val="24"/>
          <w:szCs w:val="24"/>
          <w:lang w:val="ru-RU" w:eastAsia="ru-RU" w:bidi="ar-SA"/>
        </w:rPr>
        <w:t>округе</w:t>
      </w:r>
      <w:r>
        <w:rPr>
          <w:rFonts w:cs="Times New Roman"/>
          <w:b w:val="false"/>
          <w:sz w:val="24"/>
          <w:szCs w:val="24"/>
          <w:lang w:eastAsia="ru-RU"/>
        </w:rPr>
        <w:t xml:space="preserve"> и нуждающимся в улучшении </w:t>
      </w:r>
    </w:p>
    <w:p>
      <w:pPr>
        <w:pStyle w:val="Normal"/>
        <w:numPr>
          <w:ilvl w:val="0"/>
          <w:numId w:val="0"/>
        </w:numPr>
        <w:suppressAutoHyphens w:val="false"/>
        <w:ind w:left="0" w:hanging="0"/>
        <w:jc w:val="right"/>
        <w:outlineLvl w:val="1"/>
        <w:rPr>
          <w:sz w:val="24"/>
          <w:szCs w:val="24"/>
          <w:lang w:eastAsia="ru-RU"/>
        </w:rPr>
      </w:pPr>
      <w:r>
        <w:rPr>
          <w:rFonts w:cs="Times New Roman"/>
          <w:b w:val="false"/>
          <w:sz w:val="24"/>
          <w:szCs w:val="24"/>
          <w:lang w:eastAsia="ru-RU"/>
        </w:rPr>
        <w:t xml:space="preserve">жилищных условий, </w:t>
      </w:r>
    </w:p>
    <w:p>
      <w:pPr>
        <w:pStyle w:val="Normal"/>
        <w:numPr>
          <w:ilvl w:val="0"/>
          <w:numId w:val="0"/>
        </w:numPr>
        <w:suppressAutoHyphens w:val="false"/>
        <w:ind w:left="0" w:hanging="0"/>
        <w:jc w:val="right"/>
        <w:outlineLvl w:val="1"/>
        <w:rPr>
          <w:sz w:val="24"/>
          <w:szCs w:val="24"/>
          <w:lang w:eastAsia="ru-RU"/>
        </w:rPr>
      </w:pPr>
      <w:r>
        <w:rPr>
          <w:rFonts w:cs="Times New Roman"/>
          <w:b w:val="false"/>
          <w:sz w:val="24"/>
          <w:szCs w:val="24"/>
          <w:lang w:eastAsia="ru-RU"/>
        </w:rPr>
        <w:t>жилых помещений»</w:t>
      </w:r>
    </w:p>
    <w:p>
      <w:pPr>
        <w:pStyle w:val="Normal"/>
        <w:suppressAutoHyphens w:val="false"/>
        <w:ind w:hanging="0"/>
        <w:rPr>
          <w:sz w:val="24"/>
          <w:szCs w:val="24"/>
          <w:lang w:eastAsia="ru-RU"/>
        </w:rPr>
      </w:pPr>
      <w:r>
        <w:rPr>
          <w:sz w:val="24"/>
          <w:szCs w:val="24"/>
          <w:lang w:eastAsia="ru-RU"/>
        </w:rPr>
      </w:r>
    </w:p>
    <w:p>
      <w:pPr>
        <w:pStyle w:val="Normal"/>
        <w:suppressAutoHyphens w:val="false"/>
        <w:ind w:hanging="0"/>
        <w:jc w:val="center"/>
        <w:rPr>
          <w:b/>
          <w:b/>
          <w:sz w:val="24"/>
          <w:szCs w:val="24"/>
          <w:lang w:eastAsia="ru-RU"/>
        </w:rPr>
      </w:pPr>
      <w:bookmarkStart w:id="12" w:name="P528"/>
      <w:bookmarkEnd w:id="12"/>
      <w:r>
        <w:rPr>
          <w:b/>
          <w:sz w:val="24"/>
          <w:szCs w:val="24"/>
          <w:lang w:eastAsia="ru-RU"/>
        </w:rPr>
        <w:t>ПОСЛЕДОВАТЕЛЬНОСТЬ И СРОКИ ВЫПОЛНЕНИЯ</w:t>
      </w:r>
    </w:p>
    <w:p>
      <w:pPr>
        <w:pStyle w:val="Normal"/>
        <w:suppressAutoHyphens w:val="false"/>
        <w:ind w:hanging="0"/>
        <w:jc w:val="center"/>
        <w:rPr>
          <w:b/>
          <w:b/>
          <w:sz w:val="24"/>
          <w:szCs w:val="24"/>
          <w:lang w:eastAsia="ru-RU"/>
        </w:rPr>
      </w:pPr>
      <w:r>
        <w:rPr>
          <w:b/>
          <w:sz w:val="24"/>
          <w:szCs w:val="24"/>
          <w:lang w:eastAsia="ru-RU"/>
        </w:rPr>
        <w:t>АДМИНИСТРАТИВНЫХ ПРОЦЕДУР</w:t>
      </w:r>
    </w:p>
    <w:p>
      <w:pPr>
        <w:pStyle w:val="Normal"/>
        <w:suppressAutoHyphens w:val="false"/>
        <w:ind w:hanging="0"/>
        <w:rPr>
          <w:sz w:val="24"/>
          <w:szCs w:val="24"/>
          <w:lang w:eastAsia="ru-RU"/>
        </w:rPr>
      </w:pPr>
      <w:r>
        <w:rPr>
          <w:sz w:val="24"/>
          <w:szCs w:val="24"/>
          <w:lang w:eastAsia="ru-RU"/>
        </w:rPr>
      </w:r>
    </w:p>
    <w:p>
      <w:pPr>
        <w:pStyle w:val="Normal"/>
        <w:suppressAutoHyphens w:val="false"/>
        <w:ind w:firstLine="539"/>
        <w:rPr>
          <w:sz w:val="24"/>
          <w:szCs w:val="24"/>
          <w:lang w:eastAsia="ru-RU"/>
        </w:rPr>
      </w:pPr>
      <w:r>
        <w:rPr>
          <w:sz w:val="24"/>
          <w:szCs w:val="24"/>
          <w:lang w:eastAsia="ru-RU"/>
        </w:rPr>
        <w:t>1. Предоставление Муниципальной услуги включает в себя следующие административные процедуры:</w:t>
      </w:r>
    </w:p>
    <w:p>
      <w:pPr>
        <w:pStyle w:val="Normal"/>
        <w:suppressAutoHyphens w:val="false"/>
        <w:ind w:firstLine="539"/>
        <w:rPr>
          <w:sz w:val="24"/>
          <w:szCs w:val="24"/>
          <w:lang w:eastAsia="ru-RU"/>
        </w:rPr>
      </w:pPr>
      <w:r>
        <w:rPr>
          <w:sz w:val="24"/>
          <w:szCs w:val="24"/>
          <w:lang w:eastAsia="ru-RU"/>
        </w:rPr>
        <w:t>прием и регистрация заявления и прилагаемых к нему документов;</w:t>
      </w:r>
    </w:p>
    <w:p>
      <w:pPr>
        <w:pStyle w:val="Normal"/>
        <w:suppressAutoHyphens w:val="false"/>
        <w:spacing w:before="220" w:after="0"/>
        <w:ind w:firstLine="539"/>
        <w:rPr>
          <w:sz w:val="24"/>
          <w:szCs w:val="24"/>
          <w:lang w:eastAsia="ru-RU"/>
        </w:rPr>
      </w:pPr>
      <w:r>
        <w:rPr>
          <w:sz w:val="24"/>
          <w:szCs w:val="24"/>
          <w:lang w:eastAsia="ru-RU"/>
        </w:rPr>
        <w:t>рассмотрение заявления и прилагаемых к нему документов;</w:t>
      </w:r>
    </w:p>
    <w:p>
      <w:pPr>
        <w:pStyle w:val="Normal"/>
        <w:suppressAutoHyphens w:val="false"/>
        <w:spacing w:before="220" w:after="0"/>
        <w:ind w:firstLine="539"/>
        <w:rPr>
          <w:sz w:val="24"/>
          <w:szCs w:val="24"/>
          <w:lang w:eastAsia="ru-RU"/>
        </w:rPr>
      </w:pPr>
      <w:r>
        <w:rPr>
          <w:sz w:val="24"/>
          <w:szCs w:val="24"/>
          <w:lang w:eastAsia="ru-RU"/>
        </w:rPr>
        <w:t>подготовка и выдача результата предоставления Муниципальной услуги Заявителю.</w:t>
      </w:r>
    </w:p>
    <w:p>
      <w:pPr>
        <w:pStyle w:val="Normal"/>
        <w:suppressAutoHyphens w:val="false"/>
        <w:spacing w:before="220" w:after="0"/>
        <w:ind w:firstLine="539"/>
        <w:rPr>
          <w:sz w:val="24"/>
          <w:szCs w:val="24"/>
          <w:lang w:eastAsia="ru-RU"/>
        </w:rPr>
      </w:pPr>
      <w:r>
        <w:rPr>
          <w:sz w:val="24"/>
          <w:szCs w:val="24"/>
          <w:lang w:eastAsia="ru-RU"/>
        </w:rPr>
        <w:t>2. Прием и регистрация заявления и прилагаемых к нему документов.</w:t>
      </w:r>
    </w:p>
    <w:p>
      <w:pPr>
        <w:pStyle w:val="Normal"/>
        <w:suppressAutoHyphens w:val="false"/>
        <w:spacing w:before="220" w:after="0"/>
        <w:ind w:firstLine="539"/>
        <w:rPr>
          <w:sz w:val="24"/>
          <w:szCs w:val="24"/>
          <w:lang w:eastAsia="ru-RU"/>
        </w:rPr>
      </w:pPr>
      <w:r>
        <w:rPr>
          <w:sz w:val="24"/>
          <w:szCs w:val="24"/>
          <w:lang w:eastAsia="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 в Администрацию.</w:t>
      </w:r>
    </w:p>
    <w:p>
      <w:pPr>
        <w:pStyle w:val="Normal"/>
        <w:suppressAutoHyphens w:val="false"/>
        <w:spacing w:before="220" w:after="0"/>
        <w:ind w:firstLine="539"/>
        <w:rPr>
          <w:sz w:val="24"/>
          <w:szCs w:val="24"/>
          <w:lang w:eastAsia="ru-RU"/>
        </w:rPr>
      </w:pPr>
      <w:r>
        <w:rPr>
          <w:sz w:val="24"/>
          <w:szCs w:val="24"/>
          <w:lang w:eastAsia="ru-RU"/>
        </w:rPr>
        <w:t>Специалист Администрации обеспечивает регистрацию заявления и прилагаемых документов, в порядке, установленном Инструкцией по делопроизводству и передает их начальнику Отдела, ответственному за предоставление данной Муниципальной услуги. Далее, документы с резолюцией начальника Отдела передаются специалисту Отдела, ответственному за делопроизводство в Отделе.</w:t>
      </w:r>
    </w:p>
    <w:p>
      <w:pPr>
        <w:pStyle w:val="Normal"/>
        <w:suppressAutoHyphens w:val="false"/>
        <w:spacing w:before="220" w:after="0"/>
        <w:ind w:firstLine="539"/>
        <w:rPr>
          <w:sz w:val="24"/>
          <w:szCs w:val="24"/>
          <w:lang w:eastAsia="ru-RU"/>
        </w:rPr>
      </w:pPr>
      <w:r>
        <w:rPr>
          <w:sz w:val="24"/>
          <w:szCs w:val="24"/>
          <w:lang w:eastAsia="ru-RU"/>
        </w:rPr>
        <w:t>Специалист Отдела, ответственный за делопроизводство, регистрирует заявление и прилагаемые к нему документы и передает их специалисту, ответственному за предоставление Муниципальной услуги.</w:t>
      </w:r>
    </w:p>
    <w:p>
      <w:pPr>
        <w:pStyle w:val="Normal"/>
        <w:suppressAutoHyphens w:val="false"/>
        <w:spacing w:before="220" w:after="0"/>
        <w:ind w:firstLine="539"/>
        <w:rPr>
          <w:sz w:val="24"/>
          <w:szCs w:val="24"/>
          <w:lang w:eastAsia="ru-RU"/>
        </w:rPr>
      </w:pPr>
      <w:r>
        <w:rPr>
          <w:sz w:val="24"/>
          <w:szCs w:val="24"/>
          <w:lang w:eastAsia="ru-RU"/>
        </w:rPr>
        <w:t>Срок административной процедуры - 3 дня.</w:t>
      </w:r>
    </w:p>
    <w:p>
      <w:pPr>
        <w:pStyle w:val="Normal"/>
        <w:suppressAutoHyphens w:val="false"/>
        <w:spacing w:before="220" w:after="0"/>
        <w:ind w:firstLine="539"/>
        <w:rPr>
          <w:sz w:val="24"/>
          <w:szCs w:val="24"/>
          <w:lang w:eastAsia="ru-RU"/>
        </w:rPr>
      </w:pPr>
      <w:r>
        <w:rPr>
          <w:sz w:val="24"/>
          <w:szCs w:val="24"/>
          <w:lang w:eastAsia="ru-RU"/>
        </w:rPr>
        <w:t>Результатом административной процедуры является прием и регистрация заявления и прилагаемых к нему документов в Администрации и Отделе.</w:t>
      </w:r>
    </w:p>
    <w:p>
      <w:pPr>
        <w:pStyle w:val="Normal"/>
        <w:suppressAutoHyphens w:val="false"/>
        <w:spacing w:before="220" w:after="0"/>
        <w:ind w:firstLine="539"/>
        <w:rPr>
          <w:sz w:val="24"/>
          <w:szCs w:val="24"/>
          <w:lang w:eastAsia="ru-RU"/>
        </w:rPr>
      </w:pPr>
      <w:r>
        <w:rPr>
          <w:sz w:val="24"/>
          <w:szCs w:val="24"/>
          <w:lang w:eastAsia="ru-RU"/>
        </w:rPr>
        <w:t>3. Рассмотрение заявления и прилагаемых к нему документов.</w:t>
      </w:r>
    </w:p>
    <w:p>
      <w:pPr>
        <w:pStyle w:val="Normal"/>
        <w:suppressAutoHyphens w:val="false"/>
        <w:spacing w:before="220" w:after="0"/>
        <w:ind w:firstLine="539"/>
        <w:rPr>
          <w:sz w:val="24"/>
          <w:szCs w:val="24"/>
          <w:lang w:eastAsia="ru-RU"/>
        </w:rPr>
      </w:pPr>
      <w:r>
        <w:rPr>
          <w:sz w:val="24"/>
          <w:szCs w:val="24"/>
          <w:lang w:eastAsia="ru-RU"/>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начальником Отдела, заявления и прилагаемых к нему документов.</w:t>
      </w:r>
    </w:p>
    <w:p>
      <w:pPr>
        <w:pStyle w:val="Normal"/>
        <w:suppressAutoHyphens w:val="false"/>
        <w:spacing w:before="220" w:after="0"/>
        <w:ind w:firstLine="539"/>
        <w:rPr>
          <w:sz w:val="24"/>
          <w:szCs w:val="24"/>
          <w:lang w:eastAsia="ru-RU"/>
        </w:rPr>
      </w:pPr>
      <w:r>
        <w:rPr>
          <w:sz w:val="24"/>
          <w:szCs w:val="24"/>
          <w:lang w:eastAsia="ru-RU"/>
        </w:rPr>
        <w:t>Специалист проверяет наличие следующих оснований для возврата заявления:</w:t>
      </w:r>
    </w:p>
    <w:p>
      <w:pPr>
        <w:pStyle w:val="Normal"/>
        <w:suppressAutoHyphens w:val="false"/>
        <w:spacing w:before="220" w:after="0"/>
        <w:ind w:firstLine="539"/>
        <w:rPr/>
      </w:pPr>
      <w:hyperlink w:anchor="P446">
        <w:r>
          <w:rPr>
            <w:color w:val="000000" w:themeColor="text1"/>
            <w:sz w:val="24"/>
            <w:szCs w:val="24"/>
            <w:lang w:eastAsia="ru-RU"/>
          </w:rPr>
          <w:t>заявление</w:t>
        </w:r>
      </w:hyperlink>
      <w:r>
        <w:rPr>
          <w:sz w:val="24"/>
          <w:szCs w:val="24"/>
          <w:lang w:eastAsia="ru-RU"/>
        </w:rPr>
        <w:t xml:space="preserve"> не соответствует форме и (или) содержанию согласно приложения № 1 к настоящему Административному регламенту;</w:t>
      </w:r>
    </w:p>
    <w:p>
      <w:pPr>
        <w:pStyle w:val="Normal"/>
        <w:suppressAutoHyphens w:val="false"/>
        <w:spacing w:before="220" w:after="0"/>
        <w:ind w:firstLine="539"/>
        <w:rPr>
          <w:sz w:val="24"/>
          <w:szCs w:val="24"/>
          <w:lang w:eastAsia="ru-RU"/>
        </w:rPr>
      </w:pPr>
      <w:r>
        <w:rPr>
          <w:sz w:val="24"/>
          <w:szCs w:val="24"/>
          <w:lang w:eastAsia="ru-RU"/>
        </w:rPr>
        <w:t>заявление подано в иной уполномоченный орган;</w:t>
      </w:r>
    </w:p>
    <w:p>
      <w:pPr>
        <w:pStyle w:val="Normal"/>
        <w:suppressAutoHyphens w:val="false"/>
        <w:spacing w:before="220" w:after="0"/>
        <w:ind w:firstLine="539"/>
        <w:rPr>
          <w:sz w:val="24"/>
          <w:szCs w:val="24"/>
          <w:lang w:eastAsia="ru-RU"/>
        </w:rPr>
      </w:pPr>
      <w:r>
        <w:rPr>
          <w:sz w:val="24"/>
          <w:szCs w:val="24"/>
          <w:lang w:eastAsia="ru-RU"/>
        </w:rPr>
        <w:t>к заявлению не приложены документы, которые Заявитель должен представить самостоятельно.</w:t>
      </w:r>
    </w:p>
    <w:p>
      <w:pPr>
        <w:pStyle w:val="Normal"/>
        <w:suppressAutoHyphens w:val="false"/>
        <w:spacing w:before="220" w:after="0"/>
        <w:ind w:firstLine="539"/>
        <w:rPr>
          <w:sz w:val="24"/>
          <w:szCs w:val="24"/>
          <w:lang w:eastAsia="ru-RU"/>
        </w:rPr>
      </w:pPr>
      <w:r>
        <w:rPr>
          <w:sz w:val="24"/>
          <w:szCs w:val="24"/>
          <w:lang w:eastAsia="ru-RU"/>
        </w:rPr>
        <w:t xml:space="preserve">При выявлении оснований для возврата заявления Специалист в течение 10 дней со дня регистрации заявления подготавливает проект письма о возврате заявления с указанием причины возврата. После подписания письма главой администрации Анучинского муниципального </w:t>
      </w:r>
      <w:r>
        <w:rPr>
          <w:rFonts w:eastAsia="Times New Roman" w:cs="Times New Roman"/>
          <w:color w:val="auto"/>
          <w:kern w:val="0"/>
          <w:sz w:val="24"/>
          <w:szCs w:val="24"/>
          <w:lang w:val="ru-RU" w:eastAsia="ru-RU" w:bidi="ar-SA"/>
        </w:rPr>
        <w:t>округа</w:t>
      </w:r>
      <w:r>
        <w:rPr>
          <w:sz w:val="24"/>
          <w:szCs w:val="24"/>
          <w:lang w:eastAsia="ru-RU"/>
        </w:rPr>
        <w:t xml:space="preserve"> Специалист передает письмо в организационный отдел с приложением заявления и прилагаемых к нему документов для регистрации и направления Заявителю почтой либо выдает на руки, или передает в МФЦ для выдачи Заявителю (при наличии соглашения о взаимодействии с МФЦ).</w:t>
      </w:r>
    </w:p>
    <w:p>
      <w:pPr>
        <w:pStyle w:val="Normal"/>
        <w:suppressAutoHyphens w:val="false"/>
        <w:spacing w:before="220" w:after="0"/>
        <w:ind w:firstLine="539"/>
        <w:rPr>
          <w:sz w:val="24"/>
          <w:szCs w:val="24"/>
          <w:lang w:eastAsia="ru-RU"/>
        </w:rPr>
      </w:pPr>
      <w:r>
        <w:rPr>
          <w:sz w:val="24"/>
          <w:szCs w:val="24"/>
          <w:lang w:eastAsia="ru-RU"/>
        </w:rPr>
        <w:t>При отсутствии оснований для возврата заявления Заявителю, Специалист в течение 3 дней с момента получения Отделом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pPr>
        <w:pStyle w:val="Normal"/>
        <w:suppressAutoHyphens w:val="false"/>
        <w:spacing w:before="220" w:after="0"/>
        <w:ind w:firstLine="539"/>
        <w:rPr>
          <w:sz w:val="24"/>
          <w:szCs w:val="24"/>
          <w:lang w:eastAsia="ru-RU"/>
        </w:rPr>
      </w:pPr>
      <w:r>
        <w:rPr>
          <w:sz w:val="24"/>
          <w:szCs w:val="24"/>
          <w:lang w:eastAsia="ru-RU"/>
        </w:rPr>
        <w:t>На основании документов, представленных Заявителем и полученных в рамках межведомственного информационного взаимодействия, Специалист:</w:t>
      </w:r>
    </w:p>
    <w:p>
      <w:pPr>
        <w:pStyle w:val="Normal"/>
        <w:suppressAutoHyphens w:val="false"/>
        <w:spacing w:before="220" w:after="0"/>
        <w:ind w:firstLine="539"/>
        <w:rPr>
          <w:rFonts w:eastAsia="Calibri" w:eastAsiaTheme="minorHAnsi"/>
          <w:sz w:val="24"/>
          <w:szCs w:val="24"/>
          <w:lang w:eastAsia="en-US"/>
        </w:rPr>
      </w:pPr>
      <w:r>
        <w:rPr>
          <w:sz w:val="24"/>
          <w:szCs w:val="24"/>
          <w:lang w:eastAsia="ru-RU"/>
        </w:rPr>
        <w:t xml:space="preserve">Передает документы на рассмотрение в Отдел специалисту по жилищным вопросам для оформления решения (постановления) о предоставлении малоимущим гражданам, проживающим в сельских поселениях Анучинского </w:t>
      </w:r>
      <w:r>
        <w:rPr>
          <w:rFonts w:eastAsia="Times New Roman" w:cs="Times New Roman"/>
          <w:color w:val="auto"/>
          <w:kern w:val="0"/>
          <w:sz w:val="24"/>
          <w:szCs w:val="24"/>
          <w:lang w:val="ru-RU" w:eastAsia="ru-RU" w:bidi="ar-SA"/>
        </w:rPr>
        <w:t>округа</w:t>
      </w:r>
      <w:r>
        <w:rPr>
          <w:sz w:val="24"/>
          <w:szCs w:val="24"/>
          <w:lang w:eastAsia="ru-RU"/>
        </w:rPr>
        <w:t xml:space="preserve"> нуждающимся в улучшении жилищных условий, жилых помещений на условиях социального найма;</w:t>
      </w:r>
    </w:p>
    <w:p>
      <w:pPr>
        <w:pStyle w:val="Normal"/>
        <w:suppressAutoHyphens w:val="false"/>
        <w:spacing w:before="280" w:after="0"/>
        <w:ind w:firstLine="539"/>
        <w:rPr>
          <w:sz w:val="24"/>
          <w:szCs w:val="24"/>
          <w:lang w:eastAsia="ru-RU"/>
        </w:rPr>
      </w:pPr>
      <w:r>
        <w:rPr>
          <w:sz w:val="24"/>
          <w:szCs w:val="24"/>
          <w:lang w:eastAsia="ru-RU"/>
        </w:rPr>
        <w:t>при наличии оснований для отказа в предоставлении Муниципальной услуги, подготавливает решение (постановление) об отказе в предоставлении жилых помещений на условиях социального и после подписания его главой Администрации передает в организационный отдел для регистрации и направления Заявителю почтой либо выдает на руки или передает с сопроводительным письмом в МФЦ для выдачи Заявителю;</w:t>
      </w:r>
    </w:p>
    <w:p>
      <w:pPr>
        <w:pStyle w:val="Normal"/>
        <w:suppressAutoHyphens w:val="false"/>
        <w:spacing w:before="220" w:after="0"/>
        <w:ind w:firstLine="539"/>
        <w:rPr>
          <w:sz w:val="24"/>
          <w:szCs w:val="24"/>
          <w:lang w:eastAsia="ru-RU"/>
        </w:rPr>
      </w:pPr>
      <w:r>
        <w:rPr>
          <w:sz w:val="24"/>
          <w:szCs w:val="24"/>
          <w:lang w:eastAsia="ru-RU"/>
        </w:rPr>
        <w:t>при отсутствии оснований для отказа в предоставлении Муниципальной услуги, подготавливает решение (постановлением) о предоставлении гражданам жилых помещений, предоставляемых на условиях социального найма и после подписания главой Администрации передает в организационный отдел для регистрации и направления Заявителю почтой либо выдает на руки или передает с сопроводительным письмом в МФЦ для выдачи Заявителю;</w:t>
      </w:r>
    </w:p>
    <w:p>
      <w:pPr>
        <w:pStyle w:val="Normal"/>
        <w:suppressAutoHyphens w:val="false"/>
        <w:spacing w:before="220" w:after="0"/>
        <w:ind w:firstLine="539"/>
        <w:rPr>
          <w:sz w:val="24"/>
          <w:szCs w:val="24"/>
          <w:lang w:eastAsia="ru-RU"/>
        </w:rPr>
      </w:pPr>
      <w:r>
        <w:rPr>
          <w:sz w:val="24"/>
          <w:szCs w:val="24"/>
          <w:lang w:eastAsia="ru-RU"/>
        </w:rPr>
        <w:t>Срок административной процедуры - 30 дней.</w:t>
      </w:r>
    </w:p>
    <w:p>
      <w:pPr>
        <w:pStyle w:val="Normal"/>
        <w:suppressAutoHyphens w:val="false"/>
        <w:spacing w:before="220" w:after="0"/>
        <w:ind w:firstLine="539"/>
        <w:rPr>
          <w:sz w:val="24"/>
          <w:szCs w:val="24"/>
          <w:lang w:eastAsia="ru-RU"/>
        </w:rPr>
      </w:pPr>
      <w:r>
        <w:rPr>
          <w:sz w:val="24"/>
          <w:szCs w:val="24"/>
          <w:lang w:eastAsia="ru-RU"/>
        </w:rPr>
        <w:t>Результатом административной процедуры являются:</w:t>
      </w:r>
    </w:p>
    <w:p>
      <w:pPr>
        <w:pStyle w:val="Normal"/>
        <w:suppressAutoHyphens w:val="false"/>
        <w:spacing w:before="220" w:after="0"/>
        <w:ind w:firstLine="539"/>
        <w:rPr>
          <w:sz w:val="24"/>
          <w:szCs w:val="24"/>
          <w:lang w:eastAsia="ru-RU"/>
        </w:rPr>
      </w:pPr>
      <w:r>
        <w:rPr>
          <w:sz w:val="24"/>
          <w:szCs w:val="24"/>
          <w:lang w:eastAsia="ru-RU"/>
        </w:rPr>
        <w:t>постановление (решение) о предоставлении малоимущим гражданам, проживающим в Анучинском муниципальном районе, нуждающимся в улучшении жилищных условий, жилых помещений на условиях социального найма.</w:t>
      </w:r>
    </w:p>
    <w:p>
      <w:pPr>
        <w:pStyle w:val="Normal"/>
        <w:suppressAutoHyphens w:val="false"/>
        <w:spacing w:before="220" w:after="0"/>
        <w:ind w:firstLine="539"/>
        <w:rPr>
          <w:sz w:val="24"/>
          <w:szCs w:val="24"/>
          <w:lang w:eastAsia="ru-RU"/>
        </w:rPr>
      </w:pPr>
      <w:r>
        <w:rPr>
          <w:sz w:val="24"/>
          <w:szCs w:val="24"/>
          <w:lang w:eastAsia="ru-RU"/>
        </w:rPr>
        <w:t>4. В случае выявления Заявителем в полученном Постановлении опечаток и ошибок, Заявитель вправе представить в Администрацию заявление об исправлении таких опечаток и ошибок.</w:t>
      </w:r>
    </w:p>
    <w:p>
      <w:pPr>
        <w:pStyle w:val="Normal"/>
        <w:suppressAutoHyphens w:val="false"/>
        <w:spacing w:before="220" w:after="0"/>
        <w:ind w:firstLine="539"/>
        <w:rPr>
          <w:sz w:val="24"/>
          <w:szCs w:val="24"/>
          <w:lang w:eastAsia="ru-RU"/>
        </w:rPr>
      </w:pPr>
      <w:r>
        <w:rPr>
          <w:sz w:val="24"/>
          <w:szCs w:val="24"/>
          <w:lang w:eastAsia="ru-RU"/>
        </w:rPr>
        <w:t>Специалист, предоставляющий Муниципальную услугу, в срок, не превышающий 3 рабочих дней с момента поступления заявления, проводит проверку указанных в таком заявлении сведений.</w:t>
      </w:r>
    </w:p>
    <w:p>
      <w:pPr>
        <w:pStyle w:val="Normal"/>
        <w:suppressAutoHyphens w:val="false"/>
        <w:spacing w:before="220" w:after="0"/>
        <w:ind w:firstLine="539"/>
        <w:rPr/>
      </w:pPr>
      <w:r>
        <w:rPr>
          <w:sz w:val="24"/>
          <w:szCs w:val="24"/>
          <w:lang w:eastAsia="ru-RU"/>
        </w:rPr>
        <w:t>В случае выявления допущенных опечаток и ошибок в выданном Постановлении, Специалист, предоставляющий Муниципальную услугу, осуществляет его замену в срок, не превышающий 7 рабочих дней с момента поступления соответствующего заявления.</w:t>
      </w:r>
    </w:p>
    <w:sectPr>
      <w:type w:val="nextPage"/>
      <w:pgSz w:w="11906" w:h="16838"/>
      <w:pgMar w:left="1701" w:right="850" w:gutter="0" w:header="0" w:top="709"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8"/>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12e59"/>
    <w:pPr>
      <w:widowControl w:val="false"/>
      <w:suppressAutoHyphens w:val="true"/>
      <w:bidi w:val="0"/>
      <w:spacing w:lineRule="auto" w:line="240" w:before="0" w:after="0"/>
      <w:ind w:firstLine="709"/>
      <w:jc w:val="both"/>
    </w:pPr>
    <w:rPr>
      <w:rFonts w:ascii="Times New Roman" w:hAnsi="Times New Roman" w:eastAsia="Times New Roman" w:cs="Times New Roman"/>
      <w:color w:val="auto"/>
      <w:kern w:val="0"/>
      <w:sz w:val="26"/>
      <w:szCs w:val="20"/>
      <w:lang w:val="ru-RU" w:eastAsia="zh-CN" w:bidi="ar-SA"/>
    </w:rPr>
  </w:style>
  <w:style w:type="character" w:styleId="DefaultParagraphFont" w:default="1">
    <w:name w:val="Default Paragraph Font"/>
    <w:uiPriority w:val="1"/>
    <w:semiHidden/>
    <w:unhideWhenUsed/>
    <w:qFormat/>
    <w:rPr/>
  </w:style>
  <w:style w:type="character" w:styleId="ConsPlusNormal" w:customStyle="1">
    <w:name w:val="ConsPlusNormal Знак"/>
    <w:basedOn w:val="DefaultParagraphFont"/>
    <w:link w:val="ConsPlusNormal"/>
    <w:qFormat/>
    <w:locked/>
    <w:rsid w:val="0092302b"/>
    <w:rPr>
      <w:rFonts w:ascii="Calibri" w:hAnsi="Calibri" w:eastAsia="Times New Roman" w:cs="Calibri"/>
      <w:szCs w:val="20"/>
      <w:lang w:eastAsia="ru-RU"/>
    </w:rPr>
  </w:style>
  <w:style w:type="character" w:styleId="Style14" w:customStyle="1">
    <w:name w:val="Текст выноски Знак"/>
    <w:basedOn w:val="DefaultParagraphFont"/>
    <w:link w:val="a3"/>
    <w:uiPriority w:val="99"/>
    <w:semiHidden/>
    <w:qFormat/>
    <w:rsid w:val="00023e9f"/>
    <w:rPr>
      <w:rFonts w:ascii="Tahoma" w:hAnsi="Tahoma" w:eastAsia="Times New Roman" w:cs="Tahoma"/>
      <w:sz w:val="16"/>
      <w:szCs w:val="16"/>
      <w:lang w:eastAsia="zh-CN"/>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onsPlusNormal1" w:customStyle="1">
    <w:name w:val="ConsPlusNormal"/>
    <w:link w:val="ConsPlusNormal0"/>
    <w:qFormat/>
    <w:rsid w:val="002d0aac"/>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6"/>
      <w:szCs w:val="20"/>
      <w:lang w:val="ru-RU" w:eastAsia="ru-RU" w:bidi="ar-SA"/>
    </w:rPr>
  </w:style>
  <w:style w:type="paragraph" w:styleId="ConsPlusNonformat" w:customStyle="1">
    <w:name w:val="ConsPlusNonformat"/>
    <w:qFormat/>
    <w:rsid w:val="002d0aac"/>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Title" w:customStyle="1">
    <w:name w:val="ConsPlusTitle"/>
    <w:qFormat/>
    <w:rsid w:val="002d0aac"/>
    <w:pPr>
      <w:widowControl w:val="false"/>
      <w:suppressAutoHyphens w:val="true"/>
      <w:bidi w:val="0"/>
      <w:spacing w:lineRule="auto" w:line="240" w:before="0" w:after="0"/>
      <w:jc w:val="left"/>
    </w:pPr>
    <w:rPr>
      <w:rFonts w:ascii="Calibri" w:hAnsi="Calibri" w:eastAsia="Times New Roman" w:cs="Calibri" w:asciiTheme="minorHAnsi" w:hAnsiTheme="minorHAnsi"/>
      <w:b/>
      <w:color w:val="auto"/>
      <w:kern w:val="0"/>
      <w:sz w:val="26"/>
      <w:szCs w:val="20"/>
      <w:lang w:val="ru-RU" w:eastAsia="ru-RU" w:bidi="ar-SA"/>
    </w:rPr>
  </w:style>
  <w:style w:type="paragraph" w:styleId="ConsPlusTitlePage" w:customStyle="1">
    <w:name w:val="ConsPlusTitlePage"/>
    <w:qFormat/>
    <w:rsid w:val="002d0aac"/>
    <w:pPr>
      <w:widowControl w:val="false"/>
      <w:suppressAutoHyphens w:val="true"/>
      <w:bidi w:val="0"/>
      <w:spacing w:lineRule="auto" w:line="240" w:before="0" w:after="0"/>
      <w:jc w:val="left"/>
    </w:pPr>
    <w:rPr>
      <w:rFonts w:ascii="Tahoma" w:hAnsi="Tahoma" w:eastAsia="Times New Roman" w:cs="Tahoma"/>
      <w:color w:val="auto"/>
      <w:kern w:val="0"/>
      <w:sz w:val="20"/>
      <w:szCs w:val="20"/>
      <w:lang w:val="ru-RU" w:eastAsia="ru-RU" w:bidi="ar-SA"/>
    </w:rPr>
  </w:style>
  <w:style w:type="paragraph" w:styleId="BalloonText">
    <w:name w:val="Balloon Text"/>
    <w:basedOn w:val="Normal"/>
    <w:link w:val="a4"/>
    <w:uiPriority w:val="99"/>
    <w:semiHidden/>
    <w:unhideWhenUsed/>
    <w:qFormat/>
    <w:rsid w:val="00023e9f"/>
    <w:pPr/>
    <w:rPr>
      <w:rFonts w:ascii="Tahoma" w:hAnsi="Tahoma" w:cs="Tahoma"/>
      <w:sz w:val="16"/>
      <w:szCs w:val="16"/>
    </w:rPr>
  </w:style>
  <w:style w:type="paragraph" w:styleId="ListParagraph">
    <w:name w:val="List Paragraph"/>
    <w:basedOn w:val="Normal"/>
    <w:uiPriority w:val="34"/>
    <w:qFormat/>
    <w:rsid w:val="00512137"/>
    <w:pPr>
      <w:spacing w:before="0" w:after="0"/>
      <w:ind w:left="720" w:firstLine="709"/>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860A164C7A62024E5BF56098CC334577E0FC170CA9BC955420DEBE6B2F5Cs3B" TargetMode="External"/><Relationship Id="rId3" Type="http://schemas.openxmlformats.org/officeDocument/2006/relationships/hyperlink" Target="consultantplus://offline/ref=860A164C7A62024E5BF56098CC334577E0FC170CA9BC955420DEBE6B2FC3DBFFE1155FDCBA834FF556s4B" TargetMode="External"/><Relationship Id="rId4" Type="http://schemas.openxmlformats.org/officeDocument/2006/relationships/hyperlink" Target="http://www.gosuslugi.ru/" TargetMode="External"/><Relationship Id="rId5" Type="http://schemas.openxmlformats.org/officeDocument/2006/relationships/hyperlink" Target="consultantplus://offline/ref=C26DFB74279FA804C46C0172924164597082A4A8570C2D1F489BB652DFE25B319886FD68267E1C0344Z8F" TargetMode="External"/><Relationship Id="rId6" Type="http://schemas.openxmlformats.org/officeDocument/2006/relationships/hyperlink" Target="consultantplus://offline/ref=860A164C7A62024E5BF56098CC334577E4F51708A9B5C85E2887B26928CC84E8E65C53DDBA824D5Fs5B" TargetMode="External"/><Relationship Id="rId7" Type="http://schemas.openxmlformats.org/officeDocument/2006/relationships/hyperlink" Target="consultantplus://offline/ref=860A164C7A62024E5BF56098CC334577E3F21B0EAFB7955420DEBE6B2FC3DBFFE1155FDCBA824BF556s6B" TargetMode="External"/><Relationship Id="rId8" Type="http://schemas.openxmlformats.org/officeDocument/2006/relationships/hyperlink" Target="consultantplus://offline/ref=C735E93196AF0C2197A5D15CD0C48236CF0F628DA08B3D23DBEF4662002D5440AEB96DC246847EAD148F0D2ATBbDW" TargetMode="External"/><Relationship Id="rId9" Type="http://schemas.openxmlformats.org/officeDocument/2006/relationships/hyperlink" Target="consultantplus://offline/ref=7DA6F98159E76C561895BDC187406E14245173D83EA697C125A60F94D18E0CCF525C40D206C8C72FfCK9K" TargetMode="External"/><Relationship Id="rId10" Type="http://schemas.openxmlformats.org/officeDocument/2006/relationships/hyperlink" Target="consultantplus://offline/ref=154A4C317F3F75BFC692ECCEBF93C6BA2A102B28AA53508A9C2DA58D0AF4EE81707E7CDC23A42FCF98486DBDi5W7X" TargetMode="External"/><Relationship Id="rId11" Type="http://schemas.openxmlformats.org/officeDocument/2006/relationships/hyperlink" Target="consultantplus://offline/ref=F4540561BAC79A53510511077107B7C84DB185FB5DBBED3AE8F3EB99B2E1E8D79045279EDBC537326EA21373DAc0X" TargetMode="External"/><Relationship Id="rId12" Type="http://schemas.openxmlformats.org/officeDocument/2006/relationships/hyperlink" Target="consultantplus://offline/ref=F4540561BAC79A53510511077107B7C84DB185FB5DBBED3AE8F3EB99B2E1E8D79045279EDBC537326EA21373DAc0X" TargetMode="External"/><Relationship Id="rId13" Type="http://schemas.openxmlformats.org/officeDocument/2006/relationships/hyperlink" Target="consultantplus://offline/ref=F4540561BAC79A53510511077107B7C84DB185FB5DBBED3AE8F3EB99B2E1E8D79045279EDBC537326EA21373DAc0X" TargetMode="External"/><Relationship Id="rId14" Type="http://schemas.openxmlformats.org/officeDocument/2006/relationships/hyperlink" Target="consultantplus://offline/ref=A7ED79487F01DE0DC8B9CCB46C5F79B185A6F85D59ED6EB62B46FB3E7EB1908893144C0E00BBBEJ9A" TargetMode="External"/><Relationship Id="rId15" Type="http://schemas.openxmlformats.org/officeDocument/2006/relationships/hyperlink" Target="consultantplus://offline/ref=2836A1FA50B6D76491DBDB5703E10C4086B98F284DB3493BCF329AF793650D9711482C63175A5824941EDE96q5e8X" TargetMode="External"/><Relationship Id="rId16" Type="http://schemas.openxmlformats.org/officeDocument/2006/relationships/hyperlink" Target="consultantplus://offline/ref=860A164C7A62024E5BF56098CC334577E0FD190CA7E8C256718BB056sEB" TargetMode="External"/><Relationship Id="rId17" Type="http://schemas.openxmlformats.org/officeDocument/2006/relationships/hyperlink" Target="consultantplus://offline/ref=860A164C7A62024E5BF56098CC334577E0FC170CA9BC955420DEBE6B2F5Cs3B" TargetMode="External"/><Relationship Id="rId18" Type="http://schemas.openxmlformats.org/officeDocument/2006/relationships/hyperlink" Target="consultantplus://offline/ref=860A164C7A62024E5BF56098CC334577E0FC160EABB7955420DEBE6B2F5Cs3B" TargetMode="External"/><Relationship Id="rId19" Type="http://schemas.openxmlformats.org/officeDocument/2006/relationships/hyperlink" Target="consultantplus://offline/ref=860A164C7A62024E5BF56098CC334577E0FD1700AEBF955420DEBE6B2F5Cs3B" TargetMode="External"/><Relationship Id="rId20" Type="http://schemas.openxmlformats.org/officeDocument/2006/relationships/hyperlink" Target="consultantplus://offline/ref=860A164C7A62024E5BF56098CC334577E0FC170CA8BF955420DEBE6B2FC3DBFFE1155FDCBA824DF456s7B" TargetMode="External"/><Relationship Id="rId21" Type="http://schemas.openxmlformats.org/officeDocument/2006/relationships/hyperlink" Target="consultantplus://offline/ref=860A164C7A62024E5BF56098CC334577E7F61B00A5B5C85E2887B26952s8B" TargetMode="External"/><Relationship Id="rId22" Type="http://schemas.openxmlformats.org/officeDocument/2006/relationships/hyperlink" Target="consultantplus://offline/ref=860A164C7A62024E5BF57E95DA5F1B78E2FE4004ADBE9C027B83B83C7093DDAAA155s5B" TargetMode="External"/><Relationship Id="rId23" Type="http://schemas.openxmlformats.org/officeDocument/2006/relationships/hyperlink" Target="consultantplus://offline/ref=0492242FB909C241C750DF5E68470C117B2CF4BE7A5FE01D51D99C007AEED28C21H1m9C" TargetMode="Externa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Relationship Id="rId2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98E86-5159-4D28-B7EC-1B473A681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Application>LibreOffice/7.2.1.2$Windows_x86 LibreOffice_project/87b77fad49947c1441b67c559c339af8f3517e22</Application>
  <AppVersion>15.0000</AppVersion>
  <Pages>19</Pages>
  <Words>6550</Words>
  <Characters>50799</Characters>
  <CharactersWithSpaces>57894</CharactersWithSpaces>
  <Paragraphs>353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2018-06-08T02:38:00Z</dcterms:created>
  <dc:creator>Наталья В. Щербинина</dc:creator>
  <dc:description/>
  <dc:language>ru-RU</dc:language>
  <cp:lastModifiedBy/>
  <cp:lastPrinted>2022-02-07T16:03:47Z</cp:lastPrinted>
  <dcterms:modified xsi:type="dcterms:W3CDTF">2022-02-07T16:03:52Z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