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2D715C" w:rsidRDefault="00352C44" w:rsidP="00352C44">
      <w:pPr>
        <w:pStyle w:val="a3"/>
        <w:rPr>
          <w:szCs w:val="32"/>
        </w:rPr>
      </w:pPr>
      <w:r w:rsidRPr="002D715C">
        <w:rPr>
          <w:szCs w:val="32"/>
        </w:rPr>
        <w:t>ДУМА</w:t>
      </w:r>
    </w:p>
    <w:p w:rsidR="00352C44" w:rsidRPr="002D715C" w:rsidRDefault="00352C44" w:rsidP="00352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АНУЧИНСКОГО МУНИЦИПАЛЬНОГО РАЙОНА</w:t>
      </w:r>
    </w:p>
    <w:p w:rsidR="00352C44" w:rsidRPr="006D7132" w:rsidRDefault="00352C44" w:rsidP="006D7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886D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C44" w:rsidRPr="002D715C" w:rsidRDefault="00352C44" w:rsidP="00352C4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352C44" w:rsidP="00352C4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</w:rPr>
      </w:pPr>
    </w:p>
    <w:p w:rsidR="00352C44" w:rsidRPr="002D715C" w:rsidRDefault="00352C44" w:rsidP="00352C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15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459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D7132">
        <w:rPr>
          <w:rFonts w:ascii="Times New Roman" w:hAnsi="Times New Roman" w:cs="Times New Roman"/>
          <w:color w:val="000000"/>
          <w:sz w:val="28"/>
          <w:szCs w:val="28"/>
        </w:rPr>
        <w:t xml:space="preserve"> 26.12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.2015                     с. Анучино                               № </w:t>
      </w:r>
      <w:r w:rsidR="00886DF9">
        <w:rPr>
          <w:rFonts w:ascii="Times New Roman" w:hAnsi="Times New Roman" w:cs="Times New Roman"/>
          <w:color w:val="000000"/>
          <w:sz w:val="28"/>
          <w:szCs w:val="28"/>
        </w:rPr>
        <w:t>273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535A80">
        <w:trPr>
          <w:trHeight w:val="1553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535A80" w:rsidRPr="00535A80" w:rsidRDefault="00535A80" w:rsidP="0053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80">
              <w:rPr>
                <w:rFonts w:ascii="Times New Roman" w:hAnsi="Times New Roman" w:cs="Times New Roman"/>
                <w:sz w:val="28"/>
                <w:szCs w:val="28"/>
              </w:rPr>
              <w:t>О персональном 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80">
              <w:rPr>
                <w:rFonts w:ascii="Times New Roman" w:hAnsi="Times New Roman" w:cs="Times New Roman"/>
                <w:sz w:val="28"/>
                <w:szCs w:val="28"/>
              </w:rPr>
              <w:t>постоянных депутатских  комиссий</w:t>
            </w:r>
          </w:p>
          <w:p w:rsidR="006D7132" w:rsidRPr="00535A80" w:rsidRDefault="00535A80" w:rsidP="0053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80">
              <w:rPr>
                <w:rFonts w:ascii="Times New Roman" w:hAnsi="Times New Roman" w:cs="Times New Roman"/>
                <w:sz w:val="28"/>
                <w:szCs w:val="28"/>
              </w:rPr>
              <w:t>Думы Анучинского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8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пятого созыва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5774B3" w:rsidRDefault="00535A80" w:rsidP="00535A80">
      <w:pPr>
        <w:jc w:val="both"/>
        <w:rPr>
          <w:sz w:val="28"/>
          <w:szCs w:val="28"/>
        </w:rPr>
      </w:pPr>
    </w:p>
    <w:p w:rsidR="00535A80" w:rsidRPr="00535A80" w:rsidRDefault="00535A80" w:rsidP="00535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B3">
        <w:rPr>
          <w:sz w:val="28"/>
          <w:szCs w:val="28"/>
        </w:rPr>
        <w:t xml:space="preserve">                        </w:t>
      </w:r>
      <w:r w:rsidRPr="00535A80">
        <w:rPr>
          <w:rFonts w:ascii="Times New Roman" w:hAnsi="Times New Roman" w:cs="Times New Roman"/>
          <w:sz w:val="28"/>
          <w:szCs w:val="28"/>
        </w:rPr>
        <w:t>Руководствуясь Уставом Анучинского муниципального района, ст.12 Регламента Думы Анучинского муниципального района</w:t>
      </w:r>
      <w:r w:rsidR="00886DF9">
        <w:rPr>
          <w:rFonts w:ascii="Times New Roman" w:hAnsi="Times New Roman" w:cs="Times New Roman"/>
          <w:sz w:val="28"/>
          <w:szCs w:val="28"/>
        </w:rPr>
        <w:t>,</w:t>
      </w:r>
      <w:r w:rsidRPr="00535A80">
        <w:rPr>
          <w:rFonts w:ascii="Times New Roman" w:hAnsi="Times New Roman" w:cs="Times New Roman"/>
          <w:sz w:val="28"/>
          <w:szCs w:val="28"/>
        </w:rPr>
        <w:t xml:space="preserve">  Дума района</w:t>
      </w:r>
    </w:p>
    <w:p w:rsidR="00535A80" w:rsidRPr="00535A80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Р Е Ш И Л А :</w:t>
      </w:r>
    </w:p>
    <w:p w:rsidR="00535A80" w:rsidRPr="00535A80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80">
        <w:rPr>
          <w:rFonts w:ascii="Times New Roman" w:hAnsi="Times New Roman" w:cs="Times New Roman"/>
          <w:sz w:val="28"/>
          <w:szCs w:val="28"/>
        </w:rPr>
        <w:t>Определить персональный состав постоянных депутатских комиссий:</w:t>
      </w:r>
    </w:p>
    <w:p w:rsidR="00535A80" w:rsidRPr="00535A80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Депутатская комиссия по бюджету, налогам, финансам, собственности:</w:t>
      </w:r>
    </w:p>
    <w:p w:rsidR="00535A80" w:rsidRPr="00535A80" w:rsidRDefault="00535A80" w:rsidP="0088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Морозов В.И.- депутат от избирательного округу №2</w:t>
      </w:r>
    </w:p>
    <w:p w:rsidR="00535A80" w:rsidRPr="00535A80" w:rsidRDefault="00535A80" w:rsidP="0088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Глущак О.С.- депутат от избирательного округа № 4</w:t>
      </w:r>
    </w:p>
    <w:p w:rsidR="00535A80" w:rsidRP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Пак В.С.- депутат от избирательного округа № 8</w:t>
      </w:r>
    </w:p>
    <w:p w:rsid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Степкина Л.Б. – депутат от избирательного округа № 15</w:t>
      </w:r>
    </w:p>
    <w:p w:rsidR="00886DF9" w:rsidRPr="00535A80" w:rsidRDefault="00886DF9" w:rsidP="00886DF9">
      <w:pPr>
        <w:pStyle w:val="21"/>
        <w:spacing w:after="0" w:line="240" w:lineRule="auto"/>
        <w:rPr>
          <w:sz w:val="28"/>
          <w:szCs w:val="28"/>
        </w:rPr>
      </w:pPr>
    </w:p>
    <w:p w:rsidR="00535A80" w:rsidRPr="00535A80" w:rsidRDefault="00535A80" w:rsidP="0053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Депутатская комиссия по промышленности, предпринимательству, жилищно-коммунальному хозяйству и природопользованию:</w:t>
      </w:r>
    </w:p>
    <w:p w:rsidR="00535A80" w:rsidRPr="00535A80" w:rsidRDefault="00535A80" w:rsidP="00886DF9">
      <w:pPr>
        <w:pStyle w:val="2"/>
        <w:rPr>
          <w:sz w:val="28"/>
          <w:szCs w:val="28"/>
        </w:rPr>
      </w:pPr>
      <w:r w:rsidRPr="00535A80">
        <w:rPr>
          <w:sz w:val="28"/>
          <w:szCs w:val="28"/>
        </w:rPr>
        <w:t xml:space="preserve">Холохоренко А.М.- депутат от избирательного округа № 1 </w:t>
      </w:r>
    </w:p>
    <w:p w:rsidR="00535A80" w:rsidRPr="00535A80" w:rsidRDefault="00535A80" w:rsidP="0088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Федоренко К.В.- депутат от избирательного округа № 5</w:t>
      </w:r>
    </w:p>
    <w:p w:rsid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Жирамбаев Ж.Т.- депутат от избирательного округа № 6</w:t>
      </w:r>
    </w:p>
    <w:p w:rsidR="00886DF9" w:rsidRPr="00535A80" w:rsidRDefault="00886DF9" w:rsidP="00886DF9">
      <w:pPr>
        <w:pStyle w:val="21"/>
        <w:spacing w:after="0" w:line="240" w:lineRule="auto"/>
        <w:rPr>
          <w:sz w:val="28"/>
          <w:szCs w:val="28"/>
        </w:rPr>
      </w:pPr>
    </w:p>
    <w:p w:rsidR="00535A80" w:rsidRPr="00535A80" w:rsidRDefault="00535A80" w:rsidP="00535A80">
      <w:pPr>
        <w:pStyle w:val="21"/>
        <w:spacing w:after="0" w:line="360" w:lineRule="auto"/>
        <w:rPr>
          <w:sz w:val="28"/>
          <w:szCs w:val="28"/>
        </w:rPr>
      </w:pPr>
      <w:r w:rsidRPr="00535A80">
        <w:rPr>
          <w:sz w:val="28"/>
          <w:szCs w:val="28"/>
        </w:rPr>
        <w:lastRenderedPageBreak/>
        <w:t>Депутатская комиссия по сельскому хозяйству, землепользованию, охране окружающей среды:</w:t>
      </w:r>
    </w:p>
    <w:p w:rsidR="00535A80" w:rsidRP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Мищенко В.В. - депутат от избирательного округа № 11</w:t>
      </w:r>
    </w:p>
    <w:p w:rsidR="00535A80" w:rsidRP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Крапотин В.Н.- депутат от избирательного округа № 12</w:t>
      </w:r>
    </w:p>
    <w:p w:rsidR="00535A80" w:rsidRP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Климов С.Н. – депутат от  избирательного округа № 14</w:t>
      </w:r>
    </w:p>
    <w:p w:rsidR="00535A80" w:rsidRDefault="00535A80" w:rsidP="00886DF9">
      <w:pPr>
        <w:pStyle w:val="21"/>
        <w:spacing w:after="0" w:line="240" w:lineRule="auto"/>
        <w:rPr>
          <w:sz w:val="28"/>
          <w:szCs w:val="28"/>
        </w:rPr>
      </w:pPr>
      <w:r w:rsidRPr="00535A80">
        <w:rPr>
          <w:sz w:val="28"/>
          <w:szCs w:val="28"/>
        </w:rPr>
        <w:t>Янишпольская Г.А. – депутат от избирательного округа № 13</w:t>
      </w:r>
    </w:p>
    <w:p w:rsidR="00886DF9" w:rsidRPr="00535A80" w:rsidRDefault="00886DF9" w:rsidP="00886DF9">
      <w:pPr>
        <w:pStyle w:val="21"/>
        <w:spacing w:after="0" w:line="240" w:lineRule="auto"/>
        <w:rPr>
          <w:sz w:val="28"/>
          <w:szCs w:val="28"/>
        </w:rPr>
      </w:pPr>
    </w:p>
    <w:p w:rsidR="00535A80" w:rsidRDefault="00535A80" w:rsidP="00535A80">
      <w:pPr>
        <w:pStyle w:val="21"/>
        <w:spacing w:after="0" w:line="360" w:lineRule="auto"/>
        <w:rPr>
          <w:sz w:val="28"/>
          <w:szCs w:val="28"/>
        </w:rPr>
      </w:pPr>
      <w:r w:rsidRPr="00535A80">
        <w:rPr>
          <w:sz w:val="28"/>
          <w:szCs w:val="28"/>
        </w:rPr>
        <w:t>Депутатская комиссия по социальной политике, защите прав граждан, молодежной политике:</w:t>
      </w:r>
    </w:p>
    <w:p w:rsidR="00886DF9" w:rsidRDefault="00886DF9" w:rsidP="00886DF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Малявка Р.С. – депутат от избирательного округа № 3</w:t>
      </w:r>
    </w:p>
    <w:p w:rsidR="00886DF9" w:rsidRDefault="00886DF9" w:rsidP="00886DF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Шошин Ю.И. – депутат от избирательного округа № 8</w:t>
      </w:r>
    </w:p>
    <w:p w:rsidR="00886DF9" w:rsidRDefault="00886DF9" w:rsidP="00886DF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Барышников В.Ф. – депутат от избирательного округа № 10.</w:t>
      </w:r>
    </w:p>
    <w:p w:rsidR="00886DF9" w:rsidRPr="00535A80" w:rsidRDefault="00886DF9" w:rsidP="00886DF9">
      <w:pPr>
        <w:pStyle w:val="21"/>
        <w:spacing w:after="0" w:line="240" w:lineRule="auto"/>
        <w:rPr>
          <w:sz w:val="28"/>
          <w:szCs w:val="28"/>
        </w:rPr>
      </w:pPr>
    </w:p>
    <w:p w:rsidR="00535A80" w:rsidRPr="00535A80" w:rsidRDefault="00535A80" w:rsidP="00535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ab/>
        <w:t xml:space="preserve">2. Решение Думы Анучинского муниципального района от 22.09.2015 года № 5 «О персональном составе постоянных депутатских комиссий в Думе Анучинского муниципального района» признать утратившим силу. </w:t>
      </w:r>
    </w:p>
    <w:p w:rsidR="00352C44" w:rsidRPr="002D715C" w:rsidRDefault="00535A80" w:rsidP="00535A8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352C44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886DF9">
      <w:headerReference w:type="default" r:id="rId8"/>
      <w:pgSz w:w="12240" w:h="15840"/>
      <w:pgMar w:top="284" w:right="850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BD" w:rsidRDefault="00B463BD" w:rsidP="00886DF9">
      <w:pPr>
        <w:spacing w:after="0" w:line="240" w:lineRule="auto"/>
      </w:pPr>
      <w:r>
        <w:separator/>
      </w:r>
    </w:p>
  </w:endnote>
  <w:endnote w:type="continuationSeparator" w:id="1">
    <w:p w:rsidR="00B463BD" w:rsidRDefault="00B463BD" w:rsidP="008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BD" w:rsidRDefault="00B463BD" w:rsidP="00886DF9">
      <w:pPr>
        <w:spacing w:after="0" w:line="240" w:lineRule="auto"/>
      </w:pPr>
      <w:r>
        <w:separator/>
      </w:r>
    </w:p>
  </w:footnote>
  <w:footnote w:type="continuationSeparator" w:id="1">
    <w:p w:rsidR="00B463BD" w:rsidRDefault="00B463BD" w:rsidP="0088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72"/>
      <w:docPartObj>
        <w:docPartGallery w:val="Page Numbers (Top of Page)"/>
        <w:docPartUnique/>
      </w:docPartObj>
    </w:sdtPr>
    <w:sdtContent>
      <w:p w:rsidR="00886DF9" w:rsidRDefault="00886DF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6DF9" w:rsidRDefault="00886D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148AC"/>
    <w:rsid w:val="00021057"/>
    <w:rsid w:val="000448E0"/>
    <w:rsid w:val="0004594B"/>
    <w:rsid w:val="00061DAE"/>
    <w:rsid w:val="000C0E82"/>
    <w:rsid w:val="000D6619"/>
    <w:rsid w:val="002D715C"/>
    <w:rsid w:val="002E28BE"/>
    <w:rsid w:val="00352C44"/>
    <w:rsid w:val="003723EF"/>
    <w:rsid w:val="00535A80"/>
    <w:rsid w:val="00573E89"/>
    <w:rsid w:val="00655DB6"/>
    <w:rsid w:val="006A23B1"/>
    <w:rsid w:val="006D7132"/>
    <w:rsid w:val="00702752"/>
    <w:rsid w:val="0070489B"/>
    <w:rsid w:val="007B2975"/>
    <w:rsid w:val="007C5945"/>
    <w:rsid w:val="007C7064"/>
    <w:rsid w:val="007F4232"/>
    <w:rsid w:val="00886DF9"/>
    <w:rsid w:val="00B463BD"/>
    <w:rsid w:val="00B47951"/>
    <w:rsid w:val="00B85332"/>
    <w:rsid w:val="00B85768"/>
    <w:rsid w:val="00BC24DC"/>
    <w:rsid w:val="00C83AEE"/>
    <w:rsid w:val="00C93BD3"/>
    <w:rsid w:val="00D04B99"/>
    <w:rsid w:val="00E165E6"/>
    <w:rsid w:val="00E635CC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DF9"/>
  </w:style>
  <w:style w:type="paragraph" w:styleId="aa">
    <w:name w:val="footer"/>
    <w:basedOn w:val="a"/>
    <w:link w:val="ab"/>
    <w:uiPriority w:val="99"/>
    <w:semiHidden/>
    <w:unhideWhenUsed/>
    <w:rsid w:val="0088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25</cp:revision>
  <cp:lastPrinted>2017-12-28T21:50:00Z</cp:lastPrinted>
  <dcterms:created xsi:type="dcterms:W3CDTF">2015-10-05T21:22:00Z</dcterms:created>
  <dcterms:modified xsi:type="dcterms:W3CDTF">2017-12-28T22:01:00Z</dcterms:modified>
</cp:coreProperties>
</file>