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448B9" w14:textId="6509753F" w:rsidR="007F1995" w:rsidRPr="0096355A" w:rsidRDefault="00A7291D" w:rsidP="00D77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E26DCD" w:rsidRPr="0096355A">
        <w:rPr>
          <w:rFonts w:ascii="Times New Roman" w:hAnsi="Times New Roman" w:cs="Times New Roman"/>
          <w:b/>
          <w:sz w:val="28"/>
          <w:szCs w:val="28"/>
        </w:rPr>
        <w:t>сновны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63763C">
        <w:rPr>
          <w:rFonts w:ascii="Times New Roman" w:hAnsi="Times New Roman" w:cs="Times New Roman"/>
          <w:b/>
          <w:sz w:val="28"/>
          <w:szCs w:val="28"/>
        </w:rPr>
        <w:t xml:space="preserve">  показател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="007F1995" w:rsidRPr="0096355A">
        <w:rPr>
          <w:rFonts w:ascii="Times New Roman" w:hAnsi="Times New Roman" w:cs="Times New Roman"/>
          <w:b/>
          <w:sz w:val="28"/>
          <w:szCs w:val="28"/>
        </w:rPr>
        <w:t xml:space="preserve"> социально-экономического развития Анучинского</w:t>
      </w:r>
      <w:r w:rsidR="007712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014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771237">
        <w:rPr>
          <w:rFonts w:ascii="Times New Roman" w:hAnsi="Times New Roman" w:cs="Times New Roman"/>
          <w:b/>
          <w:sz w:val="28"/>
          <w:szCs w:val="28"/>
        </w:rPr>
        <w:t>округ</w:t>
      </w:r>
      <w:r w:rsidR="00210141">
        <w:rPr>
          <w:rFonts w:ascii="Times New Roman" w:hAnsi="Times New Roman" w:cs="Times New Roman"/>
          <w:b/>
          <w:sz w:val="28"/>
          <w:szCs w:val="28"/>
        </w:rPr>
        <w:t>а</w:t>
      </w:r>
      <w:r w:rsidR="00771237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040112">
        <w:rPr>
          <w:rFonts w:ascii="Times New Roman" w:hAnsi="Times New Roman" w:cs="Times New Roman"/>
          <w:b/>
          <w:sz w:val="28"/>
          <w:szCs w:val="28"/>
        </w:rPr>
        <w:t>4</w:t>
      </w:r>
      <w:r w:rsidR="007F1995" w:rsidRPr="0096355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46DB1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3060"/>
        <w:gridCol w:w="1585"/>
        <w:gridCol w:w="1226"/>
        <w:gridCol w:w="1126"/>
        <w:gridCol w:w="1663"/>
      </w:tblGrid>
      <w:tr w:rsidR="009E263D" w:rsidRPr="007F1995" w14:paraId="768D7120" w14:textId="77777777" w:rsidTr="001E07C0">
        <w:tc>
          <w:tcPr>
            <w:tcW w:w="706" w:type="dxa"/>
          </w:tcPr>
          <w:p w14:paraId="2646D234" w14:textId="77777777" w:rsidR="00E26DCD" w:rsidRPr="007F1995" w:rsidRDefault="00E26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99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51" w:type="dxa"/>
          </w:tcPr>
          <w:p w14:paraId="05FAD08A" w14:textId="77777777" w:rsidR="00E26DCD" w:rsidRPr="007F1995" w:rsidRDefault="00E26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995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9" w:type="dxa"/>
          </w:tcPr>
          <w:p w14:paraId="021EE1BA" w14:textId="77777777" w:rsidR="00E26DCD" w:rsidRPr="007F1995" w:rsidRDefault="00E26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14:paraId="75C65AC2" w14:textId="3CFAE7A6" w:rsidR="00E26DCD" w:rsidRPr="007F1995" w:rsidRDefault="00A11D9F" w:rsidP="00FD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126" w:type="dxa"/>
          </w:tcPr>
          <w:p w14:paraId="5594BB8A" w14:textId="77777777" w:rsidR="00E26DCD" w:rsidRPr="007F1995" w:rsidRDefault="0063763C" w:rsidP="00826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50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663" w:type="dxa"/>
          </w:tcPr>
          <w:p w14:paraId="45EB7FAA" w14:textId="77777777" w:rsidR="00E26DCD" w:rsidRPr="007F1995" w:rsidRDefault="0051442A" w:rsidP="00A26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</w:t>
            </w:r>
            <w:r w:rsidR="00A26508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 w:rsidR="00E26DCD" w:rsidRPr="007F1995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63763C" w:rsidRPr="007F1995" w14:paraId="69921279" w14:textId="77777777" w:rsidTr="001E07C0">
        <w:tc>
          <w:tcPr>
            <w:tcW w:w="706" w:type="dxa"/>
          </w:tcPr>
          <w:p w14:paraId="2B39C6B2" w14:textId="77777777" w:rsidR="0063763C" w:rsidRPr="00D21970" w:rsidRDefault="00637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1" w:type="dxa"/>
          </w:tcPr>
          <w:p w14:paraId="62886E0F" w14:textId="654A91F4" w:rsidR="0063763C" w:rsidRPr="00D21970" w:rsidRDefault="0063763C" w:rsidP="006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на 01.01.20</w:t>
            </w:r>
            <w:r w:rsidR="00705A20" w:rsidRPr="00D219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B2F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59" w:type="dxa"/>
          </w:tcPr>
          <w:p w14:paraId="26F315A9" w14:textId="77777777" w:rsidR="0063763C" w:rsidRPr="00D21970" w:rsidRDefault="00B46BC2" w:rsidP="00E101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</w:t>
            </w:r>
            <w:r w:rsidR="0063763C"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ел.</w:t>
            </w:r>
          </w:p>
        </w:tc>
        <w:tc>
          <w:tcPr>
            <w:tcW w:w="1266" w:type="dxa"/>
            <w:vAlign w:val="center"/>
          </w:tcPr>
          <w:p w14:paraId="5692B090" w14:textId="78CE269D" w:rsidR="0063763C" w:rsidRPr="00D21970" w:rsidRDefault="006B2F71" w:rsidP="0067490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12237</w:t>
            </w:r>
          </w:p>
        </w:tc>
        <w:tc>
          <w:tcPr>
            <w:tcW w:w="1126" w:type="dxa"/>
            <w:vAlign w:val="center"/>
          </w:tcPr>
          <w:p w14:paraId="548C58AE" w14:textId="17AC413C" w:rsidR="0063763C" w:rsidRDefault="006B2F71" w:rsidP="0067490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12237</w:t>
            </w:r>
          </w:p>
        </w:tc>
        <w:tc>
          <w:tcPr>
            <w:tcW w:w="1663" w:type="dxa"/>
            <w:vAlign w:val="center"/>
          </w:tcPr>
          <w:p w14:paraId="2732F948" w14:textId="5141EB5B" w:rsidR="0063763C" w:rsidRDefault="006B2F71" w:rsidP="006A1C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FD40DC" w:rsidRPr="007F1995" w14:paraId="6CCF2703" w14:textId="77777777" w:rsidTr="001E07C0">
        <w:tc>
          <w:tcPr>
            <w:tcW w:w="706" w:type="dxa"/>
          </w:tcPr>
          <w:p w14:paraId="23DBAB90" w14:textId="77777777" w:rsidR="00FD40DC" w:rsidRPr="00D21970" w:rsidRDefault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1" w:type="dxa"/>
          </w:tcPr>
          <w:p w14:paraId="3D51739A" w14:textId="77777777" w:rsidR="00FD40DC" w:rsidRPr="00D21970" w:rsidRDefault="00A94FAB" w:rsidP="00A729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7291D" w:rsidRPr="00D219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D40DC" w:rsidRPr="00D21970">
              <w:rPr>
                <w:rFonts w:ascii="Times New Roman" w:hAnsi="Times New Roman" w:cs="Times New Roman"/>
                <w:sz w:val="28"/>
                <w:szCs w:val="28"/>
              </w:rPr>
              <w:t>бъем  промышленной</w:t>
            </w:r>
            <w:proofErr w:type="gramEnd"/>
            <w:r w:rsidR="00FD40DC"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</w:t>
            </w:r>
          </w:p>
        </w:tc>
        <w:tc>
          <w:tcPr>
            <w:tcW w:w="1659" w:type="dxa"/>
          </w:tcPr>
          <w:p w14:paraId="78CCAEF0" w14:textId="77777777" w:rsidR="00FD40DC" w:rsidRPr="00D21970" w:rsidRDefault="00FD40DC" w:rsidP="00E101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млн. руб.</w:t>
            </w:r>
          </w:p>
        </w:tc>
        <w:tc>
          <w:tcPr>
            <w:tcW w:w="1266" w:type="dxa"/>
            <w:vAlign w:val="center"/>
          </w:tcPr>
          <w:p w14:paraId="5F601EC7" w14:textId="5EB0D10D" w:rsidR="00FD40DC" w:rsidRPr="00D21970" w:rsidRDefault="006B2F71" w:rsidP="004135E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145,1</w:t>
            </w:r>
          </w:p>
        </w:tc>
        <w:tc>
          <w:tcPr>
            <w:tcW w:w="1126" w:type="dxa"/>
            <w:vAlign w:val="center"/>
          </w:tcPr>
          <w:p w14:paraId="0589A039" w14:textId="4050C254" w:rsidR="00FD40DC" w:rsidRPr="007F1995" w:rsidRDefault="006B2F71" w:rsidP="004135E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145,1</w:t>
            </w:r>
          </w:p>
        </w:tc>
        <w:tc>
          <w:tcPr>
            <w:tcW w:w="1663" w:type="dxa"/>
            <w:vAlign w:val="center"/>
          </w:tcPr>
          <w:p w14:paraId="0BD45BB7" w14:textId="68EEE7CF" w:rsidR="00FD40DC" w:rsidRPr="007F1995" w:rsidRDefault="006B2F71" w:rsidP="00A729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63763C" w:rsidRPr="007F1995" w14:paraId="4BCB9CC4" w14:textId="77777777" w:rsidTr="001E07C0">
        <w:tc>
          <w:tcPr>
            <w:tcW w:w="706" w:type="dxa"/>
          </w:tcPr>
          <w:p w14:paraId="13ABDDF1" w14:textId="13039379" w:rsidR="0063763C" w:rsidRPr="00D21970" w:rsidRDefault="000B3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1" w:type="dxa"/>
          </w:tcPr>
          <w:p w14:paraId="436E0FE9" w14:textId="77777777" w:rsidR="0063763C" w:rsidRPr="00D21970" w:rsidRDefault="0063763C" w:rsidP="00E101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Инвестиции в основной капитал</w:t>
            </w:r>
          </w:p>
        </w:tc>
        <w:tc>
          <w:tcPr>
            <w:tcW w:w="1659" w:type="dxa"/>
            <w:vAlign w:val="center"/>
          </w:tcPr>
          <w:p w14:paraId="706541AC" w14:textId="77777777" w:rsidR="0063763C" w:rsidRPr="00D21970" w:rsidRDefault="0063763C" w:rsidP="00E101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млн.руб</w:t>
            </w:r>
            <w:proofErr w:type="spellEnd"/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6" w:type="dxa"/>
            <w:vAlign w:val="center"/>
          </w:tcPr>
          <w:p w14:paraId="77955021" w14:textId="1D6794A8" w:rsidR="0063763C" w:rsidRPr="00D21970" w:rsidRDefault="006B2F71" w:rsidP="006B2F7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97,4</w:t>
            </w:r>
          </w:p>
        </w:tc>
        <w:tc>
          <w:tcPr>
            <w:tcW w:w="1126" w:type="dxa"/>
            <w:vAlign w:val="center"/>
          </w:tcPr>
          <w:p w14:paraId="362FEA84" w14:textId="73E2E9FD" w:rsidR="0063763C" w:rsidRPr="001B54FF" w:rsidRDefault="006B2F71" w:rsidP="001B54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1B54F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1B54F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663" w:type="dxa"/>
            <w:vAlign w:val="center"/>
          </w:tcPr>
          <w:p w14:paraId="67448C6A" w14:textId="0C4315AB" w:rsidR="0063763C" w:rsidRPr="007F1995" w:rsidRDefault="006B2F71" w:rsidP="008F6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100,1</w:t>
            </w:r>
          </w:p>
        </w:tc>
      </w:tr>
      <w:tr w:rsidR="00D21970" w:rsidRPr="007F1995" w14:paraId="23106561" w14:textId="77777777" w:rsidTr="001E07C0">
        <w:tc>
          <w:tcPr>
            <w:tcW w:w="706" w:type="dxa"/>
          </w:tcPr>
          <w:p w14:paraId="5D49F85F" w14:textId="087762A8" w:rsidR="00D21970" w:rsidRPr="00D21970" w:rsidRDefault="000B321A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1" w:type="dxa"/>
          </w:tcPr>
          <w:p w14:paraId="79CA474C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Индекс потребительских цен</w:t>
            </w:r>
          </w:p>
        </w:tc>
        <w:tc>
          <w:tcPr>
            <w:tcW w:w="1659" w:type="dxa"/>
            <w:vAlign w:val="center"/>
          </w:tcPr>
          <w:p w14:paraId="601E394D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1266" w:type="dxa"/>
            <w:vAlign w:val="center"/>
          </w:tcPr>
          <w:p w14:paraId="02892135" w14:textId="48BBDB15" w:rsidR="00D21970" w:rsidRPr="00D21970" w:rsidRDefault="006B2F71" w:rsidP="00D219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109,4</w:t>
            </w:r>
          </w:p>
        </w:tc>
        <w:tc>
          <w:tcPr>
            <w:tcW w:w="1126" w:type="dxa"/>
            <w:vAlign w:val="center"/>
          </w:tcPr>
          <w:p w14:paraId="61CBA6C0" w14:textId="38077C0E" w:rsidR="00D21970" w:rsidRDefault="006B2F71" w:rsidP="00C60D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</w:t>
            </w:r>
            <w:r w:rsidR="00C60D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63" w:type="dxa"/>
          </w:tcPr>
          <w:p w14:paraId="5CC8EBF1" w14:textId="2281B693" w:rsidR="00D21970" w:rsidRDefault="00C60D8A" w:rsidP="00C60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="006B2F71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</w:tr>
      <w:tr w:rsidR="00D21970" w:rsidRPr="007F1995" w14:paraId="56B57854" w14:textId="77777777" w:rsidTr="001E07C0">
        <w:tc>
          <w:tcPr>
            <w:tcW w:w="706" w:type="dxa"/>
          </w:tcPr>
          <w:p w14:paraId="1366CD9B" w14:textId="7FB40DD3" w:rsidR="00D21970" w:rsidRPr="00D21970" w:rsidRDefault="000B321A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1" w:type="dxa"/>
          </w:tcPr>
          <w:p w14:paraId="69EA7C36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Уровень зарегистрированной безработицы к экономически активному населению</w:t>
            </w:r>
          </w:p>
        </w:tc>
        <w:tc>
          <w:tcPr>
            <w:tcW w:w="1659" w:type="dxa"/>
            <w:vAlign w:val="center"/>
          </w:tcPr>
          <w:p w14:paraId="63AC19B4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1266" w:type="dxa"/>
            <w:vAlign w:val="center"/>
          </w:tcPr>
          <w:p w14:paraId="5C62F26B" w14:textId="24599E57" w:rsidR="00D21970" w:rsidRP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</w:t>
            </w:r>
          </w:p>
        </w:tc>
        <w:tc>
          <w:tcPr>
            <w:tcW w:w="1126" w:type="dxa"/>
            <w:vAlign w:val="center"/>
          </w:tcPr>
          <w:p w14:paraId="5AFADF84" w14:textId="7877BB4E" w:rsidR="00D21970" w:rsidRPr="007F1995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1,66</w:t>
            </w:r>
          </w:p>
        </w:tc>
        <w:tc>
          <w:tcPr>
            <w:tcW w:w="1663" w:type="dxa"/>
            <w:vAlign w:val="center"/>
          </w:tcPr>
          <w:p w14:paraId="655DB354" w14:textId="608DF3D8" w:rsidR="00D21970" w:rsidRPr="007F1995" w:rsidRDefault="006B2F71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- 0,44 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</w:tr>
      <w:tr w:rsidR="00D21970" w:rsidRPr="007F1995" w14:paraId="06F3D4E0" w14:textId="77777777" w:rsidTr="001E07C0">
        <w:tc>
          <w:tcPr>
            <w:tcW w:w="706" w:type="dxa"/>
          </w:tcPr>
          <w:p w14:paraId="0AD60E0E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51" w:type="dxa"/>
          </w:tcPr>
          <w:p w14:paraId="50E5D2E7" w14:textId="39835083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Среднемесячная  заработная</w:t>
            </w:r>
            <w:proofErr w:type="gramEnd"/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 плата </w:t>
            </w:r>
          </w:p>
        </w:tc>
        <w:tc>
          <w:tcPr>
            <w:tcW w:w="1659" w:type="dxa"/>
            <w:vAlign w:val="center"/>
          </w:tcPr>
          <w:p w14:paraId="1BD8BB04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рублей/ месяц</w:t>
            </w:r>
          </w:p>
        </w:tc>
        <w:tc>
          <w:tcPr>
            <w:tcW w:w="1266" w:type="dxa"/>
            <w:vAlign w:val="center"/>
          </w:tcPr>
          <w:p w14:paraId="648B4CC9" w14:textId="7BFFFD27" w:rsidR="00D21970" w:rsidRP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1242">
              <w:rPr>
                <w:rFonts w:ascii="Times New Roman" w:hAnsi="Times New Roman" w:cs="Times New Roman"/>
                <w:sz w:val="24"/>
                <w:szCs w:val="24"/>
              </w:rPr>
              <w:t>71610,3</w:t>
            </w:r>
          </w:p>
        </w:tc>
        <w:tc>
          <w:tcPr>
            <w:tcW w:w="1126" w:type="dxa"/>
            <w:vAlign w:val="center"/>
          </w:tcPr>
          <w:p w14:paraId="4F0DAE09" w14:textId="269FCB1D" w:rsidR="00D21970" w:rsidRPr="007F1995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74675,2</w:t>
            </w:r>
          </w:p>
        </w:tc>
        <w:tc>
          <w:tcPr>
            <w:tcW w:w="1663" w:type="dxa"/>
            <w:vAlign w:val="center"/>
          </w:tcPr>
          <w:p w14:paraId="5ADA6224" w14:textId="5B3FDA72" w:rsidR="00D21970" w:rsidRPr="007F1995" w:rsidRDefault="006B2F71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104,3</w:t>
            </w:r>
          </w:p>
        </w:tc>
      </w:tr>
      <w:tr w:rsidR="00D21970" w:rsidRPr="007F1995" w14:paraId="75ABA43D" w14:textId="77777777" w:rsidTr="001E07C0">
        <w:tc>
          <w:tcPr>
            <w:tcW w:w="706" w:type="dxa"/>
          </w:tcPr>
          <w:p w14:paraId="533A4807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51" w:type="dxa"/>
          </w:tcPr>
          <w:p w14:paraId="7DEA0649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Фонд оплаты труда</w:t>
            </w:r>
          </w:p>
        </w:tc>
        <w:tc>
          <w:tcPr>
            <w:tcW w:w="1659" w:type="dxa"/>
            <w:vAlign w:val="center"/>
          </w:tcPr>
          <w:p w14:paraId="1600253E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14:paraId="1EA185C8" w14:textId="13E8146E" w:rsidR="00D21970" w:rsidRP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1242">
              <w:rPr>
                <w:rFonts w:ascii="Times New Roman" w:hAnsi="Times New Roman" w:cs="Times New Roman"/>
                <w:sz w:val="24"/>
                <w:szCs w:val="24"/>
              </w:rPr>
              <w:t>1378,1</w:t>
            </w:r>
          </w:p>
        </w:tc>
        <w:tc>
          <w:tcPr>
            <w:tcW w:w="1126" w:type="dxa"/>
            <w:vAlign w:val="center"/>
          </w:tcPr>
          <w:p w14:paraId="3595FD5C" w14:textId="49648F29" w:rsid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1378,1</w:t>
            </w:r>
          </w:p>
        </w:tc>
        <w:tc>
          <w:tcPr>
            <w:tcW w:w="1663" w:type="dxa"/>
            <w:vAlign w:val="center"/>
          </w:tcPr>
          <w:p w14:paraId="562572A2" w14:textId="31D4F183" w:rsidR="00D21970" w:rsidRDefault="006B2F71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D21970" w:rsidRPr="007F1995" w14:paraId="6696C6AF" w14:textId="77777777" w:rsidTr="001E07C0">
        <w:tc>
          <w:tcPr>
            <w:tcW w:w="706" w:type="dxa"/>
          </w:tcPr>
          <w:p w14:paraId="54C8ADDF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51" w:type="dxa"/>
          </w:tcPr>
          <w:p w14:paraId="31C32BA4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Прожиточный минимум</w:t>
            </w:r>
          </w:p>
        </w:tc>
        <w:tc>
          <w:tcPr>
            <w:tcW w:w="1659" w:type="dxa"/>
            <w:vAlign w:val="center"/>
          </w:tcPr>
          <w:p w14:paraId="276DEE13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266" w:type="dxa"/>
            <w:vAlign w:val="center"/>
          </w:tcPr>
          <w:p w14:paraId="3F530AEC" w14:textId="303FE3AA" w:rsidR="00D21970" w:rsidRP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18389</w:t>
            </w:r>
          </w:p>
        </w:tc>
        <w:tc>
          <w:tcPr>
            <w:tcW w:w="1126" w:type="dxa"/>
            <w:vAlign w:val="center"/>
          </w:tcPr>
          <w:p w14:paraId="6FD6C62A" w14:textId="45A61EAC" w:rsidR="00D21970" w:rsidRPr="001E07C0" w:rsidRDefault="00103169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18839</w:t>
            </w:r>
          </w:p>
        </w:tc>
        <w:tc>
          <w:tcPr>
            <w:tcW w:w="1663" w:type="dxa"/>
            <w:vAlign w:val="center"/>
          </w:tcPr>
          <w:p w14:paraId="1D7D2F92" w14:textId="10F37B76" w:rsidR="00D21970" w:rsidRPr="001E07C0" w:rsidRDefault="00103169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D21970" w:rsidRPr="007F1995" w14:paraId="26432FCB" w14:textId="77777777" w:rsidTr="001E07C0">
        <w:tc>
          <w:tcPr>
            <w:tcW w:w="706" w:type="dxa"/>
          </w:tcPr>
          <w:p w14:paraId="41510ED3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51" w:type="dxa"/>
          </w:tcPr>
          <w:p w14:paraId="5DB29A07" w14:textId="2570A2C4" w:rsidR="00D21970" w:rsidRPr="00D21970" w:rsidRDefault="000B321A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 объемов жилищного строительства</w:t>
            </w:r>
          </w:p>
        </w:tc>
        <w:tc>
          <w:tcPr>
            <w:tcW w:w="1659" w:type="dxa"/>
            <w:vAlign w:val="center"/>
          </w:tcPr>
          <w:p w14:paraId="7FBEB349" w14:textId="1FA8021E" w:rsidR="00D21970" w:rsidRPr="00D21970" w:rsidRDefault="000B321A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кв.м.</w:t>
            </w:r>
          </w:p>
        </w:tc>
        <w:tc>
          <w:tcPr>
            <w:tcW w:w="1266" w:type="dxa"/>
            <w:vAlign w:val="center"/>
          </w:tcPr>
          <w:p w14:paraId="51F0E464" w14:textId="7632BA43" w:rsidR="00D21970" w:rsidRP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126" w:type="dxa"/>
            <w:vAlign w:val="center"/>
          </w:tcPr>
          <w:p w14:paraId="2176A752" w14:textId="3FD1FF0F" w:rsidR="00D21970" w:rsidRPr="00D7798F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3250</w:t>
            </w:r>
          </w:p>
        </w:tc>
        <w:tc>
          <w:tcPr>
            <w:tcW w:w="1663" w:type="dxa"/>
            <w:vAlign w:val="center"/>
          </w:tcPr>
          <w:p w14:paraId="5FFDCA35" w14:textId="1320980D" w:rsidR="00D21970" w:rsidRDefault="006B2F71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81,3</w:t>
            </w:r>
          </w:p>
        </w:tc>
      </w:tr>
      <w:tr w:rsidR="00D21970" w:rsidRPr="007F1995" w14:paraId="772AB3E2" w14:textId="77777777" w:rsidTr="001E07C0">
        <w:tc>
          <w:tcPr>
            <w:tcW w:w="706" w:type="dxa"/>
          </w:tcPr>
          <w:p w14:paraId="7A8D3EBB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51" w:type="dxa"/>
          </w:tcPr>
          <w:p w14:paraId="17AC90C9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прибыль организаций </w:t>
            </w:r>
          </w:p>
        </w:tc>
        <w:tc>
          <w:tcPr>
            <w:tcW w:w="1659" w:type="dxa"/>
            <w:vAlign w:val="center"/>
          </w:tcPr>
          <w:p w14:paraId="523B2471" w14:textId="3E4ED5F7" w:rsidR="00D21970" w:rsidRPr="00D21970" w:rsidRDefault="00547391" w:rsidP="00547391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%</w:t>
            </w:r>
          </w:p>
        </w:tc>
        <w:tc>
          <w:tcPr>
            <w:tcW w:w="1266" w:type="dxa"/>
            <w:vAlign w:val="center"/>
          </w:tcPr>
          <w:p w14:paraId="41F1F072" w14:textId="1E0DC714" w:rsidR="00D21970" w:rsidRP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104,4</w:t>
            </w:r>
          </w:p>
        </w:tc>
        <w:tc>
          <w:tcPr>
            <w:tcW w:w="1126" w:type="dxa"/>
            <w:vAlign w:val="center"/>
          </w:tcPr>
          <w:p w14:paraId="79A226BE" w14:textId="119B0756" w:rsid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663" w:type="dxa"/>
          </w:tcPr>
          <w:p w14:paraId="31327120" w14:textId="67D42293" w:rsidR="00D21970" w:rsidRDefault="006B2F71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031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04,4 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</w:tr>
    </w:tbl>
    <w:p w14:paraId="3C43EE72" w14:textId="77777777" w:rsidR="00C11DCE" w:rsidRDefault="001E07C0" w:rsidP="00C11D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8069E68" w14:textId="77777777" w:rsidR="00C60D8A" w:rsidRPr="00547391" w:rsidRDefault="00103169" w:rsidP="005473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0D8A" w:rsidRPr="00D35E0A">
        <w:t xml:space="preserve">         </w:t>
      </w:r>
      <w:r w:rsidR="00C60D8A" w:rsidRPr="00547391">
        <w:rPr>
          <w:rFonts w:ascii="Times New Roman" w:hAnsi="Times New Roman" w:cs="Times New Roman"/>
          <w:b/>
          <w:sz w:val="28"/>
          <w:szCs w:val="28"/>
        </w:rPr>
        <w:t>Численность населения</w:t>
      </w:r>
      <w:r w:rsidR="00C60D8A" w:rsidRPr="00547391">
        <w:rPr>
          <w:rFonts w:ascii="Times New Roman" w:hAnsi="Times New Roman" w:cs="Times New Roman"/>
          <w:sz w:val="28"/>
          <w:szCs w:val="28"/>
        </w:rPr>
        <w:t xml:space="preserve"> на 01.01.2024 г. составляет 12 237 чел. (98,8% к 2023 году) – наблюдается снижение за счет естественной (- 115 чел.) и миграционной ( -106 чел) убыли населения.</w:t>
      </w:r>
    </w:p>
    <w:p w14:paraId="20F7B3C1" w14:textId="10DCF48C" w:rsidR="00C60D8A" w:rsidRPr="00547391" w:rsidRDefault="00C60D8A" w:rsidP="005473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391">
        <w:rPr>
          <w:rFonts w:ascii="Times New Roman" w:hAnsi="Times New Roman" w:cs="Times New Roman"/>
          <w:b/>
          <w:sz w:val="28"/>
          <w:szCs w:val="28"/>
        </w:rPr>
        <w:t>Объем отгруженных товаров</w:t>
      </w:r>
      <w:r w:rsidRPr="00547391">
        <w:rPr>
          <w:rFonts w:ascii="Times New Roman" w:hAnsi="Times New Roman" w:cs="Times New Roman"/>
          <w:sz w:val="28"/>
          <w:szCs w:val="28"/>
        </w:rPr>
        <w:t xml:space="preserve"> </w:t>
      </w:r>
      <w:r w:rsidRPr="00547391">
        <w:rPr>
          <w:rFonts w:ascii="Times New Roman" w:hAnsi="Times New Roman" w:cs="Times New Roman"/>
          <w:b/>
          <w:sz w:val="28"/>
          <w:szCs w:val="28"/>
        </w:rPr>
        <w:t xml:space="preserve">промышленными </w:t>
      </w:r>
      <w:proofErr w:type="gramStart"/>
      <w:r w:rsidRPr="00547391">
        <w:rPr>
          <w:rFonts w:ascii="Times New Roman" w:hAnsi="Times New Roman" w:cs="Times New Roman"/>
          <w:b/>
          <w:sz w:val="28"/>
          <w:szCs w:val="28"/>
        </w:rPr>
        <w:t>предприятиями</w:t>
      </w:r>
      <w:r w:rsidRPr="00547391">
        <w:rPr>
          <w:rFonts w:ascii="Times New Roman" w:hAnsi="Times New Roman" w:cs="Times New Roman"/>
          <w:sz w:val="28"/>
          <w:szCs w:val="28"/>
        </w:rPr>
        <w:t xml:space="preserve">  </w:t>
      </w:r>
      <w:r w:rsidR="0054739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547391">
        <w:rPr>
          <w:rFonts w:ascii="Times New Roman" w:hAnsi="Times New Roman" w:cs="Times New Roman"/>
          <w:sz w:val="28"/>
          <w:szCs w:val="28"/>
        </w:rPr>
        <w:t xml:space="preserve"> </w:t>
      </w:r>
      <w:r w:rsidRPr="00547391">
        <w:rPr>
          <w:rFonts w:ascii="Times New Roman" w:hAnsi="Times New Roman" w:cs="Times New Roman"/>
          <w:sz w:val="28"/>
          <w:szCs w:val="28"/>
        </w:rPr>
        <w:t>123 % к 2023 году – по сравнению с аналогичным периодом прошлого года рост обусловлен увеличением объемов отгруженных товаров собственного производства предприятием, производящим тепловую энергию и пар.</w:t>
      </w:r>
    </w:p>
    <w:p w14:paraId="472EEA04" w14:textId="6799E5E2" w:rsidR="00C60D8A" w:rsidRPr="008E026F" w:rsidRDefault="008E026F" w:rsidP="0054739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="00C60D8A" w:rsidRPr="00C60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Инвестиции в нефинансовые активы по организациям, не относящимся к субъект</w:t>
      </w:r>
      <w:r w:rsidR="00C60D8A" w:rsidRPr="00547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ам малого предпринимательства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</w:t>
      </w:r>
      <w:r w:rsidR="00C60D8A" w:rsidRPr="00C60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60D8A" w:rsidRPr="00C60D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январь-декабрь 2024 года</w:t>
      </w:r>
      <w:r w:rsidR="00C60D8A" w:rsidRPr="008E02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составили 98,6 млн. рублей, или 107,9 % к 2023 году.</w:t>
      </w:r>
    </w:p>
    <w:p w14:paraId="2BD180F3" w14:textId="1614EA4B" w:rsidR="00C60D8A" w:rsidRPr="008E026F" w:rsidRDefault="008E026F" w:rsidP="0054739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="00C60D8A" w:rsidRPr="00547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Индекс потребительских цен </w:t>
      </w:r>
      <w:r w:rsidR="00C60D8A" w:rsidRPr="008E02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составил 109,7 %, при прогнозе 109,4 %.</w:t>
      </w:r>
    </w:p>
    <w:p w14:paraId="4AE23E43" w14:textId="3B6CF4E5" w:rsidR="00C60D8A" w:rsidRPr="00547391" w:rsidRDefault="008E026F" w:rsidP="005473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C60D8A" w:rsidRPr="008E026F">
        <w:rPr>
          <w:rFonts w:ascii="Times New Roman" w:hAnsi="Times New Roman" w:cs="Times New Roman"/>
          <w:b/>
          <w:sz w:val="28"/>
          <w:szCs w:val="28"/>
        </w:rPr>
        <w:t>Уровень зарегистрированной безработицы</w:t>
      </w:r>
      <w:r w:rsidR="00C60D8A" w:rsidRPr="00547391">
        <w:rPr>
          <w:rFonts w:ascii="Times New Roman" w:hAnsi="Times New Roman" w:cs="Times New Roman"/>
          <w:sz w:val="28"/>
          <w:szCs w:val="28"/>
        </w:rPr>
        <w:t xml:space="preserve"> к экономически активному населению</w:t>
      </w:r>
      <w:r w:rsidR="00C60D8A" w:rsidRPr="00547391">
        <w:rPr>
          <w:rFonts w:ascii="Times New Roman" w:hAnsi="Times New Roman" w:cs="Times New Roman"/>
          <w:sz w:val="28"/>
          <w:szCs w:val="28"/>
        </w:rPr>
        <w:t xml:space="preserve"> – 1,66 %, что ниже прогноза на 0,44 процентных пункта.</w:t>
      </w:r>
    </w:p>
    <w:p w14:paraId="4947ECDF" w14:textId="5DFBD120" w:rsidR="00C60D8A" w:rsidRPr="00547391" w:rsidRDefault="008E026F" w:rsidP="005473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gramStart"/>
      <w:r w:rsidR="00C60D8A" w:rsidRPr="008E026F">
        <w:rPr>
          <w:rFonts w:ascii="Times New Roman" w:hAnsi="Times New Roman" w:cs="Times New Roman"/>
          <w:b/>
          <w:sz w:val="28"/>
          <w:szCs w:val="28"/>
        </w:rPr>
        <w:t xml:space="preserve">Среднемесячная  </w:t>
      </w:r>
      <w:r w:rsidR="00C60D8A" w:rsidRPr="008E026F">
        <w:rPr>
          <w:rFonts w:ascii="Times New Roman" w:hAnsi="Times New Roman" w:cs="Times New Roman"/>
          <w:b/>
          <w:sz w:val="28"/>
          <w:szCs w:val="28"/>
        </w:rPr>
        <w:t>начисленная</w:t>
      </w:r>
      <w:proofErr w:type="gramEnd"/>
      <w:r w:rsidR="00C60D8A" w:rsidRPr="008E02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0D8A" w:rsidRPr="008E026F">
        <w:rPr>
          <w:rFonts w:ascii="Times New Roman" w:hAnsi="Times New Roman" w:cs="Times New Roman"/>
          <w:b/>
          <w:sz w:val="28"/>
          <w:szCs w:val="28"/>
        </w:rPr>
        <w:t>заработная плата</w:t>
      </w:r>
      <w:r w:rsidR="00C60D8A" w:rsidRPr="00547391">
        <w:rPr>
          <w:rFonts w:ascii="Times New Roman" w:hAnsi="Times New Roman" w:cs="Times New Roman"/>
          <w:sz w:val="28"/>
          <w:szCs w:val="28"/>
        </w:rPr>
        <w:t xml:space="preserve"> работников составила</w:t>
      </w:r>
      <w:r w:rsidR="0031564B" w:rsidRPr="00547391">
        <w:rPr>
          <w:rFonts w:ascii="Times New Roman" w:hAnsi="Times New Roman" w:cs="Times New Roman"/>
          <w:sz w:val="28"/>
          <w:szCs w:val="28"/>
        </w:rPr>
        <w:t xml:space="preserve"> 74 675,2 рубля (117,8 % к 2023 году), реальная к 2023 году – 107,3 %.</w:t>
      </w:r>
    </w:p>
    <w:p w14:paraId="633C7809" w14:textId="62A7F2C8" w:rsidR="0031564B" w:rsidRPr="00547391" w:rsidRDefault="0031564B" w:rsidP="008E026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391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proofErr w:type="gramStart"/>
      <w:r w:rsidRPr="00547391">
        <w:rPr>
          <w:rFonts w:ascii="Times New Roman" w:hAnsi="Times New Roman" w:cs="Times New Roman"/>
          <w:sz w:val="28"/>
          <w:szCs w:val="28"/>
        </w:rPr>
        <w:t>01.</w:t>
      </w:r>
      <w:r w:rsidRPr="00547391">
        <w:rPr>
          <w:rFonts w:ascii="Times New Roman" w:hAnsi="Times New Roman" w:cs="Times New Roman"/>
          <w:sz w:val="28"/>
          <w:szCs w:val="28"/>
        </w:rPr>
        <w:t>0</w:t>
      </w:r>
      <w:r w:rsidRPr="00547391">
        <w:rPr>
          <w:rFonts w:ascii="Times New Roman" w:hAnsi="Times New Roman" w:cs="Times New Roman"/>
          <w:sz w:val="28"/>
          <w:szCs w:val="28"/>
        </w:rPr>
        <w:t>1.202</w:t>
      </w:r>
      <w:r w:rsidRPr="00547391">
        <w:rPr>
          <w:rFonts w:ascii="Times New Roman" w:hAnsi="Times New Roman" w:cs="Times New Roman"/>
          <w:sz w:val="28"/>
          <w:szCs w:val="28"/>
        </w:rPr>
        <w:t xml:space="preserve">5 </w:t>
      </w:r>
      <w:r w:rsidRPr="00547391">
        <w:rPr>
          <w:rFonts w:ascii="Times New Roman" w:hAnsi="Times New Roman" w:cs="Times New Roman"/>
          <w:sz w:val="28"/>
          <w:szCs w:val="28"/>
        </w:rPr>
        <w:t xml:space="preserve"> просроченная</w:t>
      </w:r>
      <w:proofErr w:type="gramEnd"/>
      <w:r w:rsidRPr="00547391">
        <w:rPr>
          <w:rFonts w:ascii="Times New Roman" w:hAnsi="Times New Roman" w:cs="Times New Roman"/>
          <w:sz w:val="28"/>
          <w:szCs w:val="28"/>
        </w:rPr>
        <w:t xml:space="preserve"> задолженность отсутствует. </w:t>
      </w:r>
      <w:r w:rsidR="008E026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E026F">
        <w:rPr>
          <w:rFonts w:ascii="Times New Roman" w:hAnsi="Times New Roman" w:cs="Times New Roman"/>
          <w:b/>
          <w:sz w:val="28"/>
          <w:szCs w:val="28"/>
        </w:rPr>
        <w:t>Фонд оплаты труда</w:t>
      </w:r>
      <w:r w:rsidRPr="00547391">
        <w:rPr>
          <w:rFonts w:ascii="Times New Roman" w:hAnsi="Times New Roman" w:cs="Times New Roman"/>
          <w:sz w:val="28"/>
          <w:szCs w:val="28"/>
        </w:rPr>
        <w:t xml:space="preserve"> – 1378,1 млн. рублей</w:t>
      </w:r>
    </w:p>
    <w:p w14:paraId="35C4E51D" w14:textId="77777777" w:rsidR="008E026F" w:rsidRDefault="008E026F" w:rsidP="008E02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1564B" w:rsidRPr="00547391">
        <w:rPr>
          <w:rFonts w:ascii="Times New Roman" w:hAnsi="Times New Roman" w:cs="Times New Roman"/>
          <w:sz w:val="28"/>
          <w:szCs w:val="28"/>
        </w:rPr>
        <w:t xml:space="preserve">В результате постановки на кадастровый учет и государственной регистрации права на объект недвижимости, индивидуальными застройщиками за отчетный период введено </w:t>
      </w:r>
      <w:r w:rsidR="0031564B" w:rsidRPr="00547391">
        <w:rPr>
          <w:rFonts w:ascii="Times New Roman" w:hAnsi="Times New Roman" w:cs="Times New Roman"/>
          <w:sz w:val="28"/>
          <w:szCs w:val="28"/>
        </w:rPr>
        <w:t>3250</w:t>
      </w:r>
      <w:r w:rsidR="0031564B" w:rsidRPr="005473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564B" w:rsidRPr="005473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1564B" w:rsidRPr="005473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жилья</w:t>
      </w:r>
      <w:r w:rsidR="0031564B" w:rsidRPr="00547391">
        <w:rPr>
          <w:rFonts w:ascii="Times New Roman" w:hAnsi="Times New Roman" w:cs="Times New Roman"/>
          <w:sz w:val="28"/>
          <w:szCs w:val="28"/>
        </w:rPr>
        <w:t xml:space="preserve">, что на 18,7 % меньше уровня аналогичного периода прошлого </w:t>
      </w:r>
      <w:proofErr w:type="spellStart"/>
      <w:r w:rsidR="0031564B" w:rsidRPr="00547391">
        <w:rPr>
          <w:rFonts w:ascii="Times New Roman" w:hAnsi="Times New Roman" w:cs="Times New Roman"/>
          <w:sz w:val="28"/>
          <w:szCs w:val="28"/>
        </w:rPr>
        <w:t>года.Обеспеченность</w:t>
      </w:r>
      <w:proofErr w:type="spellEnd"/>
      <w:r w:rsidR="0031564B" w:rsidRPr="00547391">
        <w:rPr>
          <w:rFonts w:ascii="Times New Roman" w:hAnsi="Times New Roman" w:cs="Times New Roman"/>
          <w:sz w:val="28"/>
          <w:szCs w:val="28"/>
        </w:rPr>
        <w:t xml:space="preserve"> жильем на душу населения - 27,5 </w:t>
      </w:r>
      <w:proofErr w:type="spellStart"/>
      <w:r w:rsidR="0031564B" w:rsidRPr="0054739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1564B" w:rsidRPr="00547391">
        <w:rPr>
          <w:rFonts w:ascii="Times New Roman" w:hAnsi="Times New Roman" w:cs="Times New Roman"/>
          <w:sz w:val="28"/>
          <w:szCs w:val="28"/>
        </w:rPr>
        <w:t xml:space="preserve">. (рост на 1,5 % </w:t>
      </w:r>
      <w:proofErr w:type="gramStart"/>
      <w:r w:rsidR="0031564B" w:rsidRPr="00547391">
        <w:rPr>
          <w:rFonts w:ascii="Times New Roman" w:hAnsi="Times New Roman" w:cs="Times New Roman"/>
          <w:sz w:val="28"/>
          <w:szCs w:val="28"/>
        </w:rPr>
        <w:t>к  2023</w:t>
      </w:r>
      <w:proofErr w:type="gramEnd"/>
      <w:r w:rsidR="0031564B" w:rsidRPr="00547391">
        <w:rPr>
          <w:rFonts w:ascii="Times New Roman" w:hAnsi="Times New Roman" w:cs="Times New Roman"/>
          <w:sz w:val="28"/>
          <w:szCs w:val="28"/>
        </w:rPr>
        <w:t xml:space="preserve"> г.)</w:t>
      </w:r>
    </w:p>
    <w:p w14:paraId="717341A4" w14:textId="6CEDD15D" w:rsidR="00547391" w:rsidRPr="00547391" w:rsidRDefault="008E026F" w:rsidP="008E02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547391" w:rsidRPr="008E026F">
        <w:rPr>
          <w:rFonts w:ascii="Times New Roman" w:hAnsi="Times New Roman" w:cs="Times New Roman"/>
          <w:b/>
          <w:sz w:val="28"/>
          <w:szCs w:val="28"/>
        </w:rPr>
        <w:t>Прибыль по обследуемому кругу организаций</w:t>
      </w:r>
      <w:r w:rsidR="00547391" w:rsidRPr="00547391">
        <w:rPr>
          <w:rFonts w:ascii="Times New Roman" w:hAnsi="Times New Roman" w:cs="Times New Roman"/>
          <w:sz w:val="28"/>
          <w:szCs w:val="28"/>
        </w:rPr>
        <w:t xml:space="preserve"> составила 100,0 % при прогнозе 104,4 %</w:t>
      </w:r>
    </w:p>
    <w:p w14:paraId="2DB02271" w14:textId="77777777" w:rsidR="00C60D8A" w:rsidRPr="00547391" w:rsidRDefault="00C60D8A" w:rsidP="005473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9B7C0E3" w14:textId="77777777" w:rsidR="00C60D8A" w:rsidRPr="00150D94" w:rsidRDefault="00C60D8A" w:rsidP="00C60D8A">
      <w:pPr>
        <w:ind w:firstLine="567"/>
        <w:jc w:val="both"/>
        <w:rPr>
          <w:sz w:val="28"/>
          <w:szCs w:val="28"/>
        </w:rPr>
      </w:pPr>
    </w:p>
    <w:p w14:paraId="503F50E5" w14:textId="280F45D2" w:rsidR="00103169" w:rsidRPr="00C60D8A" w:rsidRDefault="00103169" w:rsidP="00C11D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3169" w:rsidRPr="00C60D8A" w:rsidSect="009574D7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D"/>
    <w:rsid w:val="00020741"/>
    <w:rsid w:val="00040112"/>
    <w:rsid w:val="00082EB9"/>
    <w:rsid w:val="000A0F8B"/>
    <w:rsid w:val="000B321A"/>
    <w:rsid w:val="00103169"/>
    <w:rsid w:val="00134F3B"/>
    <w:rsid w:val="001B54FF"/>
    <w:rsid w:val="001E07C0"/>
    <w:rsid w:val="00210141"/>
    <w:rsid w:val="0021162C"/>
    <w:rsid w:val="00226AFA"/>
    <w:rsid w:val="00294B40"/>
    <w:rsid w:val="002A309C"/>
    <w:rsid w:val="002B2721"/>
    <w:rsid w:val="002E2F64"/>
    <w:rsid w:val="0031564B"/>
    <w:rsid w:val="00332B36"/>
    <w:rsid w:val="00342E0D"/>
    <w:rsid w:val="003C4FEC"/>
    <w:rsid w:val="003E0C21"/>
    <w:rsid w:val="004135E5"/>
    <w:rsid w:val="004C3290"/>
    <w:rsid w:val="004F6550"/>
    <w:rsid w:val="0051442A"/>
    <w:rsid w:val="00543C4A"/>
    <w:rsid w:val="00547391"/>
    <w:rsid w:val="00552EE4"/>
    <w:rsid w:val="00555EFF"/>
    <w:rsid w:val="005808E5"/>
    <w:rsid w:val="0063763C"/>
    <w:rsid w:val="0067490F"/>
    <w:rsid w:val="00694446"/>
    <w:rsid w:val="006A1C08"/>
    <w:rsid w:val="006B2F71"/>
    <w:rsid w:val="006C0E06"/>
    <w:rsid w:val="006F0076"/>
    <w:rsid w:val="00705A20"/>
    <w:rsid w:val="00771237"/>
    <w:rsid w:val="007D5249"/>
    <w:rsid w:val="007F1995"/>
    <w:rsid w:val="0082586C"/>
    <w:rsid w:val="0082631C"/>
    <w:rsid w:val="00846DB1"/>
    <w:rsid w:val="0084725E"/>
    <w:rsid w:val="008814C5"/>
    <w:rsid w:val="008E026F"/>
    <w:rsid w:val="008F37D2"/>
    <w:rsid w:val="008F6F39"/>
    <w:rsid w:val="009574D7"/>
    <w:rsid w:val="0096355A"/>
    <w:rsid w:val="009E263D"/>
    <w:rsid w:val="00A11D9F"/>
    <w:rsid w:val="00A23625"/>
    <w:rsid w:val="00A26508"/>
    <w:rsid w:val="00A7291D"/>
    <w:rsid w:val="00A94FAB"/>
    <w:rsid w:val="00AE1512"/>
    <w:rsid w:val="00B46BC2"/>
    <w:rsid w:val="00B80ECF"/>
    <w:rsid w:val="00BB76FB"/>
    <w:rsid w:val="00C11DCE"/>
    <w:rsid w:val="00C60D8A"/>
    <w:rsid w:val="00CD6392"/>
    <w:rsid w:val="00D075F3"/>
    <w:rsid w:val="00D11473"/>
    <w:rsid w:val="00D21970"/>
    <w:rsid w:val="00D430C2"/>
    <w:rsid w:val="00D7798F"/>
    <w:rsid w:val="00D94709"/>
    <w:rsid w:val="00DA1EB9"/>
    <w:rsid w:val="00DB61B2"/>
    <w:rsid w:val="00E16B94"/>
    <w:rsid w:val="00E26DCD"/>
    <w:rsid w:val="00F12D0C"/>
    <w:rsid w:val="00FC3CDA"/>
    <w:rsid w:val="00FD4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D8AC"/>
  <w15:docId w15:val="{54218501-DCCA-4D08-827A-EAD4881C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2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Наталья В. Топилина</cp:lastModifiedBy>
  <cp:revision>6</cp:revision>
  <cp:lastPrinted>2019-10-25T04:38:00Z</cp:lastPrinted>
  <dcterms:created xsi:type="dcterms:W3CDTF">2025-03-04T02:23:00Z</dcterms:created>
  <dcterms:modified xsi:type="dcterms:W3CDTF">2025-03-04T06:02:00Z</dcterms:modified>
</cp:coreProperties>
</file>