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1D4" w:rsidRDefault="00A36593">
      <w:pPr>
        <w:jc w:val="center"/>
        <w:rPr>
          <w:sz w:val="28"/>
          <w:szCs w:val="28"/>
        </w:rPr>
      </w:pPr>
      <w:r>
        <w:rPr>
          <w:rFonts w:ascii="Calibri" w:hAnsi="Calibri"/>
          <w:noProof/>
          <w:color w:val="000000"/>
          <w:sz w:val="18"/>
          <w:szCs w:val="22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1D4" w:rsidRDefault="005871D4">
      <w:pPr>
        <w:jc w:val="center"/>
        <w:rPr>
          <w:b/>
          <w:sz w:val="28"/>
          <w:szCs w:val="28"/>
        </w:rPr>
      </w:pPr>
    </w:p>
    <w:p w:rsidR="005871D4" w:rsidRDefault="00A365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ДУМА                                        </w:t>
      </w:r>
      <w:r>
        <w:rPr>
          <w:b/>
          <w:sz w:val="28"/>
          <w:szCs w:val="28"/>
        </w:rPr>
        <w:br/>
        <w:t xml:space="preserve"> АНУЧИНСКОГО МУНИЦИПАЛЬНОГО ОКРУГА</w:t>
      </w:r>
    </w:p>
    <w:p w:rsidR="005871D4" w:rsidRDefault="00A365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:rsidR="005871D4" w:rsidRDefault="005871D4">
      <w:pPr>
        <w:jc w:val="center"/>
        <w:rPr>
          <w:b/>
          <w:sz w:val="28"/>
          <w:szCs w:val="28"/>
        </w:rPr>
      </w:pPr>
    </w:p>
    <w:p w:rsidR="005871D4" w:rsidRDefault="00A365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5871D4" w:rsidRDefault="005871D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:rsidR="00CF70F7" w:rsidRDefault="00CF70F7" w:rsidP="00CF70F7">
      <w:pPr>
        <w:jc w:val="center"/>
        <w:rPr>
          <w:szCs w:val="20"/>
        </w:rPr>
      </w:pPr>
      <w:r>
        <w:rPr>
          <w:sz w:val="28"/>
          <w:szCs w:val="28"/>
        </w:rPr>
        <w:t>2</w:t>
      </w:r>
      <w:r w:rsidR="005D5696">
        <w:rPr>
          <w:sz w:val="28"/>
          <w:szCs w:val="28"/>
        </w:rPr>
        <w:t>4</w:t>
      </w:r>
      <w:r>
        <w:rPr>
          <w:sz w:val="28"/>
          <w:szCs w:val="28"/>
        </w:rPr>
        <w:t>.0</w:t>
      </w:r>
      <w:r w:rsidR="005D5696">
        <w:rPr>
          <w:sz w:val="28"/>
          <w:szCs w:val="28"/>
        </w:rPr>
        <w:t>7</w:t>
      </w:r>
      <w:r>
        <w:rPr>
          <w:sz w:val="28"/>
          <w:szCs w:val="28"/>
        </w:rPr>
        <w:t xml:space="preserve">.2024           с. Анучино                             № </w:t>
      </w:r>
      <w:r w:rsidR="005D5696">
        <w:rPr>
          <w:sz w:val="28"/>
          <w:szCs w:val="28"/>
        </w:rPr>
        <w:t xml:space="preserve"> </w:t>
      </w:r>
      <w:r w:rsidR="00A01324">
        <w:rPr>
          <w:sz w:val="28"/>
          <w:szCs w:val="28"/>
        </w:rPr>
        <w:t>589</w:t>
      </w:r>
      <w:r w:rsidR="005D5696">
        <w:rPr>
          <w:sz w:val="28"/>
          <w:szCs w:val="28"/>
        </w:rPr>
        <w:t>-</w:t>
      </w:r>
      <w:r>
        <w:rPr>
          <w:sz w:val="28"/>
          <w:szCs w:val="28"/>
        </w:rPr>
        <w:t>НПА</w:t>
      </w:r>
    </w:p>
    <w:p w:rsidR="00CF70F7" w:rsidRDefault="00CF70F7" w:rsidP="00CF70F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8"/>
        <w:gridCol w:w="4999"/>
      </w:tblGrid>
      <w:tr w:rsidR="00CF70F7" w:rsidTr="00B62769">
        <w:tc>
          <w:tcPr>
            <w:tcW w:w="4998" w:type="dxa"/>
          </w:tcPr>
          <w:p w:rsidR="00CF70F7" w:rsidRPr="00CF70F7" w:rsidRDefault="005D5696" w:rsidP="00A01324">
            <w:pPr>
              <w:jc w:val="both"/>
              <w:rPr>
                <w:color w:val="000000"/>
              </w:rPr>
            </w:pPr>
            <w:r>
              <w:rPr>
                <w:bCs/>
                <w:color w:val="000000"/>
                <w:sz w:val="28"/>
                <w:szCs w:val="28"/>
              </w:rPr>
              <w:t>О внесении изменений в Положение</w:t>
            </w:r>
            <w:r w:rsidR="00CF70F7" w:rsidRPr="00CF70F7">
              <w:rPr>
                <w:bCs/>
                <w:color w:val="000000"/>
                <w:sz w:val="28"/>
                <w:szCs w:val="28"/>
              </w:rPr>
              <w:t xml:space="preserve"> о муниципальном контроле в сфере благоустройства на территории Анучинского муниципального округа</w:t>
            </w:r>
            <w:r>
              <w:rPr>
                <w:bCs/>
                <w:color w:val="000000"/>
                <w:sz w:val="28"/>
                <w:szCs w:val="28"/>
              </w:rPr>
              <w:t>, утвержденно</w:t>
            </w:r>
            <w:r w:rsidR="00A01324">
              <w:rPr>
                <w:bCs/>
                <w:color w:val="000000"/>
                <w:sz w:val="28"/>
                <w:szCs w:val="28"/>
              </w:rPr>
              <w:t>е</w:t>
            </w:r>
            <w:r>
              <w:rPr>
                <w:bCs/>
                <w:color w:val="000000"/>
                <w:sz w:val="28"/>
                <w:szCs w:val="28"/>
              </w:rPr>
              <w:t xml:space="preserve"> решение</w:t>
            </w:r>
            <w:r w:rsidR="00A01324">
              <w:rPr>
                <w:bCs/>
                <w:color w:val="000000"/>
                <w:sz w:val="28"/>
                <w:szCs w:val="28"/>
              </w:rPr>
              <w:t>м</w:t>
            </w:r>
            <w:r>
              <w:rPr>
                <w:bCs/>
                <w:color w:val="000000"/>
                <w:sz w:val="28"/>
                <w:szCs w:val="28"/>
              </w:rPr>
              <w:t xml:space="preserve"> Думы округа от 27.03.2024 № 545-НПА</w:t>
            </w:r>
          </w:p>
        </w:tc>
        <w:tc>
          <w:tcPr>
            <w:tcW w:w="4999" w:type="dxa"/>
          </w:tcPr>
          <w:p w:rsidR="00CF70F7" w:rsidRDefault="00CF70F7" w:rsidP="00B6276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5871D4" w:rsidRDefault="005871D4">
      <w:pPr>
        <w:shd w:val="clear" w:color="auto" w:fill="FFFFFF"/>
        <w:ind w:firstLine="567"/>
        <w:jc w:val="right"/>
        <w:rPr>
          <w:color w:val="000000"/>
          <w:sz w:val="28"/>
          <w:szCs w:val="28"/>
        </w:rPr>
      </w:pPr>
    </w:p>
    <w:p w:rsidR="00B34B07" w:rsidRDefault="00A36593" w:rsidP="00CF70F7">
      <w:pPr>
        <w:shd w:val="clear" w:color="auto" w:fill="FFFFFF"/>
        <w:spacing w:line="30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пунктом 19 части 1 статьи 14</w:t>
      </w:r>
      <w:r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</w:t>
      </w:r>
      <w:r w:rsidR="00CF70F7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>
        <w:rPr>
          <w:color w:val="000000"/>
          <w:sz w:val="28"/>
          <w:szCs w:val="28"/>
        </w:rPr>
        <w:t>, Федеральным законом от 31.07.2020 №</w:t>
      </w:r>
      <w:r w:rsidR="00CF70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248-ФЗ «О государственном контроле (надзоре) и муниципальном контроле в Российской Федерации», </w:t>
      </w:r>
      <w:r w:rsidR="005D5696">
        <w:rPr>
          <w:color w:val="000000"/>
          <w:sz w:val="28"/>
          <w:szCs w:val="28"/>
        </w:rPr>
        <w:t>Постановлением Правительства Российской Федерации от 10.03.2022 № 336</w:t>
      </w:r>
      <w:r w:rsidR="00B665B6">
        <w:rPr>
          <w:color w:val="000000"/>
          <w:sz w:val="28"/>
          <w:szCs w:val="28"/>
        </w:rPr>
        <w:t xml:space="preserve"> «Об особенностях организации и осуществления государственного контрол</w:t>
      </w:r>
      <w:r w:rsidR="00547AAD">
        <w:rPr>
          <w:color w:val="000000"/>
          <w:sz w:val="28"/>
          <w:szCs w:val="28"/>
        </w:rPr>
        <w:t>я (надзора), муниципального конт</w:t>
      </w:r>
      <w:r w:rsidR="00B665B6">
        <w:rPr>
          <w:color w:val="000000"/>
          <w:sz w:val="28"/>
          <w:szCs w:val="28"/>
        </w:rPr>
        <w:t>роля»</w:t>
      </w:r>
      <w:r w:rsidR="005D5696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Уставом </w:t>
      </w:r>
      <w:r>
        <w:rPr>
          <w:sz w:val="28"/>
          <w:szCs w:val="28"/>
        </w:rPr>
        <w:t>Анучинского муниципального округа</w:t>
      </w:r>
      <w:r w:rsidR="00CF70F7">
        <w:rPr>
          <w:sz w:val="28"/>
          <w:szCs w:val="28"/>
        </w:rPr>
        <w:t xml:space="preserve"> </w:t>
      </w:r>
      <w:r>
        <w:rPr>
          <w:sz w:val="28"/>
          <w:szCs w:val="28"/>
        </w:rPr>
        <w:t>Приморского края</w:t>
      </w:r>
      <w:r w:rsidR="00B34B07">
        <w:rPr>
          <w:sz w:val="28"/>
          <w:szCs w:val="28"/>
        </w:rPr>
        <w:t>, Дума округа</w:t>
      </w:r>
    </w:p>
    <w:p w:rsidR="00A01324" w:rsidRDefault="00A01324" w:rsidP="00CF70F7">
      <w:pPr>
        <w:shd w:val="clear" w:color="auto" w:fill="FFFFFF"/>
        <w:spacing w:line="300" w:lineRule="auto"/>
        <w:ind w:firstLine="709"/>
        <w:jc w:val="both"/>
        <w:rPr>
          <w:sz w:val="28"/>
          <w:szCs w:val="28"/>
        </w:rPr>
      </w:pPr>
    </w:p>
    <w:p w:rsidR="005871D4" w:rsidRPr="00CF70F7" w:rsidRDefault="00B34B07" w:rsidP="00CF70F7">
      <w:pPr>
        <w:shd w:val="clear" w:color="auto" w:fill="FFFFFF"/>
        <w:spacing w:line="300" w:lineRule="auto"/>
        <w:ind w:firstLine="709"/>
        <w:jc w:val="both"/>
      </w:pPr>
      <w:r>
        <w:rPr>
          <w:sz w:val="28"/>
          <w:szCs w:val="28"/>
        </w:rPr>
        <w:t>РЕШИЛА</w:t>
      </w:r>
      <w:r w:rsidR="00A36593">
        <w:rPr>
          <w:sz w:val="28"/>
          <w:szCs w:val="28"/>
        </w:rPr>
        <w:t>:</w:t>
      </w:r>
    </w:p>
    <w:p w:rsidR="005871D4" w:rsidRDefault="005D5696" w:rsidP="00CF70F7">
      <w:pPr>
        <w:numPr>
          <w:ilvl w:val="0"/>
          <w:numId w:val="1"/>
        </w:numPr>
        <w:shd w:val="clear" w:color="auto" w:fill="FFFFFF"/>
        <w:spacing w:line="300" w:lineRule="auto"/>
        <w:ind w:firstLineChars="214" w:firstLine="59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Принять решение </w:t>
      </w:r>
      <w:r w:rsidR="00A3659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О внесении изменений в Положение</w:t>
      </w:r>
      <w:r w:rsidRPr="00CF70F7">
        <w:rPr>
          <w:bCs/>
          <w:color w:val="000000"/>
          <w:sz w:val="28"/>
          <w:szCs w:val="28"/>
        </w:rPr>
        <w:t xml:space="preserve"> о муниципальном контроле в сфере благоустройства на территории Анучинского муниципального округа</w:t>
      </w:r>
      <w:r>
        <w:rPr>
          <w:bCs/>
          <w:color w:val="000000"/>
          <w:sz w:val="28"/>
          <w:szCs w:val="28"/>
        </w:rPr>
        <w:t>, утвержденное решение</w:t>
      </w:r>
      <w:r w:rsidR="00A01324">
        <w:rPr>
          <w:bCs/>
          <w:color w:val="000000"/>
          <w:sz w:val="28"/>
          <w:szCs w:val="28"/>
        </w:rPr>
        <w:t>м</w:t>
      </w:r>
      <w:r>
        <w:rPr>
          <w:bCs/>
          <w:color w:val="000000"/>
          <w:sz w:val="28"/>
          <w:szCs w:val="28"/>
        </w:rPr>
        <w:t xml:space="preserve"> Думы округа от 27.03.2024 № 545-НПА</w:t>
      </w:r>
      <w:r>
        <w:rPr>
          <w:color w:val="000000"/>
          <w:sz w:val="28"/>
          <w:szCs w:val="28"/>
        </w:rPr>
        <w:t>»</w:t>
      </w:r>
      <w:r w:rsidR="00A36593">
        <w:rPr>
          <w:color w:val="000000"/>
        </w:rPr>
        <w:t>.</w:t>
      </w:r>
    </w:p>
    <w:p w:rsidR="005871D4" w:rsidRDefault="00A36593" w:rsidP="005D5696">
      <w:pPr>
        <w:numPr>
          <w:ilvl w:val="0"/>
          <w:numId w:val="1"/>
        </w:numPr>
        <w:shd w:val="clear" w:color="auto" w:fill="FFFFFF"/>
        <w:spacing w:line="300" w:lineRule="auto"/>
        <w:ind w:firstLineChars="214" w:firstLine="599"/>
        <w:jc w:val="both"/>
        <w:rPr>
          <w:color w:val="000000"/>
          <w:sz w:val="28"/>
          <w:szCs w:val="28"/>
        </w:rPr>
      </w:pPr>
      <w:r w:rsidRPr="005D5696">
        <w:rPr>
          <w:color w:val="000000"/>
          <w:sz w:val="28"/>
          <w:szCs w:val="28"/>
        </w:rPr>
        <w:t xml:space="preserve">Настоящее решение </w:t>
      </w:r>
      <w:r w:rsidR="005D5696">
        <w:rPr>
          <w:color w:val="000000"/>
          <w:sz w:val="28"/>
          <w:szCs w:val="28"/>
        </w:rPr>
        <w:t>направить</w:t>
      </w:r>
      <w:r w:rsidR="00CF70F7" w:rsidRPr="005D5696">
        <w:rPr>
          <w:color w:val="000000"/>
          <w:sz w:val="28"/>
          <w:szCs w:val="28"/>
        </w:rPr>
        <w:t xml:space="preserve"> Анучинского муниципального округа для подписания и официального опубликования</w:t>
      </w:r>
      <w:r w:rsidR="005D5696">
        <w:rPr>
          <w:color w:val="000000"/>
          <w:sz w:val="28"/>
          <w:szCs w:val="28"/>
        </w:rPr>
        <w:t xml:space="preserve"> (обнародования)</w:t>
      </w:r>
      <w:r w:rsidRPr="005D5696">
        <w:rPr>
          <w:color w:val="000000"/>
          <w:sz w:val="28"/>
          <w:szCs w:val="28"/>
        </w:rPr>
        <w:t>.</w:t>
      </w:r>
    </w:p>
    <w:p w:rsidR="005871D4" w:rsidRPr="00A01324" w:rsidRDefault="005D5696" w:rsidP="00A01324">
      <w:pPr>
        <w:numPr>
          <w:ilvl w:val="0"/>
          <w:numId w:val="1"/>
        </w:numPr>
        <w:shd w:val="clear" w:color="auto" w:fill="FFFFFF"/>
        <w:spacing w:line="300" w:lineRule="auto"/>
        <w:ind w:firstLineChars="214" w:firstLine="59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 вступает в силу со дня его официального опубликования (обнародования)</w:t>
      </w:r>
      <w:r w:rsidR="00A01324">
        <w:rPr>
          <w:color w:val="000000"/>
          <w:sz w:val="28"/>
          <w:szCs w:val="28"/>
        </w:rPr>
        <w:t>.</w:t>
      </w:r>
    </w:p>
    <w:p w:rsidR="005D5696" w:rsidRDefault="005D5696">
      <w:pPr>
        <w:rPr>
          <w:sz w:val="28"/>
          <w:szCs w:val="28"/>
        </w:rPr>
      </w:pPr>
    </w:p>
    <w:p w:rsidR="00CF70F7" w:rsidRDefault="00CF70F7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5871D4" w:rsidRDefault="00CF70F7">
      <w:pPr>
        <w:rPr>
          <w:sz w:val="28"/>
          <w:szCs w:val="28"/>
        </w:rPr>
      </w:pPr>
      <w:r>
        <w:rPr>
          <w:sz w:val="28"/>
          <w:szCs w:val="28"/>
        </w:rPr>
        <w:t>Думы</w:t>
      </w:r>
      <w:r w:rsidR="00A36593">
        <w:rPr>
          <w:sz w:val="28"/>
          <w:szCs w:val="28"/>
        </w:rPr>
        <w:t xml:space="preserve"> Анучинского</w:t>
      </w:r>
    </w:p>
    <w:p w:rsidR="005871D4" w:rsidRPr="00B34B07" w:rsidRDefault="00A36593" w:rsidP="00B34B07">
      <w:pPr>
        <w:tabs>
          <w:tab w:val="left" w:pos="7513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</w:t>
      </w:r>
      <w:r w:rsidR="00CF70F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</w:t>
      </w:r>
      <w:r w:rsidR="00CF70F7">
        <w:rPr>
          <w:sz w:val="28"/>
          <w:szCs w:val="28"/>
        </w:rPr>
        <w:t xml:space="preserve">             Г.П. Тишина</w:t>
      </w:r>
    </w:p>
    <w:sectPr w:rsidR="005871D4" w:rsidRPr="00B34B07" w:rsidSect="005871D4">
      <w:headerReference w:type="even" r:id="rId9"/>
      <w:pgSz w:w="11906" w:h="16838"/>
      <w:pgMar w:top="709" w:right="850" w:bottom="851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6A89" w:rsidRDefault="002B6A89">
      <w:r>
        <w:separator/>
      </w:r>
    </w:p>
  </w:endnote>
  <w:endnote w:type="continuationSeparator" w:id="1">
    <w:p w:rsidR="002B6A89" w:rsidRDefault="002B6A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6A89" w:rsidRDefault="002B6A89">
      <w:r>
        <w:separator/>
      </w:r>
    </w:p>
  </w:footnote>
  <w:footnote w:type="continuationSeparator" w:id="1">
    <w:p w:rsidR="002B6A89" w:rsidRDefault="002B6A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1D4" w:rsidRDefault="001612E5">
    <w:pPr>
      <w:pStyle w:val="a5"/>
      <w:framePr w:wrap="auto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A36593">
      <w:rPr>
        <w:rStyle w:val="a4"/>
      </w:rPr>
      <w:instrText xml:space="preserve"> PAGE </w:instrText>
    </w:r>
    <w:r>
      <w:rPr>
        <w:rStyle w:val="a4"/>
      </w:rPr>
      <w:fldChar w:fldCharType="end"/>
    </w:r>
  </w:p>
  <w:p w:rsidR="005871D4" w:rsidRDefault="005871D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AD19616"/>
    <w:multiLevelType w:val="singleLevel"/>
    <w:tmpl w:val="9AD19616"/>
    <w:lvl w:ilvl="0">
      <w:start w:val="2"/>
      <w:numFmt w:val="decimal"/>
      <w:suff w:val="space"/>
      <w:lvlText w:val="%1."/>
      <w:lvlJc w:val="left"/>
    </w:lvl>
  </w:abstractNum>
  <w:abstractNum w:abstractNumId="1">
    <w:nsid w:val="CF092B84"/>
    <w:multiLevelType w:val="singleLevel"/>
    <w:tmpl w:val="CF092B84"/>
    <w:lvl w:ilvl="0">
      <w:start w:val="1"/>
      <w:numFmt w:val="bullet"/>
      <w:lvlText w:val="•"/>
      <w:lvlJc w:val="left"/>
    </w:lvl>
  </w:abstractNum>
  <w:abstractNum w:abstractNumId="2">
    <w:nsid w:val="FBB4506F"/>
    <w:multiLevelType w:val="singleLevel"/>
    <w:tmpl w:val="FBB4506F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sz w:val="28"/>
        <w:szCs w:val="28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3E42770C"/>
    <w:rsid w:val="00015AD4"/>
    <w:rsid w:val="001612E5"/>
    <w:rsid w:val="002B6A89"/>
    <w:rsid w:val="00414160"/>
    <w:rsid w:val="0047763F"/>
    <w:rsid w:val="004D73E7"/>
    <w:rsid w:val="004E62A3"/>
    <w:rsid w:val="00547AAD"/>
    <w:rsid w:val="00577688"/>
    <w:rsid w:val="005871D4"/>
    <w:rsid w:val="005D5696"/>
    <w:rsid w:val="006C6027"/>
    <w:rsid w:val="006D4C4E"/>
    <w:rsid w:val="006E766A"/>
    <w:rsid w:val="00753A00"/>
    <w:rsid w:val="0079456A"/>
    <w:rsid w:val="00A01324"/>
    <w:rsid w:val="00A36593"/>
    <w:rsid w:val="00AE7552"/>
    <w:rsid w:val="00B34B07"/>
    <w:rsid w:val="00B665B6"/>
    <w:rsid w:val="00C46CD0"/>
    <w:rsid w:val="00CF4FFE"/>
    <w:rsid w:val="00CF70F7"/>
    <w:rsid w:val="00DF7AED"/>
    <w:rsid w:val="00F223C0"/>
    <w:rsid w:val="00F34203"/>
    <w:rsid w:val="24C351CA"/>
    <w:rsid w:val="3E42770C"/>
    <w:rsid w:val="4BE64B62"/>
    <w:rsid w:val="79B159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qFormat="1"/>
    <w:lsdException w:name="caption" w:semiHidden="1" w:unhideWhenUsed="1" w:qFormat="1"/>
    <w:lsdException w:name="page number" w:semiHidden="1" w:uiPriority="99" w:unhideWhenUsed="1" w:qFormat="1"/>
    <w:lsdException w:name="Title" w:qFormat="1"/>
    <w:lsdException w:name="Default Paragraph Font" w:semiHidden="1" w:qFormat="1"/>
    <w:lsdException w:name="Subtitle" w:qFormat="1"/>
    <w:lsdException w:name="Body Text 2" w:uiPriority="99" w:unhideWhenUsed="1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71D4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5871D4"/>
    <w:rPr>
      <w:color w:val="0000FF"/>
      <w:u w:val="single"/>
    </w:rPr>
  </w:style>
  <w:style w:type="character" w:styleId="a4">
    <w:name w:val="page number"/>
    <w:basedOn w:val="a0"/>
    <w:uiPriority w:val="99"/>
    <w:semiHidden/>
    <w:unhideWhenUsed/>
    <w:qFormat/>
    <w:rsid w:val="005871D4"/>
  </w:style>
  <w:style w:type="paragraph" w:styleId="2">
    <w:name w:val="Body Text 2"/>
    <w:basedOn w:val="a"/>
    <w:uiPriority w:val="99"/>
    <w:unhideWhenUsed/>
    <w:qFormat/>
    <w:rsid w:val="005871D4"/>
    <w:pPr>
      <w:spacing w:after="120" w:line="480" w:lineRule="auto"/>
    </w:pPr>
  </w:style>
  <w:style w:type="paragraph" w:styleId="a5">
    <w:name w:val="header"/>
    <w:basedOn w:val="a"/>
    <w:uiPriority w:val="99"/>
    <w:unhideWhenUsed/>
    <w:qFormat/>
    <w:rsid w:val="005871D4"/>
    <w:pPr>
      <w:tabs>
        <w:tab w:val="center" w:pos="4677"/>
        <w:tab w:val="right" w:pos="9355"/>
      </w:tabs>
    </w:pPr>
  </w:style>
  <w:style w:type="paragraph" w:styleId="a6">
    <w:name w:val="footer"/>
    <w:basedOn w:val="a"/>
    <w:qFormat/>
    <w:rsid w:val="005871D4"/>
    <w:pPr>
      <w:tabs>
        <w:tab w:val="center" w:pos="4153"/>
        <w:tab w:val="right" w:pos="8306"/>
      </w:tabs>
    </w:pPr>
  </w:style>
  <w:style w:type="paragraph" w:styleId="a7">
    <w:name w:val="Normal (Web)"/>
    <w:basedOn w:val="a"/>
    <w:qFormat/>
    <w:rsid w:val="005871D4"/>
  </w:style>
  <w:style w:type="paragraph" w:customStyle="1" w:styleId="ConsPlusNormal">
    <w:name w:val="ConsPlusNormal"/>
    <w:uiPriority w:val="99"/>
    <w:qFormat/>
    <w:rsid w:val="005871D4"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1">
    <w:name w:val="s_1"/>
    <w:basedOn w:val="a"/>
    <w:qFormat/>
    <w:rsid w:val="005871D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qFormat/>
    <w:rsid w:val="005871D4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Title">
    <w:name w:val="ConsPlusTitle"/>
    <w:qFormat/>
    <w:rsid w:val="005871D4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paragraph" w:styleId="a8">
    <w:name w:val="Balloon Text"/>
    <w:basedOn w:val="a"/>
    <w:link w:val="a9"/>
    <w:rsid w:val="00CF70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F70F7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39"/>
    <w:qFormat/>
    <w:rsid w:val="00CF70F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BB991-9A6E-4486-BCC9-AD4DD38BC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221</Words>
  <Characters>1264</Characters>
  <Application>Microsoft Office Word</Application>
  <DocSecurity>0</DocSecurity>
  <Lines>10</Lines>
  <Paragraphs>2</Paragraphs>
  <ScaleCrop>false</ScaleCrop>
  <Company>Microsoft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TishinaGP</cp:lastModifiedBy>
  <cp:revision>14</cp:revision>
  <cp:lastPrinted>2024-07-22T23:53:00Z</cp:lastPrinted>
  <dcterms:created xsi:type="dcterms:W3CDTF">2024-01-08T23:40:00Z</dcterms:created>
  <dcterms:modified xsi:type="dcterms:W3CDTF">2024-07-22T23:54:00Z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645841420EF346B7BD0C99EF21794060_11</vt:lpwstr>
  </property>
</Properties>
</file>