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A630E3" w:rsidP="00741EAC">
      <w:pPr>
        <w:shd w:val="clear" w:color="auto" w:fill="FFFFFF"/>
        <w:jc w:val="center"/>
        <w:rPr>
          <w:color w:val="000000"/>
          <w:sz w:val="18"/>
        </w:rPr>
      </w:pPr>
      <w:r w:rsidRPr="00A630E3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55pt;height:69.9pt;visibility:visible">
            <v:imagedata r:id="rId5" o:title=""/>
          </v:shape>
        </w:pict>
      </w:r>
      <w:r w:rsidRPr="00A630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1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</w:t>
      </w:r>
      <w:r w:rsidR="001F4B06">
        <w:rPr>
          <w:b/>
          <w:sz w:val="26"/>
        </w:rPr>
        <w:t>Е</w:t>
      </w:r>
      <w:r w:rsidR="001A30EF">
        <w:rPr>
          <w:b/>
          <w:sz w:val="26"/>
        </w:rPr>
        <w:t xml:space="preserve"> </w:t>
      </w:r>
    </w:p>
    <w:p w:rsidR="004C78AF" w:rsidRDefault="005032ED" w:rsidP="00FB69A9">
      <w:pPr>
        <w:pStyle w:val="3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4E28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="00934E28">
        <w:rPr>
          <w:sz w:val="28"/>
          <w:szCs w:val="28"/>
        </w:rPr>
        <w:t xml:space="preserve">Думы </w:t>
      </w:r>
      <w:r w:rsidR="005F3DB9">
        <w:rPr>
          <w:sz w:val="28"/>
          <w:szCs w:val="28"/>
        </w:rPr>
        <w:t xml:space="preserve"> </w:t>
      </w:r>
      <w:proofErr w:type="spellStart"/>
      <w:r w:rsidR="00495854">
        <w:rPr>
          <w:sz w:val="28"/>
          <w:szCs w:val="28"/>
        </w:rPr>
        <w:t>Анучинского</w:t>
      </w:r>
      <w:proofErr w:type="spellEnd"/>
      <w:r w:rsidR="005F3DB9">
        <w:rPr>
          <w:sz w:val="28"/>
          <w:szCs w:val="28"/>
        </w:rPr>
        <w:t xml:space="preserve">                                                    </w:t>
      </w:r>
      <w:r w:rsidR="00934E28">
        <w:rPr>
          <w:sz w:val="28"/>
          <w:szCs w:val="28"/>
        </w:rPr>
        <w:t xml:space="preserve">муниципального </w:t>
      </w:r>
      <w:r w:rsidR="00495854">
        <w:rPr>
          <w:sz w:val="28"/>
          <w:szCs w:val="28"/>
        </w:rPr>
        <w:t>района</w:t>
      </w:r>
      <w:r w:rsidR="00934E28">
        <w:rPr>
          <w:sz w:val="28"/>
          <w:szCs w:val="28"/>
        </w:rPr>
        <w:t xml:space="preserve"> от 30 октября 2019 года № 476-НПА </w:t>
      </w:r>
      <w:r w:rsidR="00495854">
        <w:rPr>
          <w:sz w:val="28"/>
          <w:szCs w:val="28"/>
        </w:rPr>
        <w:t xml:space="preserve">                           </w:t>
      </w:r>
      <w:r w:rsidR="00934E28">
        <w:rPr>
          <w:sz w:val="28"/>
          <w:szCs w:val="28"/>
        </w:rPr>
        <w:t xml:space="preserve">«О Положении «О земельном налоге </w:t>
      </w:r>
      <w:r w:rsidR="00934E28" w:rsidRPr="004C78AF">
        <w:rPr>
          <w:sz w:val="28"/>
          <w:szCs w:val="28"/>
        </w:rPr>
        <w:t xml:space="preserve">на территории </w:t>
      </w:r>
      <w:proofErr w:type="spellStart"/>
      <w:r w:rsidR="00934E28" w:rsidRPr="004C78AF">
        <w:rPr>
          <w:sz w:val="28"/>
          <w:szCs w:val="28"/>
        </w:rPr>
        <w:t>Анучинского</w:t>
      </w:r>
      <w:proofErr w:type="spellEnd"/>
      <w:r w:rsidR="00934E28" w:rsidRPr="004C78AF">
        <w:rPr>
          <w:sz w:val="28"/>
          <w:szCs w:val="28"/>
        </w:rPr>
        <w:t xml:space="preserve"> муниципального округа</w:t>
      </w:r>
      <w:r w:rsidR="00680A82">
        <w:rPr>
          <w:sz w:val="28"/>
          <w:szCs w:val="28"/>
        </w:rPr>
        <w:t>» (в ред. от 22.04.2020 № 14-НПА)</w:t>
      </w:r>
    </w:p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Pr="00495854" w:rsidRDefault="00495854" w:rsidP="00495854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495854">
        <w:rPr>
          <w:sz w:val="28"/>
          <w:szCs w:val="28"/>
        </w:rPr>
        <w:t xml:space="preserve">Принято </w:t>
      </w:r>
    </w:p>
    <w:p w:rsidR="00495854" w:rsidRPr="00495854" w:rsidRDefault="00495854" w:rsidP="00495854">
      <w:pPr>
        <w:rPr>
          <w:sz w:val="28"/>
          <w:szCs w:val="28"/>
        </w:rPr>
      </w:pPr>
      <w:r w:rsidRPr="00495854">
        <w:rPr>
          <w:sz w:val="28"/>
          <w:szCs w:val="28"/>
        </w:rPr>
        <w:t xml:space="preserve">                                                                                     Думой </w:t>
      </w:r>
      <w:proofErr w:type="spellStart"/>
      <w:r w:rsidRPr="00495854">
        <w:rPr>
          <w:sz w:val="28"/>
          <w:szCs w:val="28"/>
        </w:rPr>
        <w:t>Анучинского</w:t>
      </w:r>
      <w:proofErr w:type="spellEnd"/>
      <w:r w:rsidRPr="00495854">
        <w:rPr>
          <w:sz w:val="28"/>
          <w:szCs w:val="28"/>
        </w:rPr>
        <w:t xml:space="preserve">                                                                                          </w:t>
      </w:r>
    </w:p>
    <w:p w:rsidR="00495854" w:rsidRPr="00495854" w:rsidRDefault="00495854" w:rsidP="00495854">
      <w:pPr>
        <w:rPr>
          <w:sz w:val="28"/>
          <w:szCs w:val="28"/>
        </w:rPr>
      </w:pPr>
      <w:r w:rsidRPr="00495854">
        <w:rPr>
          <w:sz w:val="28"/>
          <w:szCs w:val="28"/>
        </w:rPr>
        <w:t xml:space="preserve">                                                                                     муниципального округа</w:t>
      </w:r>
    </w:p>
    <w:p w:rsidR="00495854" w:rsidRDefault="00495854" w:rsidP="00495854">
      <w:r>
        <w:t xml:space="preserve">   </w:t>
      </w:r>
    </w:p>
    <w:p w:rsidR="005032ED" w:rsidRPr="004C78AF" w:rsidRDefault="000254F6" w:rsidP="000254F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E2900">
        <w:rPr>
          <w:rFonts w:ascii="Times New Roman" w:hAnsi="Times New Roman" w:cs="Times New Roman"/>
          <w:sz w:val="28"/>
          <w:szCs w:val="28"/>
        </w:rPr>
        <w:t xml:space="preserve">, </w:t>
      </w:r>
      <w:r w:rsidR="000F6485">
        <w:rPr>
          <w:rFonts w:ascii="Times New Roman" w:hAnsi="Times New Roman" w:cs="Times New Roman"/>
          <w:sz w:val="28"/>
          <w:szCs w:val="28"/>
        </w:rPr>
        <w:t>с п</w:t>
      </w:r>
      <w:r w:rsidR="00484A06">
        <w:rPr>
          <w:rFonts w:ascii="Times New Roman" w:hAnsi="Times New Roman" w:cs="Times New Roman"/>
          <w:sz w:val="28"/>
          <w:szCs w:val="28"/>
        </w:rPr>
        <w:t>.</w:t>
      </w:r>
      <w:r w:rsidR="000F6485">
        <w:rPr>
          <w:rFonts w:ascii="Times New Roman" w:hAnsi="Times New Roman" w:cs="Times New Roman"/>
          <w:sz w:val="28"/>
          <w:szCs w:val="28"/>
        </w:rPr>
        <w:t>п. «а»  п. 1 п</w:t>
      </w:r>
      <w:r w:rsidR="001E2900">
        <w:rPr>
          <w:rFonts w:ascii="Times New Roman" w:hAnsi="Times New Roman" w:cs="Times New Roman"/>
          <w:sz w:val="28"/>
          <w:szCs w:val="28"/>
        </w:rPr>
        <w:t>остановлени</w:t>
      </w:r>
      <w:r w:rsidR="000F6485">
        <w:rPr>
          <w:rFonts w:ascii="Times New Roman" w:hAnsi="Times New Roman" w:cs="Times New Roman"/>
          <w:sz w:val="28"/>
          <w:szCs w:val="28"/>
        </w:rPr>
        <w:t>я</w:t>
      </w:r>
      <w:r w:rsidR="001E29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02.04.2020 года № 409 «О мерах по обеспечению устойчивого развития экономики»</w:t>
      </w:r>
      <w:r w:rsidR="00A35DE4">
        <w:rPr>
          <w:rFonts w:ascii="Times New Roman" w:hAnsi="Times New Roman" w:cs="Times New Roman"/>
          <w:sz w:val="28"/>
          <w:szCs w:val="28"/>
        </w:rPr>
        <w:t xml:space="preserve"> и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</w:t>
      </w:r>
      <w:r w:rsidR="001028F1">
        <w:rPr>
          <w:rFonts w:ascii="Times New Roman" w:hAnsi="Times New Roman" w:cs="Times New Roman"/>
          <w:sz w:val="28"/>
          <w:szCs w:val="28"/>
        </w:rPr>
        <w:t>положением о Думе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ED" w:rsidRPr="004C78A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4169">
        <w:rPr>
          <w:rFonts w:ascii="Times New Roman" w:hAnsi="Times New Roman" w:cs="Times New Roman"/>
          <w:sz w:val="28"/>
          <w:szCs w:val="28"/>
        </w:rPr>
        <w:t>округа</w:t>
      </w:r>
      <w:r w:rsidR="005032ED" w:rsidRPr="004C78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32ED" w:rsidRPr="004C78AF" w:rsidRDefault="005032ED" w:rsidP="000254F6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35DE4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="00A35DE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35D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5854">
        <w:rPr>
          <w:rFonts w:ascii="Times New Roman" w:hAnsi="Times New Roman" w:cs="Times New Roman"/>
          <w:sz w:val="28"/>
          <w:szCs w:val="28"/>
        </w:rPr>
        <w:t>района</w:t>
      </w:r>
      <w:r w:rsidR="00A35DE4">
        <w:rPr>
          <w:rFonts w:ascii="Times New Roman" w:hAnsi="Times New Roman" w:cs="Times New Roman"/>
          <w:sz w:val="28"/>
          <w:szCs w:val="28"/>
        </w:rPr>
        <w:t xml:space="preserve"> от                  30 октября 2019 года № 476-НПА «О</w:t>
      </w:r>
      <w:r w:rsidR="000254F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35DE4">
        <w:rPr>
          <w:rFonts w:ascii="Times New Roman" w:hAnsi="Times New Roman" w:cs="Times New Roman"/>
          <w:sz w:val="28"/>
          <w:szCs w:val="28"/>
        </w:rPr>
        <w:t>и</w:t>
      </w:r>
      <w:r w:rsidR="000254F6"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C78A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C78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15EA" w:rsidRPr="004C78AF">
        <w:rPr>
          <w:rFonts w:ascii="Times New Roman" w:hAnsi="Times New Roman" w:cs="Times New Roman"/>
          <w:sz w:val="28"/>
          <w:szCs w:val="28"/>
        </w:rPr>
        <w:t>округа</w:t>
      </w:r>
      <w:r w:rsidR="000254F6">
        <w:rPr>
          <w:rFonts w:ascii="Times New Roman" w:hAnsi="Times New Roman" w:cs="Times New Roman"/>
          <w:sz w:val="28"/>
          <w:szCs w:val="28"/>
        </w:rPr>
        <w:t>»</w:t>
      </w:r>
      <w:r w:rsidR="00680A82">
        <w:rPr>
          <w:rFonts w:ascii="Times New Roman" w:hAnsi="Times New Roman" w:cs="Times New Roman"/>
          <w:sz w:val="28"/>
          <w:szCs w:val="28"/>
        </w:rPr>
        <w:t xml:space="preserve"> (в ред. от 22.04.2020 № 14-НПА)</w:t>
      </w:r>
      <w:r w:rsidR="00A35D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4C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5A" w:rsidRPr="00201D1D" w:rsidRDefault="00495854" w:rsidP="0089205A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205A">
        <w:rPr>
          <w:sz w:val="28"/>
          <w:szCs w:val="28"/>
        </w:rPr>
        <w:t>пункт</w:t>
      </w:r>
      <w:r w:rsidR="0089205A" w:rsidRPr="00201D1D">
        <w:rPr>
          <w:sz w:val="28"/>
          <w:szCs w:val="28"/>
        </w:rPr>
        <w:t xml:space="preserve"> 4 </w:t>
      </w:r>
      <w:r w:rsidR="0089205A">
        <w:rPr>
          <w:sz w:val="28"/>
          <w:szCs w:val="28"/>
        </w:rPr>
        <w:t>Р</w:t>
      </w:r>
      <w:r w:rsidR="0089205A" w:rsidRPr="00201D1D">
        <w:rPr>
          <w:sz w:val="28"/>
          <w:szCs w:val="28"/>
        </w:rPr>
        <w:t>ешения дополнить абзацем следующего содержания:</w:t>
      </w:r>
    </w:p>
    <w:p w:rsidR="008B2775" w:rsidRPr="00FB69A9" w:rsidRDefault="0089205A" w:rsidP="00FB69A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01D1D">
        <w:rPr>
          <w:sz w:val="28"/>
          <w:szCs w:val="28"/>
        </w:rPr>
        <w:t>«</w:t>
      </w:r>
      <w:r w:rsidRPr="00201D1D">
        <w:rPr>
          <w:bCs/>
          <w:sz w:val="28"/>
          <w:szCs w:val="28"/>
        </w:rPr>
        <w:t xml:space="preserve">Установить, что для организаций,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201D1D">
        <w:rPr>
          <w:bCs/>
          <w:sz w:val="28"/>
          <w:szCs w:val="28"/>
        </w:rPr>
        <w:t>коронавирусной</w:t>
      </w:r>
      <w:proofErr w:type="spellEnd"/>
      <w:r w:rsidRPr="00201D1D">
        <w:rPr>
          <w:bCs/>
          <w:sz w:val="28"/>
          <w:szCs w:val="28"/>
        </w:rPr>
        <w:t xml:space="preserve"> инфекции, </w:t>
      </w:r>
      <w:hyperlink r:id="rId6" w:history="1">
        <w:r w:rsidRPr="00201D1D">
          <w:rPr>
            <w:bCs/>
            <w:sz w:val="28"/>
            <w:szCs w:val="28"/>
          </w:rPr>
          <w:t>перечень</w:t>
        </w:r>
      </w:hyperlink>
      <w:r w:rsidRPr="00201D1D">
        <w:rPr>
          <w:bCs/>
          <w:sz w:val="28"/>
          <w:szCs w:val="28"/>
        </w:rPr>
        <w:t xml:space="preserve"> которых утвержд</w:t>
      </w:r>
      <w:r>
        <w:rPr>
          <w:bCs/>
          <w:sz w:val="28"/>
          <w:szCs w:val="28"/>
        </w:rPr>
        <w:t>ен</w:t>
      </w:r>
      <w:r w:rsidRPr="00201D1D">
        <w:rPr>
          <w:bCs/>
          <w:sz w:val="28"/>
          <w:szCs w:val="28"/>
        </w:rPr>
        <w:t xml:space="preserve"> Правительством Российской Федерации и включенных по состоянию на </w:t>
      </w:r>
      <w:r>
        <w:rPr>
          <w:bCs/>
          <w:sz w:val="28"/>
          <w:szCs w:val="28"/>
        </w:rPr>
        <w:t>0</w:t>
      </w:r>
      <w:r w:rsidRPr="00201D1D">
        <w:rPr>
          <w:bCs/>
          <w:sz w:val="28"/>
          <w:szCs w:val="28"/>
        </w:rPr>
        <w:t>1 марта 2020 г</w:t>
      </w:r>
      <w:r>
        <w:rPr>
          <w:bCs/>
          <w:sz w:val="28"/>
          <w:szCs w:val="28"/>
        </w:rPr>
        <w:t>ода</w:t>
      </w:r>
      <w:r w:rsidRPr="00201D1D">
        <w:rPr>
          <w:bCs/>
          <w:sz w:val="28"/>
          <w:szCs w:val="28"/>
        </w:rPr>
        <w:t xml:space="preserve"> в соответствии с Федеральным </w:t>
      </w:r>
      <w:hyperlink r:id="rId7" w:history="1">
        <w:r w:rsidRPr="00201D1D">
          <w:rPr>
            <w:bCs/>
            <w:sz w:val="28"/>
            <w:szCs w:val="28"/>
          </w:rPr>
          <w:t>законом</w:t>
        </w:r>
      </w:hyperlink>
      <w:r w:rsidRPr="00201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24 июля 2007 года № 209-ФЗ «</w:t>
      </w:r>
      <w:r w:rsidRPr="00201D1D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201D1D">
        <w:rPr>
          <w:bCs/>
          <w:sz w:val="28"/>
          <w:szCs w:val="28"/>
        </w:rPr>
        <w:t xml:space="preserve"> в единый реестр субъектов</w:t>
      </w:r>
      <w:proofErr w:type="gramEnd"/>
      <w:r w:rsidRPr="00201D1D">
        <w:rPr>
          <w:bCs/>
          <w:sz w:val="28"/>
          <w:szCs w:val="28"/>
        </w:rPr>
        <w:t xml:space="preserve"> малого и среднего предпринимательства</w:t>
      </w:r>
      <w:r>
        <w:rPr>
          <w:bCs/>
          <w:sz w:val="28"/>
          <w:szCs w:val="28"/>
        </w:rPr>
        <w:t>,</w:t>
      </w:r>
      <w:r w:rsidRPr="00201D1D">
        <w:rPr>
          <w:bCs/>
          <w:sz w:val="28"/>
          <w:szCs w:val="28"/>
        </w:rPr>
        <w:t xml:space="preserve"> авансовые плате</w:t>
      </w:r>
      <w:r>
        <w:rPr>
          <w:bCs/>
          <w:sz w:val="28"/>
          <w:szCs w:val="28"/>
        </w:rPr>
        <w:t>жи за I квартал 2020 года</w:t>
      </w:r>
      <w:r w:rsidRPr="00201D1D">
        <w:rPr>
          <w:bCs/>
          <w:sz w:val="28"/>
          <w:szCs w:val="28"/>
        </w:rPr>
        <w:t xml:space="preserve"> подлежат упла</w:t>
      </w:r>
      <w:r>
        <w:rPr>
          <w:bCs/>
          <w:sz w:val="28"/>
          <w:szCs w:val="28"/>
        </w:rPr>
        <w:t>те не позднее 30 октября 2020 года</w:t>
      </w:r>
      <w:r w:rsidRPr="00201D1D">
        <w:rPr>
          <w:bCs/>
          <w:sz w:val="28"/>
          <w:szCs w:val="28"/>
        </w:rPr>
        <w:t>, за II квартал 2020 г</w:t>
      </w:r>
      <w:r>
        <w:rPr>
          <w:bCs/>
          <w:sz w:val="28"/>
          <w:szCs w:val="28"/>
        </w:rPr>
        <w:t>ода</w:t>
      </w:r>
      <w:r w:rsidRPr="00201D1D">
        <w:rPr>
          <w:bCs/>
          <w:sz w:val="28"/>
          <w:szCs w:val="28"/>
        </w:rPr>
        <w:t xml:space="preserve"> - не позднее 30 декабря 2020 г</w:t>
      </w:r>
      <w:r>
        <w:rPr>
          <w:bCs/>
          <w:sz w:val="28"/>
          <w:szCs w:val="28"/>
        </w:rPr>
        <w:t>ода</w:t>
      </w:r>
      <w:r w:rsidRPr="00201D1D">
        <w:rPr>
          <w:bCs/>
          <w:sz w:val="28"/>
          <w:szCs w:val="28"/>
        </w:rPr>
        <w:t>»</w:t>
      </w:r>
      <w:r w:rsidR="00A90882">
        <w:rPr>
          <w:bCs/>
          <w:sz w:val="28"/>
          <w:szCs w:val="28"/>
        </w:rPr>
        <w:t>.</w:t>
      </w:r>
    </w:p>
    <w:p w:rsidR="00FB69A9" w:rsidRDefault="005032ED" w:rsidP="00495854">
      <w:pPr>
        <w:spacing w:line="360" w:lineRule="auto"/>
        <w:ind w:right="-5"/>
        <w:jc w:val="both"/>
        <w:rPr>
          <w:sz w:val="28"/>
          <w:szCs w:val="28"/>
        </w:rPr>
      </w:pPr>
      <w:r w:rsidRPr="004C78AF">
        <w:rPr>
          <w:sz w:val="28"/>
          <w:szCs w:val="28"/>
        </w:rPr>
        <w:lastRenderedPageBreak/>
        <w:t xml:space="preserve">     </w:t>
      </w:r>
    </w:p>
    <w:p w:rsidR="005032ED" w:rsidRPr="004C78AF" w:rsidRDefault="005032ED" w:rsidP="00495854">
      <w:pPr>
        <w:spacing w:line="360" w:lineRule="auto"/>
        <w:ind w:right="-5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</w:t>
      </w:r>
      <w:r w:rsidR="00934E28">
        <w:rPr>
          <w:sz w:val="28"/>
          <w:szCs w:val="28"/>
        </w:rPr>
        <w:t>2</w:t>
      </w:r>
      <w:r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3901FF">
        <w:rPr>
          <w:sz w:val="28"/>
          <w:szCs w:val="28"/>
        </w:rPr>
        <w:t xml:space="preserve"> </w:t>
      </w:r>
      <w:r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Pr="004C78AF">
        <w:rPr>
          <w:sz w:val="28"/>
          <w:szCs w:val="28"/>
        </w:rPr>
        <w:t xml:space="preserve"> сайте администрации </w:t>
      </w:r>
      <w:proofErr w:type="spellStart"/>
      <w:r w:rsidRPr="004C78AF">
        <w:rPr>
          <w:sz w:val="28"/>
          <w:szCs w:val="28"/>
        </w:rPr>
        <w:t>Анучинского</w:t>
      </w:r>
      <w:proofErr w:type="spellEnd"/>
      <w:r w:rsidRPr="004C78AF">
        <w:rPr>
          <w:sz w:val="28"/>
          <w:szCs w:val="28"/>
        </w:rPr>
        <w:t xml:space="preserve"> муниципального </w:t>
      </w:r>
      <w:r w:rsidR="00934E28">
        <w:rPr>
          <w:sz w:val="28"/>
          <w:szCs w:val="28"/>
        </w:rPr>
        <w:t>округа</w:t>
      </w:r>
      <w:r w:rsidRPr="004C78AF">
        <w:rPr>
          <w:sz w:val="28"/>
          <w:szCs w:val="28"/>
        </w:rPr>
        <w:t>.</w:t>
      </w:r>
    </w:p>
    <w:p w:rsidR="000254F6" w:rsidRDefault="005032ED" w:rsidP="000254F6">
      <w:pPr>
        <w:spacing w:line="300" w:lineRule="auto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     </w:t>
      </w:r>
      <w:r w:rsidR="00A86ABC">
        <w:rPr>
          <w:sz w:val="28"/>
          <w:szCs w:val="28"/>
        </w:rPr>
        <w:t>3</w:t>
      </w:r>
      <w:r w:rsidRPr="004C78AF">
        <w:rPr>
          <w:sz w:val="28"/>
          <w:szCs w:val="28"/>
        </w:rPr>
        <w:t>. Настоящее решение вступает в силу</w:t>
      </w:r>
      <w:r w:rsidR="00F51D35">
        <w:rPr>
          <w:sz w:val="28"/>
          <w:szCs w:val="28"/>
        </w:rPr>
        <w:t xml:space="preserve"> </w:t>
      </w:r>
      <w:r w:rsidRPr="004C78AF">
        <w:rPr>
          <w:sz w:val="28"/>
          <w:szCs w:val="28"/>
        </w:rPr>
        <w:t>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</w:t>
      </w:r>
      <w:r w:rsidR="004B367A">
        <w:rPr>
          <w:sz w:val="28"/>
          <w:szCs w:val="28"/>
        </w:rPr>
        <w:t xml:space="preserve">, возникшие </w:t>
      </w:r>
      <w:r w:rsidR="00F51D35">
        <w:rPr>
          <w:sz w:val="28"/>
          <w:szCs w:val="28"/>
        </w:rPr>
        <w:t xml:space="preserve"> с 01.0</w:t>
      </w:r>
      <w:r w:rsidR="004B367A">
        <w:rPr>
          <w:sz w:val="28"/>
          <w:szCs w:val="28"/>
        </w:rPr>
        <w:t>4</w:t>
      </w:r>
      <w:r w:rsidR="00F51D35">
        <w:rPr>
          <w:sz w:val="28"/>
          <w:szCs w:val="28"/>
        </w:rPr>
        <w:t>.2020 года.</w:t>
      </w:r>
    </w:p>
    <w:p w:rsidR="00FB69A9" w:rsidRDefault="00FB69A9" w:rsidP="000254F6">
      <w:pPr>
        <w:spacing w:line="300" w:lineRule="auto"/>
        <w:jc w:val="both"/>
        <w:rPr>
          <w:sz w:val="28"/>
          <w:szCs w:val="28"/>
        </w:rPr>
      </w:pPr>
    </w:p>
    <w:p w:rsidR="00FB69A9" w:rsidRDefault="00FB69A9" w:rsidP="000254F6">
      <w:pPr>
        <w:spacing w:line="300" w:lineRule="auto"/>
        <w:jc w:val="both"/>
        <w:rPr>
          <w:sz w:val="28"/>
          <w:szCs w:val="28"/>
        </w:rPr>
      </w:pPr>
    </w:p>
    <w:p w:rsidR="00FB69A9" w:rsidRDefault="00FB69A9" w:rsidP="000254F6">
      <w:pPr>
        <w:spacing w:line="300" w:lineRule="auto"/>
        <w:jc w:val="both"/>
        <w:rPr>
          <w:sz w:val="28"/>
          <w:szCs w:val="28"/>
        </w:rPr>
      </w:pPr>
    </w:p>
    <w:p w:rsidR="00FB69A9" w:rsidRPr="004C78AF" w:rsidRDefault="00FB69A9" w:rsidP="000254F6">
      <w:pPr>
        <w:spacing w:line="300" w:lineRule="auto"/>
        <w:jc w:val="both"/>
        <w:rPr>
          <w:sz w:val="28"/>
          <w:szCs w:val="28"/>
        </w:rPr>
      </w:pPr>
    </w:p>
    <w:p w:rsidR="005032ED" w:rsidRPr="004C78AF" w:rsidRDefault="005032ED" w:rsidP="004C78AF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Глава </w:t>
      </w:r>
      <w:proofErr w:type="spellStart"/>
      <w:r w:rsidRPr="004C78AF">
        <w:rPr>
          <w:sz w:val="28"/>
          <w:szCs w:val="28"/>
        </w:rPr>
        <w:t>Анучинского</w:t>
      </w:r>
      <w:proofErr w:type="spellEnd"/>
    </w:p>
    <w:p w:rsidR="005032ED" w:rsidRPr="004C78AF" w:rsidRDefault="005032ED" w:rsidP="00B51214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района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:rsidR="004C78AF" w:rsidRDefault="004C78AF" w:rsidP="00B51214">
      <w:pPr>
        <w:jc w:val="both"/>
        <w:rPr>
          <w:sz w:val="28"/>
          <w:szCs w:val="28"/>
        </w:rPr>
      </w:pPr>
    </w:p>
    <w:p w:rsidR="00FB69A9" w:rsidRDefault="00FB69A9" w:rsidP="00B51214">
      <w:pPr>
        <w:jc w:val="both"/>
        <w:rPr>
          <w:sz w:val="28"/>
          <w:szCs w:val="28"/>
        </w:rPr>
      </w:pPr>
    </w:p>
    <w:p w:rsidR="00A90882" w:rsidRDefault="00A90882" w:rsidP="00B51214">
      <w:pPr>
        <w:jc w:val="both"/>
        <w:rPr>
          <w:sz w:val="28"/>
          <w:szCs w:val="28"/>
        </w:rPr>
      </w:pPr>
    </w:p>
    <w:p w:rsidR="004C78AF" w:rsidRDefault="000254F6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Default="00401A5A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90882">
        <w:rPr>
          <w:sz w:val="28"/>
          <w:szCs w:val="28"/>
        </w:rPr>
        <w:t xml:space="preserve"> июля</w:t>
      </w:r>
      <w:r w:rsidR="003901FF">
        <w:rPr>
          <w:sz w:val="28"/>
          <w:szCs w:val="28"/>
        </w:rPr>
        <w:t xml:space="preserve"> 2020</w:t>
      </w:r>
      <w:r w:rsidR="005032ED" w:rsidRPr="004C78AF">
        <w:rPr>
          <w:sz w:val="28"/>
          <w:szCs w:val="28"/>
        </w:rPr>
        <w:t xml:space="preserve">  года</w:t>
      </w:r>
    </w:p>
    <w:p w:rsidR="00680A82" w:rsidRPr="004C78AF" w:rsidRDefault="00680A82" w:rsidP="00B51214">
      <w:pPr>
        <w:jc w:val="both"/>
        <w:rPr>
          <w:sz w:val="28"/>
          <w:szCs w:val="28"/>
        </w:rPr>
      </w:pPr>
    </w:p>
    <w:p w:rsidR="000D606F" w:rsidRDefault="001A30EF" w:rsidP="005F3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69A9">
        <w:rPr>
          <w:sz w:val="28"/>
          <w:szCs w:val="28"/>
        </w:rPr>
        <w:t>65</w:t>
      </w:r>
      <w:r w:rsidR="005032ED" w:rsidRPr="004C78AF">
        <w:rPr>
          <w:sz w:val="28"/>
          <w:szCs w:val="28"/>
        </w:rPr>
        <w:t>-НПА</w:t>
      </w:r>
    </w:p>
    <w:sectPr w:rsidR="000D606F" w:rsidSect="000254F6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37F8D"/>
    <w:rsid w:val="00045C15"/>
    <w:rsid w:val="000913B5"/>
    <w:rsid w:val="00092245"/>
    <w:rsid w:val="000B0696"/>
    <w:rsid w:val="000B3A0E"/>
    <w:rsid w:val="000C4244"/>
    <w:rsid w:val="000D606F"/>
    <w:rsid w:val="000E35B3"/>
    <w:rsid w:val="000E66F4"/>
    <w:rsid w:val="000F3F94"/>
    <w:rsid w:val="000F6485"/>
    <w:rsid w:val="001028F1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B62C4"/>
    <w:rsid w:val="001C1847"/>
    <w:rsid w:val="001E2900"/>
    <w:rsid w:val="001E53D7"/>
    <w:rsid w:val="001F3D97"/>
    <w:rsid w:val="001F4B06"/>
    <w:rsid w:val="001F4CF0"/>
    <w:rsid w:val="00201BB8"/>
    <w:rsid w:val="00213E93"/>
    <w:rsid w:val="00262B5B"/>
    <w:rsid w:val="00273C2B"/>
    <w:rsid w:val="0028741E"/>
    <w:rsid w:val="002965AE"/>
    <w:rsid w:val="002B3402"/>
    <w:rsid w:val="002B3D1C"/>
    <w:rsid w:val="002D423D"/>
    <w:rsid w:val="002D455B"/>
    <w:rsid w:val="002E1D83"/>
    <w:rsid w:val="003107BA"/>
    <w:rsid w:val="00331323"/>
    <w:rsid w:val="00333C8A"/>
    <w:rsid w:val="003678D2"/>
    <w:rsid w:val="00381FB3"/>
    <w:rsid w:val="003901FF"/>
    <w:rsid w:val="003B5A9E"/>
    <w:rsid w:val="003B776C"/>
    <w:rsid w:val="003C4113"/>
    <w:rsid w:val="003D62CF"/>
    <w:rsid w:val="003F37DD"/>
    <w:rsid w:val="00401A5A"/>
    <w:rsid w:val="00434301"/>
    <w:rsid w:val="00456F86"/>
    <w:rsid w:val="004626FE"/>
    <w:rsid w:val="00462870"/>
    <w:rsid w:val="00484A06"/>
    <w:rsid w:val="00495587"/>
    <w:rsid w:val="00495854"/>
    <w:rsid w:val="004A3699"/>
    <w:rsid w:val="004B367A"/>
    <w:rsid w:val="004C4737"/>
    <w:rsid w:val="004C78AF"/>
    <w:rsid w:val="004D5F24"/>
    <w:rsid w:val="005032ED"/>
    <w:rsid w:val="00537BB2"/>
    <w:rsid w:val="00562977"/>
    <w:rsid w:val="005B3DCD"/>
    <w:rsid w:val="005B760B"/>
    <w:rsid w:val="005C7BFA"/>
    <w:rsid w:val="005F3DB9"/>
    <w:rsid w:val="00623E3E"/>
    <w:rsid w:val="00624571"/>
    <w:rsid w:val="00635E8B"/>
    <w:rsid w:val="00644837"/>
    <w:rsid w:val="00661CE1"/>
    <w:rsid w:val="006624C2"/>
    <w:rsid w:val="00664EB3"/>
    <w:rsid w:val="00680A82"/>
    <w:rsid w:val="00690853"/>
    <w:rsid w:val="006A4797"/>
    <w:rsid w:val="006C5313"/>
    <w:rsid w:val="006F6E2F"/>
    <w:rsid w:val="00711C76"/>
    <w:rsid w:val="00726162"/>
    <w:rsid w:val="00741EAC"/>
    <w:rsid w:val="0076032E"/>
    <w:rsid w:val="00771398"/>
    <w:rsid w:val="0077485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63FE8"/>
    <w:rsid w:val="00873FB1"/>
    <w:rsid w:val="0087610C"/>
    <w:rsid w:val="0089205A"/>
    <w:rsid w:val="008B2775"/>
    <w:rsid w:val="008D4802"/>
    <w:rsid w:val="008E1228"/>
    <w:rsid w:val="008E4169"/>
    <w:rsid w:val="008F0E17"/>
    <w:rsid w:val="008F50DA"/>
    <w:rsid w:val="00934E28"/>
    <w:rsid w:val="00967405"/>
    <w:rsid w:val="009778C4"/>
    <w:rsid w:val="00981CE7"/>
    <w:rsid w:val="00A00674"/>
    <w:rsid w:val="00A05BCF"/>
    <w:rsid w:val="00A15FC3"/>
    <w:rsid w:val="00A35DE4"/>
    <w:rsid w:val="00A41E03"/>
    <w:rsid w:val="00A45ECB"/>
    <w:rsid w:val="00A630E3"/>
    <w:rsid w:val="00A660CB"/>
    <w:rsid w:val="00A84F95"/>
    <w:rsid w:val="00A86ABC"/>
    <w:rsid w:val="00A90882"/>
    <w:rsid w:val="00AA5E3A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770B9"/>
    <w:rsid w:val="00B81FD8"/>
    <w:rsid w:val="00B83AF8"/>
    <w:rsid w:val="00BB320F"/>
    <w:rsid w:val="00BE4D3D"/>
    <w:rsid w:val="00BF0284"/>
    <w:rsid w:val="00BF75AD"/>
    <w:rsid w:val="00C13ED0"/>
    <w:rsid w:val="00C34C18"/>
    <w:rsid w:val="00C92503"/>
    <w:rsid w:val="00CA1228"/>
    <w:rsid w:val="00CE7212"/>
    <w:rsid w:val="00D07CB0"/>
    <w:rsid w:val="00D12E5F"/>
    <w:rsid w:val="00D27934"/>
    <w:rsid w:val="00D27AB0"/>
    <w:rsid w:val="00D9780A"/>
    <w:rsid w:val="00DA0204"/>
    <w:rsid w:val="00DB07EB"/>
    <w:rsid w:val="00DB1C1E"/>
    <w:rsid w:val="00DD06F9"/>
    <w:rsid w:val="00DD77AE"/>
    <w:rsid w:val="00DE2960"/>
    <w:rsid w:val="00E02AD9"/>
    <w:rsid w:val="00E44CDE"/>
    <w:rsid w:val="00EC52B5"/>
    <w:rsid w:val="00F24A4B"/>
    <w:rsid w:val="00F34505"/>
    <w:rsid w:val="00F46899"/>
    <w:rsid w:val="00F51D35"/>
    <w:rsid w:val="00F60E21"/>
    <w:rsid w:val="00F63731"/>
    <w:rsid w:val="00F760A0"/>
    <w:rsid w:val="00F77F69"/>
    <w:rsid w:val="00F94D87"/>
    <w:rsid w:val="00FB69A9"/>
    <w:rsid w:val="00FC62F4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DACFF674D7EFD862D292A150C8840A411255AF7144350CF8B173C516975C1AAD6845FBEC8B79274DA842E0229F31A7EABB1961MCH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ACFF674D7EFD862D292A150C8840A41135FA67C4D350CF8B173C516975C1AAD6845F8E4802D7709F61BB067D43CA0F5A71965DDB8F6E9M6H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104</cp:revision>
  <cp:lastPrinted>2020-07-23T01:07:00Z</cp:lastPrinted>
  <dcterms:created xsi:type="dcterms:W3CDTF">2016-01-28T04:26:00Z</dcterms:created>
  <dcterms:modified xsi:type="dcterms:W3CDTF">2020-07-23T01:08:00Z</dcterms:modified>
</cp:coreProperties>
</file>